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07193" w14:textId="77777777" w:rsidR="009F5C79" w:rsidRPr="00590D17" w:rsidRDefault="009F5C79" w:rsidP="009F3465">
      <w:pPr>
        <w:ind w:firstLine="708"/>
        <w:rPr>
          <w:rFonts w:ascii="Arial" w:hAnsi="Arial" w:cs="Arial"/>
          <w:sz w:val="18"/>
        </w:rPr>
      </w:pPr>
      <w:bookmarkStart w:id="0" w:name="_Toc345922976"/>
      <w:r w:rsidRPr="00590D17">
        <w:rPr>
          <w:rFonts w:ascii="Arial" w:hAnsi="Arial" w:cs="Arial"/>
          <w:sz w:val="18"/>
        </w:rPr>
        <w:t>Niniejszy dokument zawiera uszczegółowione wymagania bezpieczeństwa dla aplikacji, która jest przedmiotem RFP. Wymagania podzielone są na 11 obszarów.</w:t>
      </w:r>
    </w:p>
    <w:p w14:paraId="47C21820" w14:textId="77777777" w:rsidR="009F5C79" w:rsidRPr="00590D17" w:rsidRDefault="009F5C79" w:rsidP="009F5C79">
      <w:pPr>
        <w:rPr>
          <w:rFonts w:ascii="Arial" w:hAnsi="Arial" w:cs="Arial"/>
          <w:sz w:val="18"/>
        </w:rPr>
      </w:pPr>
      <w:r w:rsidRPr="00590D17">
        <w:rPr>
          <w:rFonts w:ascii="Arial" w:hAnsi="Arial" w:cs="Arial"/>
          <w:sz w:val="18"/>
        </w:rPr>
        <w:t>Prosimy o podanie informacji, czy aplikacja spełnia wymagania zawarte w tabeli. Możliwe jest również wprowadzenie dodatkowego komentarza o sposobie realizacji wymagania.</w:t>
      </w:r>
    </w:p>
    <w:p w14:paraId="7C246A0C" w14:textId="77777777" w:rsidR="009F5C79" w:rsidRPr="00590D17" w:rsidRDefault="009F5C79" w:rsidP="009F5C79">
      <w:pPr>
        <w:rPr>
          <w:rFonts w:ascii="Arial" w:hAnsi="Arial" w:cs="Arial"/>
          <w:sz w:val="18"/>
        </w:rPr>
      </w:pPr>
    </w:p>
    <w:sdt>
      <w:sdtPr>
        <w:rPr>
          <w:rFonts w:ascii="Arial" w:eastAsiaTheme="minorHAnsi" w:hAnsi="Arial" w:cs="Arial"/>
          <w:color w:val="auto"/>
          <w:sz w:val="22"/>
          <w:szCs w:val="22"/>
          <w:lang w:eastAsia="en-US"/>
        </w:rPr>
        <w:id w:val="-508063348"/>
        <w:docPartObj>
          <w:docPartGallery w:val="Table of Contents"/>
          <w:docPartUnique/>
        </w:docPartObj>
      </w:sdtPr>
      <w:sdtEndPr>
        <w:rPr>
          <w:b/>
          <w:bCs/>
        </w:rPr>
      </w:sdtEndPr>
      <w:sdtContent>
        <w:p w14:paraId="1C055A2E" w14:textId="77777777" w:rsidR="009F5C79" w:rsidRPr="00590D17" w:rsidRDefault="009F5C79" w:rsidP="009F5C79">
          <w:pPr>
            <w:pStyle w:val="Nagwekspisutreci"/>
            <w:rPr>
              <w:rFonts w:ascii="Arial" w:hAnsi="Arial" w:cs="Arial"/>
            </w:rPr>
          </w:pPr>
          <w:r w:rsidRPr="00590D17">
            <w:rPr>
              <w:rFonts w:ascii="Arial" w:hAnsi="Arial" w:cs="Arial"/>
            </w:rPr>
            <w:t>Spis treści</w:t>
          </w:r>
        </w:p>
        <w:p w14:paraId="2D5D65D0" w14:textId="7B2DF4A3" w:rsidR="00C22AD3" w:rsidRPr="00590D17" w:rsidRDefault="009F5C79">
          <w:pPr>
            <w:pStyle w:val="Spistreci2"/>
            <w:tabs>
              <w:tab w:val="left" w:pos="660"/>
              <w:tab w:val="right" w:leader="dot" w:pos="13994"/>
            </w:tabs>
            <w:rPr>
              <w:rFonts w:ascii="Arial" w:eastAsiaTheme="minorEastAsia" w:hAnsi="Arial" w:cs="Arial"/>
              <w:noProof/>
              <w:lang w:eastAsia="pl-PL"/>
            </w:rPr>
          </w:pPr>
          <w:r w:rsidRPr="00590D17">
            <w:rPr>
              <w:rFonts w:ascii="Arial" w:hAnsi="Arial" w:cs="Arial"/>
            </w:rPr>
            <w:fldChar w:fldCharType="begin"/>
          </w:r>
          <w:r w:rsidRPr="00590D17">
            <w:rPr>
              <w:rFonts w:ascii="Arial" w:hAnsi="Arial" w:cs="Arial"/>
            </w:rPr>
            <w:instrText xml:space="preserve"> TOC \o "1-3" \h \z \u </w:instrText>
          </w:r>
          <w:r w:rsidRPr="00590D17">
            <w:rPr>
              <w:rFonts w:ascii="Arial" w:hAnsi="Arial" w:cs="Arial"/>
            </w:rPr>
            <w:fldChar w:fldCharType="separate"/>
          </w:r>
          <w:hyperlink w:anchor="_Toc61949628" w:history="1">
            <w:r w:rsidR="00C22AD3" w:rsidRPr="00590D17">
              <w:rPr>
                <w:rStyle w:val="Hipercze"/>
                <w:rFonts w:ascii="Arial" w:hAnsi="Arial" w:cs="Arial"/>
                <w:noProof/>
              </w:rPr>
              <w:t>I.</w:t>
            </w:r>
            <w:r w:rsidR="00C22AD3" w:rsidRPr="00590D17">
              <w:rPr>
                <w:rFonts w:ascii="Arial" w:eastAsiaTheme="minorEastAsia" w:hAnsi="Arial" w:cs="Arial"/>
                <w:noProof/>
                <w:lang w:eastAsia="pl-PL"/>
              </w:rPr>
              <w:tab/>
            </w:r>
            <w:r w:rsidR="00C22AD3" w:rsidRPr="00590D17">
              <w:rPr>
                <w:rStyle w:val="Hipercze"/>
                <w:rFonts w:ascii="Arial" w:hAnsi="Arial" w:cs="Arial"/>
                <w:noProof/>
              </w:rPr>
              <w:t>Architektura</w:t>
            </w:r>
            <w:r w:rsidR="00C22AD3" w:rsidRPr="00590D17">
              <w:rPr>
                <w:rFonts w:ascii="Arial" w:hAnsi="Arial" w:cs="Arial"/>
                <w:noProof/>
                <w:webHidden/>
              </w:rPr>
              <w:tab/>
            </w:r>
            <w:r w:rsidR="00C22AD3" w:rsidRPr="00590D17">
              <w:rPr>
                <w:rFonts w:ascii="Arial" w:hAnsi="Arial" w:cs="Arial"/>
                <w:noProof/>
                <w:webHidden/>
              </w:rPr>
              <w:fldChar w:fldCharType="begin"/>
            </w:r>
            <w:r w:rsidR="00C22AD3" w:rsidRPr="00590D17">
              <w:rPr>
                <w:rFonts w:ascii="Arial" w:hAnsi="Arial" w:cs="Arial"/>
                <w:noProof/>
                <w:webHidden/>
              </w:rPr>
              <w:instrText xml:space="preserve"> PAGEREF _Toc61949628 \h </w:instrText>
            </w:r>
            <w:r w:rsidR="00C22AD3" w:rsidRPr="00590D17">
              <w:rPr>
                <w:rFonts w:ascii="Arial" w:hAnsi="Arial" w:cs="Arial"/>
                <w:noProof/>
                <w:webHidden/>
              </w:rPr>
            </w:r>
            <w:r w:rsidR="00C22AD3" w:rsidRPr="00590D17">
              <w:rPr>
                <w:rFonts w:ascii="Arial" w:hAnsi="Arial" w:cs="Arial"/>
                <w:noProof/>
                <w:webHidden/>
              </w:rPr>
              <w:fldChar w:fldCharType="separate"/>
            </w:r>
            <w:r w:rsidR="00C22AD3" w:rsidRPr="00590D17">
              <w:rPr>
                <w:rFonts w:ascii="Arial" w:hAnsi="Arial" w:cs="Arial"/>
                <w:noProof/>
                <w:webHidden/>
              </w:rPr>
              <w:t>2</w:t>
            </w:r>
            <w:r w:rsidR="00C22AD3" w:rsidRPr="00590D17">
              <w:rPr>
                <w:rFonts w:ascii="Arial" w:hAnsi="Arial" w:cs="Arial"/>
                <w:noProof/>
                <w:webHidden/>
              </w:rPr>
              <w:fldChar w:fldCharType="end"/>
            </w:r>
          </w:hyperlink>
        </w:p>
        <w:p w14:paraId="73179774" w14:textId="57FF872C" w:rsidR="00C22AD3" w:rsidRPr="00590D17" w:rsidRDefault="00C22AD3">
          <w:pPr>
            <w:pStyle w:val="Spistreci2"/>
            <w:tabs>
              <w:tab w:val="left" w:pos="660"/>
              <w:tab w:val="right" w:leader="dot" w:pos="13994"/>
            </w:tabs>
            <w:rPr>
              <w:rFonts w:ascii="Arial" w:eastAsiaTheme="minorEastAsia" w:hAnsi="Arial" w:cs="Arial"/>
              <w:noProof/>
              <w:lang w:eastAsia="pl-PL"/>
            </w:rPr>
          </w:pPr>
          <w:hyperlink w:anchor="_Toc61949629" w:history="1">
            <w:r w:rsidRPr="00590D17">
              <w:rPr>
                <w:rStyle w:val="Hipercze"/>
                <w:rFonts w:ascii="Arial" w:hAnsi="Arial" w:cs="Arial"/>
                <w:noProof/>
              </w:rPr>
              <w:t>II.</w:t>
            </w:r>
            <w:r w:rsidRPr="00590D17">
              <w:rPr>
                <w:rFonts w:ascii="Arial" w:eastAsiaTheme="minorEastAsia" w:hAnsi="Arial" w:cs="Arial"/>
                <w:noProof/>
                <w:lang w:eastAsia="pl-PL"/>
              </w:rPr>
              <w:tab/>
            </w:r>
            <w:r w:rsidRPr="00590D17">
              <w:rPr>
                <w:rStyle w:val="Hipercze"/>
                <w:rFonts w:ascii="Arial" w:hAnsi="Arial" w:cs="Arial"/>
                <w:noProof/>
              </w:rPr>
              <w:t>Kontrola dostępu</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_Toc61949629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4</w:t>
            </w:r>
            <w:r w:rsidRPr="00590D17">
              <w:rPr>
                <w:rFonts w:ascii="Arial" w:hAnsi="Arial" w:cs="Arial"/>
                <w:noProof/>
                <w:webHidden/>
              </w:rPr>
              <w:fldChar w:fldCharType="end"/>
            </w:r>
          </w:hyperlink>
        </w:p>
        <w:p w14:paraId="6B1A3480" w14:textId="3D5BAC56" w:rsidR="00C22AD3" w:rsidRPr="00590D17" w:rsidRDefault="00C22AD3">
          <w:pPr>
            <w:pStyle w:val="Spistreci2"/>
            <w:tabs>
              <w:tab w:val="left" w:pos="660"/>
              <w:tab w:val="right" w:leader="dot" w:pos="13994"/>
            </w:tabs>
            <w:rPr>
              <w:rFonts w:ascii="Arial" w:eastAsiaTheme="minorEastAsia" w:hAnsi="Arial" w:cs="Arial"/>
              <w:noProof/>
              <w:lang w:eastAsia="pl-PL"/>
            </w:rPr>
          </w:pPr>
          <w:hyperlink w:anchor="_Toc61949630" w:history="1">
            <w:r w:rsidRPr="00590D17">
              <w:rPr>
                <w:rStyle w:val="Hipercze"/>
                <w:rFonts w:ascii="Arial" w:hAnsi="Arial" w:cs="Arial"/>
                <w:noProof/>
              </w:rPr>
              <w:t>III.</w:t>
            </w:r>
            <w:r w:rsidRPr="00590D17">
              <w:rPr>
                <w:rFonts w:ascii="Arial" w:eastAsiaTheme="minorEastAsia" w:hAnsi="Arial" w:cs="Arial"/>
                <w:noProof/>
                <w:lang w:eastAsia="pl-PL"/>
              </w:rPr>
              <w:tab/>
            </w:r>
            <w:r w:rsidRPr="00590D17">
              <w:rPr>
                <w:rStyle w:val="Hipercze"/>
                <w:rFonts w:ascii="Arial" w:hAnsi="Arial" w:cs="Arial"/>
                <w:noProof/>
              </w:rPr>
              <w:t>Identyfikacja i uwierzytelnianie</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_Toc61949630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8</w:t>
            </w:r>
            <w:r w:rsidRPr="00590D17">
              <w:rPr>
                <w:rFonts w:ascii="Arial" w:hAnsi="Arial" w:cs="Arial"/>
                <w:noProof/>
                <w:webHidden/>
              </w:rPr>
              <w:fldChar w:fldCharType="end"/>
            </w:r>
          </w:hyperlink>
        </w:p>
        <w:p w14:paraId="675CF9F9" w14:textId="7FEE6E26" w:rsidR="00C22AD3" w:rsidRPr="00590D17" w:rsidRDefault="00C22AD3">
          <w:pPr>
            <w:pStyle w:val="Spistreci2"/>
            <w:tabs>
              <w:tab w:val="left" w:pos="880"/>
              <w:tab w:val="right" w:leader="dot" w:pos="13994"/>
            </w:tabs>
            <w:rPr>
              <w:rFonts w:ascii="Arial" w:eastAsiaTheme="minorEastAsia" w:hAnsi="Arial" w:cs="Arial"/>
              <w:noProof/>
              <w:lang w:eastAsia="pl-PL"/>
            </w:rPr>
          </w:pPr>
          <w:hyperlink w:anchor="_Toc61949631" w:history="1">
            <w:r w:rsidRPr="00590D17">
              <w:rPr>
                <w:rStyle w:val="Hipercze"/>
                <w:rFonts w:ascii="Arial" w:hAnsi="Arial" w:cs="Arial"/>
                <w:noProof/>
              </w:rPr>
              <w:t>IV.</w:t>
            </w:r>
            <w:r w:rsidRPr="00590D17">
              <w:rPr>
                <w:rFonts w:ascii="Arial" w:eastAsiaTheme="minorEastAsia" w:hAnsi="Arial" w:cs="Arial"/>
                <w:noProof/>
                <w:lang w:eastAsia="pl-PL"/>
              </w:rPr>
              <w:tab/>
            </w:r>
            <w:r w:rsidRPr="00590D17">
              <w:rPr>
                <w:rStyle w:val="Hipercze"/>
                <w:rFonts w:ascii="Arial" w:hAnsi="Arial" w:cs="Arial"/>
                <w:noProof/>
              </w:rPr>
              <w:t>Kontrola integralności i ochrona przed złośliwym oprogramowaniem</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_Toc61949631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15</w:t>
            </w:r>
            <w:r w:rsidRPr="00590D17">
              <w:rPr>
                <w:rFonts w:ascii="Arial" w:hAnsi="Arial" w:cs="Arial"/>
                <w:noProof/>
                <w:webHidden/>
              </w:rPr>
              <w:fldChar w:fldCharType="end"/>
            </w:r>
          </w:hyperlink>
        </w:p>
        <w:p w14:paraId="74EEBFD0" w14:textId="53467557" w:rsidR="00C22AD3" w:rsidRPr="00590D17" w:rsidRDefault="00C22AD3">
          <w:pPr>
            <w:pStyle w:val="Spistreci2"/>
            <w:tabs>
              <w:tab w:val="left" w:pos="660"/>
              <w:tab w:val="right" w:leader="dot" w:pos="13994"/>
            </w:tabs>
            <w:rPr>
              <w:rFonts w:ascii="Arial" w:eastAsiaTheme="minorEastAsia" w:hAnsi="Arial" w:cs="Arial"/>
              <w:noProof/>
              <w:lang w:eastAsia="pl-PL"/>
            </w:rPr>
          </w:pPr>
          <w:hyperlink w:anchor="_Toc61949632" w:history="1">
            <w:r w:rsidRPr="00590D17">
              <w:rPr>
                <w:rStyle w:val="Hipercze"/>
                <w:rFonts w:ascii="Arial" w:hAnsi="Arial" w:cs="Arial"/>
                <w:noProof/>
              </w:rPr>
              <w:t>V.</w:t>
            </w:r>
            <w:r w:rsidRPr="00590D17">
              <w:rPr>
                <w:rFonts w:ascii="Arial" w:eastAsiaTheme="minorEastAsia" w:hAnsi="Arial" w:cs="Arial"/>
                <w:noProof/>
                <w:lang w:eastAsia="pl-PL"/>
              </w:rPr>
              <w:tab/>
            </w:r>
            <w:r w:rsidRPr="00590D17">
              <w:rPr>
                <w:rStyle w:val="Hipercze"/>
                <w:rFonts w:ascii="Arial" w:hAnsi="Arial" w:cs="Arial"/>
                <w:noProof/>
              </w:rPr>
              <w:t>Kryptografia</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_Toc61949632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19</w:t>
            </w:r>
            <w:r w:rsidRPr="00590D17">
              <w:rPr>
                <w:rFonts w:ascii="Arial" w:hAnsi="Arial" w:cs="Arial"/>
                <w:noProof/>
                <w:webHidden/>
              </w:rPr>
              <w:fldChar w:fldCharType="end"/>
            </w:r>
          </w:hyperlink>
        </w:p>
        <w:p w14:paraId="06418028" w14:textId="098D5FEC" w:rsidR="00C22AD3" w:rsidRPr="00590D17" w:rsidRDefault="00C22AD3">
          <w:pPr>
            <w:pStyle w:val="Spistreci2"/>
            <w:tabs>
              <w:tab w:val="left" w:pos="880"/>
              <w:tab w:val="right" w:leader="dot" w:pos="13994"/>
            </w:tabs>
            <w:rPr>
              <w:rFonts w:ascii="Arial" w:eastAsiaTheme="minorEastAsia" w:hAnsi="Arial" w:cs="Arial"/>
              <w:noProof/>
              <w:lang w:eastAsia="pl-PL"/>
            </w:rPr>
          </w:pPr>
          <w:hyperlink w:anchor="_Toc61949633" w:history="1">
            <w:r w:rsidRPr="00590D17">
              <w:rPr>
                <w:rStyle w:val="Hipercze"/>
                <w:rFonts w:ascii="Arial" w:hAnsi="Arial" w:cs="Arial"/>
                <w:noProof/>
              </w:rPr>
              <w:t>VI.</w:t>
            </w:r>
            <w:r w:rsidRPr="00590D17">
              <w:rPr>
                <w:rFonts w:ascii="Arial" w:eastAsiaTheme="minorEastAsia" w:hAnsi="Arial" w:cs="Arial"/>
                <w:noProof/>
                <w:lang w:eastAsia="pl-PL"/>
              </w:rPr>
              <w:tab/>
            </w:r>
            <w:r w:rsidRPr="00590D17">
              <w:rPr>
                <w:rStyle w:val="Hipercze"/>
                <w:rFonts w:ascii="Arial" w:hAnsi="Arial" w:cs="Arial"/>
                <w:noProof/>
              </w:rPr>
              <w:t>Logowanie zdarzeń i kontrola rozliczalności</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_Toc61949633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27</w:t>
            </w:r>
            <w:r w:rsidRPr="00590D17">
              <w:rPr>
                <w:rFonts w:ascii="Arial" w:hAnsi="Arial" w:cs="Arial"/>
                <w:noProof/>
                <w:webHidden/>
              </w:rPr>
              <w:fldChar w:fldCharType="end"/>
            </w:r>
          </w:hyperlink>
        </w:p>
        <w:p w14:paraId="19DE4019" w14:textId="17CFD7EE" w:rsidR="00C22AD3" w:rsidRPr="00590D17" w:rsidRDefault="00C22AD3">
          <w:pPr>
            <w:pStyle w:val="Spistreci2"/>
            <w:tabs>
              <w:tab w:val="left" w:pos="880"/>
              <w:tab w:val="right" w:leader="dot" w:pos="13994"/>
            </w:tabs>
            <w:rPr>
              <w:rFonts w:ascii="Arial" w:eastAsiaTheme="minorEastAsia" w:hAnsi="Arial" w:cs="Arial"/>
              <w:noProof/>
              <w:lang w:eastAsia="pl-PL"/>
            </w:rPr>
          </w:pPr>
          <w:hyperlink w:anchor="_Toc61949634" w:history="1">
            <w:r w:rsidRPr="00590D17">
              <w:rPr>
                <w:rStyle w:val="Hipercze"/>
                <w:rFonts w:ascii="Arial" w:hAnsi="Arial" w:cs="Arial"/>
                <w:noProof/>
              </w:rPr>
              <w:t>VII.</w:t>
            </w:r>
            <w:r w:rsidRPr="00590D17">
              <w:rPr>
                <w:rFonts w:ascii="Arial" w:eastAsiaTheme="minorEastAsia" w:hAnsi="Arial" w:cs="Arial"/>
                <w:noProof/>
                <w:lang w:eastAsia="pl-PL"/>
              </w:rPr>
              <w:tab/>
            </w:r>
            <w:r w:rsidRPr="00590D17">
              <w:rPr>
                <w:rStyle w:val="Hipercze"/>
                <w:rFonts w:ascii="Arial" w:hAnsi="Arial" w:cs="Arial"/>
                <w:noProof/>
              </w:rPr>
              <w:t>Wytyczne aplikacji mobilnych</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_Toc61949634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30</w:t>
            </w:r>
            <w:r w:rsidRPr="00590D17">
              <w:rPr>
                <w:rFonts w:ascii="Arial" w:hAnsi="Arial" w:cs="Arial"/>
                <w:noProof/>
                <w:webHidden/>
              </w:rPr>
              <w:fldChar w:fldCharType="end"/>
            </w:r>
          </w:hyperlink>
        </w:p>
        <w:p w14:paraId="7E4DB015" w14:textId="522E97B5" w:rsidR="00C22AD3" w:rsidRPr="00590D17" w:rsidRDefault="00C22AD3">
          <w:pPr>
            <w:pStyle w:val="Spistreci3"/>
            <w:tabs>
              <w:tab w:val="left" w:pos="880"/>
              <w:tab w:val="right" w:leader="dot" w:pos="13994"/>
            </w:tabs>
            <w:rPr>
              <w:rFonts w:ascii="Arial" w:eastAsiaTheme="minorEastAsia" w:hAnsi="Arial" w:cs="Arial"/>
              <w:noProof/>
              <w:lang w:eastAsia="pl-PL"/>
            </w:rPr>
          </w:pPr>
          <w:hyperlink w:anchor="_Toc61949635" w:history="1">
            <w:r w:rsidRPr="00590D17">
              <w:rPr>
                <w:rStyle w:val="Hipercze"/>
                <w:rFonts w:ascii="Arial" w:hAnsi="Arial" w:cs="Arial"/>
                <w:i/>
                <w:iCs/>
                <w:noProof/>
              </w:rPr>
              <w:t>1.</w:t>
            </w:r>
            <w:r w:rsidRPr="00590D17">
              <w:rPr>
                <w:rFonts w:ascii="Arial" w:eastAsiaTheme="minorEastAsia" w:hAnsi="Arial" w:cs="Arial"/>
                <w:noProof/>
                <w:lang w:eastAsia="pl-PL"/>
              </w:rPr>
              <w:tab/>
            </w:r>
            <w:r w:rsidRPr="00590D17">
              <w:rPr>
                <w:rStyle w:val="Hipercze"/>
                <w:rFonts w:ascii="Arial" w:hAnsi="Arial" w:cs="Arial"/>
                <w:i/>
                <w:iCs/>
                <w:noProof/>
              </w:rPr>
              <w:t>Aplikacje Mobilne - Architektura, projektowanie i modelowanie zagrożeń</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_Toc61949635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30</w:t>
            </w:r>
            <w:r w:rsidRPr="00590D17">
              <w:rPr>
                <w:rFonts w:ascii="Arial" w:hAnsi="Arial" w:cs="Arial"/>
                <w:noProof/>
                <w:webHidden/>
              </w:rPr>
              <w:fldChar w:fldCharType="end"/>
            </w:r>
          </w:hyperlink>
        </w:p>
        <w:p w14:paraId="05690DE5" w14:textId="0D3A99AF" w:rsidR="00C22AD3" w:rsidRPr="00590D17" w:rsidRDefault="00C22AD3">
          <w:pPr>
            <w:pStyle w:val="Spistreci3"/>
            <w:tabs>
              <w:tab w:val="left" w:pos="880"/>
              <w:tab w:val="right" w:leader="dot" w:pos="13994"/>
            </w:tabs>
            <w:rPr>
              <w:rFonts w:ascii="Arial" w:eastAsiaTheme="minorEastAsia" w:hAnsi="Arial" w:cs="Arial"/>
              <w:noProof/>
              <w:lang w:eastAsia="pl-PL"/>
            </w:rPr>
          </w:pPr>
          <w:hyperlink w:anchor="_Toc61949636" w:history="1">
            <w:r w:rsidRPr="00590D17">
              <w:rPr>
                <w:rStyle w:val="Hipercze"/>
                <w:rFonts w:ascii="Arial" w:hAnsi="Arial" w:cs="Arial"/>
                <w:i/>
                <w:iCs/>
                <w:noProof/>
              </w:rPr>
              <w:t>2.</w:t>
            </w:r>
            <w:r w:rsidRPr="00590D17">
              <w:rPr>
                <w:rFonts w:ascii="Arial" w:eastAsiaTheme="minorEastAsia" w:hAnsi="Arial" w:cs="Arial"/>
                <w:noProof/>
                <w:lang w:eastAsia="pl-PL"/>
              </w:rPr>
              <w:tab/>
            </w:r>
            <w:r w:rsidRPr="00590D17">
              <w:rPr>
                <w:rStyle w:val="Hipercze"/>
                <w:rFonts w:ascii="Arial" w:hAnsi="Arial" w:cs="Arial"/>
                <w:i/>
                <w:iCs/>
                <w:noProof/>
              </w:rPr>
              <w:t>Aplikacje Mobilne - Przechowywanie danych i ochrona prywatności</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_Toc61949636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32</w:t>
            </w:r>
            <w:r w:rsidRPr="00590D17">
              <w:rPr>
                <w:rFonts w:ascii="Arial" w:hAnsi="Arial" w:cs="Arial"/>
                <w:noProof/>
                <w:webHidden/>
              </w:rPr>
              <w:fldChar w:fldCharType="end"/>
            </w:r>
          </w:hyperlink>
        </w:p>
        <w:p w14:paraId="2A46ABD6" w14:textId="381D79FB" w:rsidR="00C22AD3" w:rsidRPr="00590D17" w:rsidRDefault="00C22AD3">
          <w:pPr>
            <w:pStyle w:val="Spistreci3"/>
            <w:tabs>
              <w:tab w:val="left" w:pos="880"/>
              <w:tab w:val="right" w:leader="dot" w:pos="13994"/>
            </w:tabs>
            <w:rPr>
              <w:rFonts w:ascii="Arial" w:eastAsiaTheme="minorEastAsia" w:hAnsi="Arial" w:cs="Arial"/>
              <w:noProof/>
              <w:lang w:eastAsia="pl-PL"/>
            </w:rPr>
          </w:pPr>
          <w:hyperlink w:anchor="_Toc61949637" w:history="1">
            <w:r w:rsidRPr="00590D17">
              <w:rPr>
                <w:rStyle w:val="Hipercze"/>
                <w:rFonts w:ascii="Arial" w:hAnsi="Arial" w:cs="Arial"/>
                <w:i/>
                <w:iCs/>
                <w:noProof/>
              </w:rPr>
              <w:t>3.</w:t>
            </w:r>
            <w:r w:rsidRPr="00590D17">
              <w:rPr>
                <w:rFonts w:ascii="Arial" w:eastAsiaTheme="minorEastAsia" w:hAnsi="Arial" w:cs="Arial"/>
                <w:noProof/>
                <w:lang w:eastAsia="pl-PL"/>
              </w:rPr>
              <w:tab/>
            </w:r>
            <w:r w:rsidRPr="00590D17">
              <w:rPr>
                <w:rStyle w:val="Hipercze"/>
                <w:rFonts w:ascii="Arial" w:hAnsi="Arial" w:cs="Arial"/>
                <w:i/>
                <w:iCs/>
                <w:noProof/>
              </w:rPr>
              <w:t>Aplikacje Mobilne – Kryptografia</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_Toc61949637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33</w:t>
            </w:r>
            <w:r w:rsidRPr="00590D17">
              <w:rPr>
                <w:rFonts w:ascii="Arial" w:hAnsi="Arial" w:cs="Arial"/>
                <w:noProof/>
                <w:webHidden/>
              </w:rPr>
              <w:fldChar w:fldCharType="end"/>
            </w:r>
          </w:hyperlink>
        </w:p>
        <w:p w14:paraId="743AF992" w14:textId="14F68C9E" w:rsidR="00C22AD3" w:rsidRPr="00590D17" w:rsidRDefault="00C22AD3">
          <w:pPr>
            <w:pStyle w:val="Spistreci3"/>
            <w:tabs>
              <w:tab w:val="left" w:pos="880"/>
              <w:tab w:val="right" w:leader="dot" w:pos="13994"/>
            </w:tabs>
            <w:rPr>
              <w:rFonts w:ascii="Arial" w:eastAsiaTheme="minorEastAsia" w:hAnsi="Arial" w:cs="Arial"/>
              <w:noProof/>
              <w:lang w:eastAsia="pl-PL"/>
            </w:rPr>
          </w:pPr>
          <w:hyperlink w:anchor="_Toc61949638" w:history="1">
            <w:r w:rsidRPr="00590D17">
              <w:rPr>
                <w:rStyle w:val="Hipercze"/>
                <w:rFonts w:ascii="Arial" w:hAnsi="Arial" w:cs="Arial"/>
                <w:i/>
                <w:iCs/>
                <w:noProof/>
              </w:rPr>
              <w:t>4.</w:t>
            </w:r>
            <w:r w:rsidRPr="00590D17">
              <w:rPr>
                <w:rFonts w:ascii="Arial" w:eastAsiaTheme="minorEastAsia" w:hAnsi="Arial" w:cs="Arial"/>
                <w:noProof/>
                <w:lang w:eastAsia="pl-PL"/>
              </w:rPr>
              <w:tab/>
            </w:r>
            <w:r w:rsidRPr="00590D17">
              <w:rPr>
                <w:rStyle w:val="Hipercze"/>
                <w:rFonts w:ascii="Arial" w:hAnsi="Arial" w:cs="Arial"/>
                <w:i/>
                <w:iCs/>
                <w:noProof/>
              </w:rPr>
              <w:t>Aplikacje Mobilne - Uwierzytelnianie i zarządzanie sesjami</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_Toc61949638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34</w:t>
            </w:r>
            <w:r w:rsidRPr="00590D17">
              <w:rPr>
                <w:rFonts w:ascii="Arial" w:hAnsi="Arial" w:cs="Arial"/>
                <w:noProof/>
                <w:webHidden/>
              </w:rPr>
              <w:fldChar w:fldCharType="end"/>
            </w:r>
          </w:hyperlink>
        </w:p>
        <w:p w14:paraId="15854529" w14:textId="10E1159C" w:rsidR="00C22AD3" w:rsidRPr="00590D17" w:rsidRDefault="00C22AD3">
          <w:pPr>
            <w:pStyle w:val="Spistreci3"/>
            <w:tabs>
              <w:tab w:val="left" w:pos="880"/>
              <w:tab w:val="right" w:leader="dot" w:pos="13994"/>
            </w:tabs>
            <w:rPr>
              <w:rFonts w:ascii="Arial" w:eastAsiaTheme="minorEastAsia" w:hAnsi="Arial" w:cs="Arial"/>
              <w:noProof/>
              <w:lang w:eastAsia="pl-PL"/>
            </w:rPr>
          </w:pPr>
          <w:hyperlink w:anchor="_Toc61949639" w:history="1">
            <w:r w:rsidRPr="00590D17">
              <w:rPr>
                <w:rStyle w:val="Hipercze"/>
                <w:rFonts w:ascii="Arial" w:hAnsi="Arial" w:cs="Arial"/>
                <w:i/>
                <w:iCs/>
                <w:noProof/>
              </w:rPr>
              <w:t>5.</w:t>
            </w:r>
            <w:r w:rsidRPr="00590D17">
              <w:rPr>
                <w:rFonts w:ascii="Arial" w:eastAsiaTheme="minorEastAsia" w:hAnsi="Arial" w:cs="Arial"/>
                <w:noProof/>
                <w:lang w:eastAsia="pl-PL"/>
              </w:rPr>
              <w:tab/>
            </w:r>
            <w:r w:rsidRPr="00590D17">
              <w:rPr>
                <w:rStyle w:val="Hipercze"/>
                <w:rFonts w:ascii="Arial" w:hAnsi="Arial" w:cs="Arial"/>
                <w:i/>
                <w:iCs/>
                <w:noProof/>
              </w:rPr>
              <w:t>Aplikacje Mobilne – Komunikacja sieciowa</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_Toc61949639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35</w:t>
            </w:r>
            <w:r w:rsidRPr="00590D17">
              <w:rPr>
                <w:rFonts w:ascii="Arial" w:hAnsi="Arial" w:cs="Arial"/>
                <w:noProof/>
                <w:webHidden/>
              </w:rPr>
              <w:fldChar w:fldCharType="end"/>
            </w:r>
          </w:hyperlink>
        </w:p>
        <w:p w14:paraId="34BAF7C2" w14:textId="75FA9525" w:rsidR="00C22AD3" w:rsidRPr="00590D17" w:rsidRDefault="00C22AD3">
          <w:pPr>
            <w:pStyle w:val="Spistreci3"/>
            <w:tabs>
              <w:tab w:val="left" w:pos="880"/>
              <w:tab w:val="right" w:leader="dot" w:pos="13994"/>
            </w:tabs>
            <w:rPr>
              <w:rFonts w:ascii="Arial" w:eastAsiaTheme="minorEastAsia" w:hAnsi="Arial" w:cs="Arial"/>
              <w:noProof/>
              <w:lang w:eastAsia="pl-PL"/>
            </w:rPr>
          </w:pPr>
          <w:hyperlink w:anchor="_Toc61949640" w:history="1">
            <w:r w:rsidRPr="00590D17">
              <w:rPr>
                <w:rStyle w:val="Hipercze"/>
                <w:rFonts w:ascii="Arial" w:hAnsi="Arial" w:cs="Arial"/>
                <w:i/>
                <w:iCs/>
                <w:noProof/>
              </w:rPr>
              <w:t>6.</w:t>
            </w:r>
            <w:r w:rsidRPr="00590D17">
              <w:rPr>
                <w:rFonts w:ascii="Arial" w:eastAsiaTheme="minorEastAsia" w:hAnsi="Arial" w:cs="Arial"/>
                <w:noProof/>
                <w:lang w:eastAsia="pl-PL"/>
              </w:rPr>
              <w:tab/>
            </w:r>
            <w:r w:rsidRPr="00590D17">
              <w:rPr>
                <w:rStyle w:val="Hipercze"/>
                <w:rFonts w:ascii="Arial" w:hAnsi="Arial" w:cs="Arial"/>
                <w:i/>
                <w:iCs/>
                <w:noProof/>
              </w:rPr>
              <w:t>Aplikacje Mobilne – Interakcja między platformami</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_Toc61949640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36</w:t>
            </w:r>
            <w:r w:rsidRPr="00590D17">
              <w:rPr>
                <w:rFonts w:ascii="Arial" w:hAnsi="Arial" w:cs="Arial"/>
                <w:noProof/>
                <w:webHidden/>
              </w:rPr>
              <w:fldChar w:fldCharType="end"/>
            </w:r>
          </w:hyperlink>
        </w:p>
        <w:p w14:paraId="03BF9A5B" w14:textId="0B014E16" w:rsidR="00C22AD3" w:rsidRPr="00590D17" w:rsidRDefault="00C22AD3">
          <w:pPr>
            <w:pStyle w:val="Spistreci3"/>
            <w:tabs>
              <w:tab w:val="left" w:pos="880"/>
              <w:tab w:val="right" w:leader="dot" w:pos="13994"/>
            </w:tabs>
            <w:rPr>
              <w:rFonts w:ascii="Arial" w:eastAsiaTheme="minorEastAsia" w:hAnsi="Arial" w:cs="Arial"/>
              <w:noProof/>
              <w:lang w:eastAsia="pl-PL"/>
            </w:rPr>
          </w:pPr>
          <w:hyperlink w:anchor="_Toc61949641" w:history="1">
            <w:r w:rsidRPr="00590D17">
              <w:rPr>
                <w:rStyle w:val="Hipercze"/>
                <w:rFonts w:ascii="Arial" w:hAnsi="Arial" w:cs="Arial"/>
                <w:i/>
                <w:iCs/>
                <w:noProof/>
              </w:rPr>
              <w:t>7.</w:t>
            </w:r>
            <w:r w:rsidRPr="00590D17">
              <w:rPr>
                <w:rFonts w:ascii="Arial" w:eastAsiaTheme="minorEastAsia" w:hAnsi="Arial" w:cs="Arial"/>
                <w:noProof/>
                <w:lang w:eastAsia="pl-PL"/>
              </w:rPr>
              <w:tab/>
            </w:r>
            <w:r w:rsidRPr="00590D17">
              <w:rPr>
                <w:rStyle w:val="Hipercze"/>
                <w:rFonts w:ascii="Arial" w:hAnsi="Arial" w:cs="Arial"/>
                <w:i/>
                <w:iCs/>
                <w:noProof/>
              </w:rPr>
              <w:t>Aplikacje Mobilne - Jakość kodu i ustawienia tworzenia</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_Toc61949641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37</w:t>
            </w:r>
            <w:r w:rsidRPr="00590D17">
              <w:rPr>
                <w:rFonts w:ascii="Arial" w:hAnsi="Arial" w:cs="Arial"/>
                <w:noProof/>
                <w:webHidden/>
              </w:rPr>
              <w:fldChar w:fldCharType="end"/>
            </w:r>
          </w:hyperlink>
        </w:p>
        <w:p w14:paraId="68915678" w14:textId="1E06F838" w:rsidR="00C22AD3" w:rsidRPr="00590D17" w:rsidRDefault="00C22AD3">
          <w:pPr>
            <w:pStyle w:val="Spistreci3"/>
            <w:tabs>
              <w:tab w:val="left" w:pos="880"/>
              <w:tab w:val="right" w:leader="dot" w:pos="13994"/>
            </w:tabs>
            <w:rPr>
              <w:rFonts w:ascii="Arial" w:eastAsiaTheme="minorEastAsia" w:hAnsi="Arial" w:cs="Arial"/>
              <w:noProof/>
              <w:lang w:eastAsia="pl-PL"/>
            </w:rPr>
          </w:pPr>
          <w:hyperlink w:anchor="_Toc61949642" w:history="1">
            <w:r w:rsidRPr="00590D17">
              <w:rPr>
                <w:rStyle w:val="Hipercze"/>
                <w:rFonts w:ascii="Arial" w:hAnsi="Arial" w:cs="Arial"/>
                <w:i/>
                <w:iCs/>
                <w:noProof/>
              </w:rPr>
              <w:t>8.</w:t>
            </w:r>
            <w:r w:rsidRPr="00590D17">
              <w:rPr>
                <w:rFonts w:ascii="Arial" w:eastAsiaTheme="minorEastAsia" w:hAnsi="Arial" w:cs="Arial"/>
                <w:noProof/>
                <w:lang w:eastAsia="pl-PL"/>
              </w:rPr>
              <w:tab/>
            </w:r>
            <w:r w:rsidRPr="00590D17">
              <w:rPr>
                <w:rStyle w:val="Hipercze"/>
                <w:rFonts w:ascii="Arial" w:hAnsi="Arial" w:cs="Arial"/>
                <w:i/>
                <w:iCs/>
                <w:noProof/>
              </w:rPr>
              <w:t>Aplikacje Mobilne – Odporność na działanie inżynierii odwrotnej</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_Toc61949642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38</w:t>
            </w:r>
            <w:r w:rsidRPr="00590D17">
              <w:rPr>
                <w:rFonts w:ascii="Arial" w:hAnsi="Arial" w:cs="Arial"/>
                <w:noProof/>
                <w:webHidden/>
              </w:rPr>
              <w:fldChar w:fldCharType="end"/>
            </w:r>
          </w:hyperlink>
        </w:p>
        <w:p w14:paraId="2AAF2963" w14:textId="776BBEB6" w:rsidR="00C22AD3" w:rsidRPr="00590D17" w:rsidRDefault="00C22AD3">
          <w:pPr>
            <w:pStyle w:val="Spistreci2"/>
            <w:tabs>
              <w:tab w:val="left" w:pos="880"/>
              <w:tab w:val="right" w:leader="dot" w:pos="13994"/>
            </w:tabs>
            <w:rPr>
              <w:rFonts w:ascii="Arial" w:eastAsiaTheme="minorEastAsia" w:hAnsi="Arial" w:cs="Arial"/>
              <w:noProof/>
              <w:lang w:eastAsia="pl-PL"/>
            </w:rPr>
          </w:pPr>
          <w:hyperlink w:anchor="_Toc61949643" w:history="1">
            <w:r w:rsidRPr="00590D17">
              <w:rPr>
                <w:rStyle w:val="Hipercze"/>
                <w:rFonts w:ascii="Arial" w:hAnsi="Arial" w:cs="Arial"/>
                <w:noProof/>
              </w:rPr>
              <w:t>VIII.</w:t>
            </w:r>
            <w:r w:rsidRPr="00590D17">
              <w:rPr>
                <w:rFonts w:ascii="Arial" w:eastAsiaTheme="minorEastAsia" w:hAnsi="Arial" w:cs="Arial"/>
                <w:noProof/>
                <w:lang w:eastAsia="pl-PL"/>
              </w:rPr>
              <w:tab/>
            </w:r>
            <w:r w:rsidRPr="00590D17">
              <w:rPr>
                <w:rStyle w:val="Hipercze"/>
                <w:rFonts w:ascii="Arial" w:hAnsi="Arial" w:cs="Arial"/>
                <w:noProof/>
              </w:rPr>
              <w:t>Dokumentacja i szkolenia</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_Toc61949643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39</w:t>
            </w:r>
            <w:r w:rsidRPr="00590D17">
              <w:rPr>
                <w:rFonts w:ascii="Arial" w:hAnsi="Arial" w:cs="Arial"/>
                <w:noProof/>
                <w:webHidden/>
              </w:rPr>
              <w:fldChar w:fldCharType="end"/>
            </w:r>
          </w:hyperlink>
        </w:p>
        <w:p w14:paraId="1CD3951B" w14:textId="0B3F59FA" w:rsidR="00C22AD3" w:rsidRPr="00590D17" w:rsidRDefault="00C22AD3">
          <w:pPr>
            <w:pStyle w:val="Spistreci2"/>
            <w:tabs>
              <w:tab w:val="left" w:pos="660"/>
              <w:tab w:val="right" w:leader="dot" w:pos="13994"/>
            </w:tabs>
            <w:rPr>
              <w:rFonts w:ascii="Arial" w:eastAsiaTheme="minorEastAsia" w:hAnsi="Arial" w:cs="Arial"/>
              <w:noProof/>
              <w:lang w:eastAsia="pl-PL"/>
            </w:rPr>
          </w:pPr>
          <w:hyperlink w:anchor="_Toc61949644" w:history="1">
            <w:r w:rsidRPr="00590D17">
              <w:rPr>
                <w:rStyle w:val="Hipercze"/>
                <w:rFonts w:ascii="Arial" w:hAnsi="Arial" w:cs="Arial"/>
                <w:noProof/>
              </w:rPr>
              <w:t>IX.</w:t>
            </w:r>
            <w:r w:rsidRPr="00590D17">
              <w:rPr>
                <w:rFonts w:ascii="Arial" w:eastAsiaTheme="minorEastAsia" w:hAnsi="Arial" w:cs="Arial"/>
                <w:noProof/>
                <w:lang w:eastAsia="pl-PL"/>
              </w:rPr>
              <w:tab/>
            </w:r>
            <w:r w:rsidRPr="00590D17">
              <w:rPr>
                <w:rStyle w:val="Hipercze"/>
                <w:rFonts w:ascii="Arial" w:hAnsi="Arial" w:cs="Arial"/>
                <w:noProof/>
              </w:rPr>
              <w:t>Ciągłość działania</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_Toc61949644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40</w:t>
            </w:r>
            <w:r w:rsidRPr="00590D17">
              <w:rPr>
                <w:rFonts w:ascii="Arial" w:hAnsi="Arial" w:cs="Arial"/>
                <w:noProof/>
                <w:webHidden/>
              </w:rPr>
              <w:fldChar w:fldCharType="end"/>
            </w:r>
          </w:hyperlink>
        </w:p>
        <w:p w14:paraId="7C0BF3FD" w14:textId="7D53C017" w:rsidR="00C22AD3" w:rsidRPr="00590D17" w:rsidRDefault="00C22AD3">
          <w:pPr>
            <w:pStyle w:val="Spistreci2"/>
            <w:tabs>
              <w:tab w:val="left" w:pos="660"/>
              <w:tab w:val="right" w:leader="dot" w:pos="13994"/>
            </w:tabs>
            <w:rPr>
              <w:rFonts w:ascii="Arial" w:eastAsiaTheme="minorEastAsia" w:hAnsi="Arial" w:cs="Arial"/>
              <w:noProof/>
              <w:lang w:eastAsia="pl-PL"/>
            </w:rPr>
          </w:pPr>
          <w:hyperlink w:anchor="_Toc61949645" w:history="1">
            <w:r w:rsidRPr="00590D17">
              <w:rPr>
                <w:rStyle w:val="Hipercze"/>
                <w:rFonts w:ascii="Arial" w:hAnsi="Arial" w:cs="Arial"/>
                <w:noProof/>
              </w:rPr>
              <w:t>X.</w:t>
            </w:r>
            <w:r w:rsidRPr="00590D17">
              <w:rPr>
                <w:rFonts w:ascii="Arial" w:eastAsiaTheme="minorEastAsia" w:hAnsi="Arial" w:cs="Arial"/>
                <w:noProof/>
                <w:lang w:eastAsia="pl-PL"/>
              </w:rPr>
              <w:tab/>
            </w:r>
            <w:r w:rsidRPr="00590D17">
              <w:rPr>
                <w:rStyle w:val="Hipercze"/>
                <w:rFonts w:ascii="Arial" w:hAnsi="Arial" w:cs="Arial"/>
                <w:noProof/>
              </w:rPr>
              <w:t>Warunki wsparcia</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_Toc61949645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41</w:t>
            </w:r>
            <w:r w:rsidRPr="00590D17">
              <w:rPr>
                <w:rFonts w:ascii="Arial" w:hAnsi="Arial" w:cs="Arial"/>
                <w:noProof/>
                <w:webHidden/>
              </w:rPr>
              <w:fldChar w:fldCharType="end"/>
            </w:r>
          </w:hyperlink>
        </w:p>
        <w:p w14:paraId="719C202D" w14:textId="4E6E46D5" w:rsidR="00C22AD3" w:rsidRPr="00590D17" w:rsidRDefault="00C22AD3">
          <w:pPr>
            <w:pStyle w:val="Spistreci2"/>
            <w:tabs>
              <w:tab w:val="left" w:pos="660"/>
              <w:tab w:val="right" w:leader="dot" w:pos="13994"/>
            </w:tabs>
            <w:rPr>
              <w:rFonts w:ascii="Arial" w:eastAsiaTheme="minorEastAsia" w:hAnsi="Arial" w:cs="Arial"/>
              <w:noProof/>
              <w:lang w:eastAsia="pl-PL"/>
            </w:rPr>
          </w:pPr>
          <w:hyperlink w:anchor="_Toc61949646" w:history="1">
            <w:r w:rsidRPr="00590D17">
              <w:rPr>
                <w:rStyle w:val="Hipercze"/>
                <w:rFonts w:ascii="Arial" w:hAnsi="Arial" w:cs="Arial"/>
                <w:noProof/>
              </w:rPr>
              <w:t>XI.</w:t>
            </w:r>
            <w:r w:rsidRPr="00590D17">
              <w:rPr>
                <w:rFonts w:ascii="Arial" w:eastAsiaTheme="minorEastAsia" w:hAnsi="Arial" w:cs="Arial"/>
                <w:noProof/>
                <w:lang w:eastAsia="pl-PL"/>
              </w:rPr>
              <w:tab/>
            </w:r>
            <w:r w:rsidRPr="00590D17">
              <w:rPr>
                <w:rStyle w:val="Hipercze"/>
                <w:rFonts w:ascii="Arial" w:hAnsi="Arial" w:cs="Arial"/>
                <w:noProof/>
              </w:rPr>
              <w:t>Zgodność ze standardem korporacyjnym</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_Toc61949646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42</w:t>
            </w:r>
            <w:r w:rsidRPr="00590D17">
              <w:rPr>
                <w:rFonts w:ascii="Arial" w:hAnsi="Arial" w:cs="Arial"/>
                <w:noProof/>
                <w:webHidden/>
              </w:rPr>
              <w:fldChar w:fldCharType="end"/>
            </w:r>
          </w:hyperlink>
        </w:p>
        <w:p w14:paraId="0D8B5483" w14:textId="2A55416D" w:rsidR="00C22AD3" w:rsidRPr="00590D17" w:rsidRDefault="00C22AD3">
          <w:pPr>
            <w:pStyle w:val="Spistreci2"/>
            <w:tabs>
              <w:tab w:val="right" w:leader="dot" w:pos="13994"/>
            </w:tabs>
            <w:rPr>
              <w:rFonts w:ascii="Arial" w:eastAsiaTheme="minorEastAsia" w:hAnsi="Arial" w:cs="Arial"/>
              <w:noProof/>
              <w:lang w:eastAsia="pl-PL"/>
            </w:rPr>
          </w:pPr>
          <w:hyperlink w:anchor="_Toc61949647" w:history="1">
            <w:r w:rsidRPr="00590D17">
              <w:rPr>
                <w:rStyle w:val="Hipercze"/>
                <w:rFonts w:ascii="Arial" w:hAnsi="Arial" w:cs="Arial"/>
                <w:noProof/>
              </w:rPr>
              <w:t>Przypisy</w:t>
            </w:r>
            <w:r w:rsidRPr="00590D17">
              <w:rPr>
                <w:rFonts w:ascii="Arial" w:hAnsi="Arial" w:cs="Arial"/>
                <w:noProof/>
                <w:webHidden/>
              </w:rPr>
              <w:tab/>
            </w:r>
            <w:r w:rsidRPr="00590D17">
              <w:rPr>
                <w:rFonts w:ascii="Arial" w:hAnsi="Arial" w:cs="Arial"/>
                <w:noProof/>
                <w:webHidden/>
              </w:rPr>
              <w:fldChar w:fldCharType="begin"/>
            </w:r>
            <w:r w:rsidRPr="00590D17">
              <w:rPr>
                <w:rFonts w:ascii="Arial" w:hAnsi="Arial" w:cs="Arial"/>
                <w:noProof/>
                <w:webHidden/>
              </w:rPr>
              <w:instrText xml:space="preserve"> PAGEREF _Toc61949647 \h </w:instrText>
            </w:r>
            <w:r w:rsidRPr="00590D17">
              <w:rPr>
                <w:rFonts w:ascii="Arial" w:hAnsi="Arial" w:cs="Arial"/>
                <w:noProof/>
                <w:webHidden/>
              </w:rPr>
            </w:r>
            <w:r w:rsidRPr="00590D17">
              <w:rPr>
                <w:rFonts w:ascii="Arial" w:hAnsi="Arial" w:cs="Arial"/>
                <w:noProof/>
                <w:webHidden/>
              </w:rPr>
              <w:fldChar w:fldCharType="separate"/>
            </w:r>
            <w:r w:rsidRPr="00590D17">
              <w:rPr>
                <w:rFonts w:ascii="Arial" w:hAnsi="Arial" w:cs="Arial"/>
                <w:noProof/>
                <w:webHidden/>
              </w:rPr>
              <w:t>42</w:t>
            </w:r>
            <w:r w:rsidRPr="00590D17">
              <w:rPr>
                <w:rFonts w:ascii="Arial" w:hAnsi="Arial" w:cs="Arial"/>
                <w:noProof/>
                <w:webHidden/>
              </w:rPr>
              <w:fldChar w:fldCharType="end"/>
            </w:r>
          </w:hyperlink>
        </w:p>
        <w:p w14:paraId="0CD19CD7" w14:textId="0EF6CE84" w:rsidR="009F5C79" w:rsidRPr="00590D17" w:rsidRDefault="009F5C79" w:rsidP="009F5C79">
          <w:pPr>
            <w:rPr>
              <w:rFonts w:ascii="Arial" w:hAnsi="Arial" w:cs="Arial"/>
            </w:rPr>
          </w:pPr>
          <w:r w:rsidRPr="00590D17">
            <w:rPr>
              <w:rFonts w:ascii="Arial" w:hAnsi="Arial" w:cs="Arial"/>
              <w:b/>
              <w:bCs/>
            </w:rPr>
            <w:lastRenderedPageBreak/>
            <w:fldChar w:fldCharType="end"/>
          </w:r>
        </w:p>
      </w:sdtContent>
    </w:sdt>
    <w:p w14:paraId="607A9B41" w14:textId="77777777" w:rsidR="009F5C79" w:rsidRPr="00590D17" w:rsidRDefault="009F5C79" w:rsidP="009F5C79">
      <w:pPr>
        <w:rPr>
          <w:rFonts w:ascii="Arial" w:hAnsi="Arial" w:cs="Arial"/>
          <w:sz w:val="18"/>
        </w:rPr>
      </w:pPr>
    </w:p>
    <w:p w14:paraId="5AA2E5F7" w14:textId="77777777" w:rsidR="009F5C79" w:rsidRPr="00590D17" w:rsidRDefault="009F5C79" w:rsidP="009F5C79">
      <w:pPr>
        <w:pStyle w:val="Nagwek2"/>
        <w:rPr>
          <w:rFonts w:ascii="Arial" w:hAnsi="Arial" w:cs="Arial"/>
        </w:rPr>
      </w:pPr>
      <w:bookmarkStart w:id="1" w:name="_Toc61949628"/>
      <w:r w:rsidRPr="00590D17">
        <w:rPr>
          <w:rFonts w:ascii="Arial" w:hAnsi="Arial" w:cs="Arial"/>
        </w:rPr>
        <w:t>Architektura</w:t>
      </w:r>
      <w:bookmarkEnd w:id="1"/>
      <w:r w:rsidRPr="00590D17">
        <w:rPr>
          <w:rFonts w:ascii="Arial" w:hAnsi="Arial" w:cs="Arial"/>
        </w:rPr>
        <w:t xml:space="preserve"> </w:t>
      </w:r>
    </w:p>
    <w:p w14:paraId="365D12B1"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0F6A0A07" w14:textId="77777777" w:rsidTr="009F5C79">
        <w:trPr>
          <w:cantSplit/>
          <w:tblHeader/>
        </w:trPr>
        <w:tc>
          <w:tcPr>
            <w:tcW w:w="851" w:type="dxa"/>
            <w:shd w:val="clear" w:color="auto" w:fill="D9D9D9" w:themeFill="background1" w:themeFillShade="D9"/>
          </w:tcPr>
          <w:p w14:paraId="2BA2E199"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22B5877F"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291BCF9B"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2AF83731"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5CA163F2" w14:textId="77777777" w:rsidTr="009F5C79">
        <w:trPr>
          <w:cantSplit/>
        </w:trPr>
        <w:tc>
          <w:tcPr>
            <w:tcW w:w="851" w:type="dxa"/>
          </w:tcPr>
          <w:p w14:paraId="720F5CFF"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26F9427"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Architektura systemu musi być co najmniej trójwarstwowa przy czym podstawowy podział na warstwy musi uwzględniać: </w:t>
            </w:r>
            <w:r w:rsidRPr="00590D17">
              <w:rPr>
                <w:rFonts w:ascii="Arial" w:hAnsi="Arial" w:cs="Arial"/>
                <w:sz w:val="18"/>
                <w:szCs w:val="18"/>
              </w:rPr>
              <w:cr/>
              <w:t xml:space="preserve">warstwa danych (np. bazy danych, pliki), warstwa aplikacyjna (serwery aplikacyjne), warstwa prezentacji (serwery </w:t>
            </w:r>
            <w:r w:rsidRPr="00590D17">
              <w:rPr>
                <w:rFonts w:ascii="Arial" w:hAnsi="Arial" w:cs="Arial"/>
                <w:sz w:val="18"/>
                <w:szCs w:val="18"/>
              </w:rPr>
              <w:cr/>
              <w:t>obsługujące interfejsy użytkownika, dostęp kliencki do systemu).</w:t>
            </w:r>
          </w:p>
        </w:tc>
        <w:tc>
          <w:tcPr>
            <w:tcW w:w="2126" w:type="dxa"/>
          </w:tcPr>
          <w:p w14:paraId="1D937D34" w14:textId="77777777" w:rsidR="009F5C79" w:rsidRPr="00590D17" w:rsidRDefault="009F5C79" w:rsidP="009F5C79">
            <w:pPr>
              <w:rPr>
                <w:rFonts w:ascii="Arial" w:hAnsi="Arial" w:cs="Arial"/>
                <w:sz w:val="18"/>
                <w:szCs w:val="18"/>
              </w:rPr>
            </w:pPr>
          </w:p>
        </w:tc>
        <w:tc>
          <w:tcPr>
            <w:tcW w:w="5245" w:type="dxa"/>
          </w:tcPr>
          <w:p w14:paraId="3E36EFFC" w14:textId="77777777" w:rsidR="009F5C79" w:rsidRPr="00590D17" w:rsidRDefault="009F5C79" w:rsidP="009F5C79">
            <w:pPr>
              <w:rPr>
                <w:rFonts w:ascii="Arial" w:hAnsi="Arial" w:cs="Arial"/>
                <w:sz w:val="18"/>
                <w:szCs w:val="18"/>
              </w:rPr>
            </w:pPr>
          </w:p>
        </w:tc>
      </w:tr>
      <w:tr w:rsidR="009F5C79" w:rsidRPr="00590D17" w14:paraId="41545230" w14:textId="77777777" w:rsidTr="009F5C79">
        <w:trPr>
          <w:cantSplit/>
        </w:trPr>
        <w:tc>
          <w:tcPr>
            <w:tcW w:w="851" w:type="dxa"/>
          </w:tcPr>
          <w:p w14:paraId="36842D1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7C337C2"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Architektura systemu powinna pozwalać na fizyczną lub logiczną separacje poszczególnych jego warstw w odniesieniu do </w:t>
            </w:r>
            <w:r w:rsidRPr="00590D17">
              <w:rPr>
                <w:rFonts w:ascii="Arial" w:hAnsi="Arial" w:cs="Arial"/>
                <w:sz w:val="18"/>
                <w:szCs w:val="18"/>
              </w:rPr>
              <w:cr/>
              <w:t>maszyn, segmentów sieci (np. VLAN), technologii NAT/PAT oraz umożliwiać separację za pomocą firewalli lub ruterów.</w:t>
            </w:r>
          </w:p>
        </w:tc>
        <w:tc>
          <w:tcPr>
            <w:tcW w:w="2126" w:type="dxa"/>
          </w:tcPr>
          <w:p w14:paraId="673EC3DF" w14:textId="77777777" w:rsidR="009F5C79" w:rsidRPr="00590D17" w:rsidRDefault="009F5C79" w:rsidP="009F5C79">
            <w:pPr>
              <w:rPr>
                <w:rFonts w:ascii="Arial" w:hAnsi="Arial" w:cs="Arial"/>
                <w:sz w:val="18"/>
                <w:szCs w:val="18"/>
              </w:rPr>
            </w:pPr>
          </w:p>
        </w:tc>
        <w:tc>
          <w:tcPr>
            <w:tcW w:w="5245" w:type="dxa"/>
          </w:tcPr>
          <w:p w14:paraId="6DED3D44" w14:textId="77777777" w:rsidR="009F5C79" w:rsidRPr="00590D17" w:rsidRDefault="009F5C79" w:rsidP="009F5C79">
            <w:pPr>
              <w:rPr>
                <w:rFonts w:ascii="Arial" w:hAnsi="Arial" w:cs="Arial"/>
                <w:sz w:val="18"/>
                <w:szCs w:val="18"/>
              </w:rPr>
            </w:pPr>
          </w:p>
        </w:tc>
      </w:tr>
      <w:tr w:rsidR="009F5C79" w:rsidRPr="00590D17" w14:paraId="2D04A56D" w14:textId="77777777" w:rsidTr="009F5C79">
        <w:trPr>
          <w:cantSplit/>
        </w:trPr>
        <w:tc>
          <w:tcPr>
            <w:tcW w:w="851" w:type="dxa"/>
          </w:tcPr>
          <w:p w14:paraId="5AE1D84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532D14B" w14:textId="68BBDEEE" w:rsidR="009F5C79" w:rsidRPr="00590D17" w:rsidRDefault="009F5C79" w:rsidP="009F5C79">
            <w:pPr>
              <w:rPr>
                <w:rFonts w:ascii="Arial" w:hAnsi="Arial" w:cs="Arial"/>
                <w:sz w:val="18"/>
                <w:szCs w:val="18"/>
              </w:rPr>
            </w:pPr>
            <w:r w:rsidRPr="00590D17">
              <w:rPr>
                <w:rFonts w:ascii="Arial" w:hAnsi="Arial" w:cs="Arial"/>
                <w:sz w:val="18"/>
                <w:szCs w:val="18"/>
              </w:rPr>
              <w:t xml:space="preserve">Poszczególne komponenty systemu muszą potrafić komunikować się w warunkach opisanych </w:t>
            </w:r>
            <w:r w:rsidR="005614B7" w:rsidRPr="00590D17">
              <w:rPr>
                <w:rFonts w:ascii="Arial" w:hAnsi="Arial" w:cs="Arial"/>
                <w:sz w:val="18"/>
                <w:szCs w:val="18"/>
              </w:rPr>
              <w:t>powyżej,</w:t>
            </w:r>
            <w:r w:rsidRPr="00590D17">
              <w:rPr>
                <w:rFonts w:ascii="Arial" w:hAnsi="Arial" w:cs="Arial"/>
                <w:sz w:val="18"/>
                <w:szCs w:val="18"/>
              </w:rPr>
              <w:t xml:space="preserve"> przy czym połączenia pomiędzy tymi komponentami muszą być precyzyjnie zdefiniowane z dokładnością do portów i </w:t>
            </w:r>
            <w:r w:rsidRPr="00590D17">
              <w:rPr>
                <w:rFonts w:ascii="Arial" w:hAnsi="Arial" w:cs="Arial"/>
                <w:sz w:val="18"/>
                <w:szCs w:val="18"/>
              </w:rPr>
              <w:cr/>
              <w:t xml:space="preserve">protokołów. Każdy z otwieranych portów czy protokołów musi być uzasadniony. Nie jest dopuszczalne otwieranie zakresu portów </w:t>
            </w:r>
            <w:r w:rsidRPr="00590D17">
              <w:rPr>
                <w:rFonts w:ascii="Arial" w:hAnsi="Arial" w:cs="Arial"/>
                <w:sz w:val="18"/>
                <w:szCs w:val="18"/>
              </w:rPr>
              <w:cr/>
              <w:t>w celu uproszczenia definicji połączeń lub z powodu braku znajomości bardziej ograniczonej ich listy.</w:t>
            </w:r>
          </w:p>
        </w:tc>
        <w:tc>
          <w:tcPr>
            <w:tcW w:w="2126" w:type="dxa"/>
          </w:tcPr>
          <w:p w14:paraId="2993F840" w14:textId="77777777" w:rsidR="009F5C79" w:rsidRPr="00590D17" w:rsidRDefault="009F5C79" w:rsidP="009F5C79">
            <w:pPr>
              <w:rPr>
                <w:rFonts w:ascii="Arial" w:hAnsi="Arial" w:cs="Arial"/>
                <w:sz w:val="18"/>
                <w:szCs w:val="18"/>
              </w:rPr>
            </w:pPr>
          </w:p>
        </w:tc>
        <w:tc>
          <w:tcPr>
            <w:tcW w:w="5245" w:type="dxa"/>
          </w:tcPr>
          <w:p w14:paraId="2CA76619" w14:textId="77777777" w:rsidR="009F5C79" w:rsidRPr="00590D17" w:rsidRDefault="009F5C79" w:rsidP="009F5C79">
            <w:pPr>
              <w:rPr>
                <w:rFonts w:ascii="Arial" w:hAnsi="Arial" w:cs="Arial"/>
                <w:sz w:val="18"/>
                <w:szCs w:val="18"/>
              </w:rPr>
            </w:pPr>
          </w:p>
        </w:tc>
      </w:tr>
      <w:tr w:rsidR="009F5C79" w:rsidRPr="00590D17" w14:paraId="5F98EAE3" w14:textId="77777777" w:rsidTr="009F5C79">
        <w:trPr>
          <w:cantSplit/>
        </w:trPr>
        <w:tc>
          <w:tcPr>
            <w:tcW w:w="851" w:type="dxa"/>
          </w:tcPr>
          <w:p w14:paraId="264AFFFF"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64B925C" w14:textId="77777777"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System powinien posiadać fizyczną separację danych dostępnych dla:</w:t>
            </w:r>
          </w:p>
          <w:p w14:paraId="3C3A9A28" w14:textId="20B01F8C" w:rsidR="009F5C79" w:rsidRPr="00590D17" w:rsidRDefault="009F5C79" w:rsidP="009F5C79">
            <w:pPr>
              <w:pStyle w:val="Akapitzlist"/>
              <w:numPr>
                <w:ilvl w:val="0"/>
                <w:numId w:val="10"/>
              </w:numPr>
              <w:tabs>
                <w:tab w:val="left" w:pos="2174"/>
              </w:tabs>
              <w:spacing w:after="0"/>
              <w:rPr>
                <w:rFonts w:ascii="Arial" w:hAnsi="Arial" w:cs="Arial"/>
                <w:sz w:val="18"/>
                <w:szCs w:val="18"/>
              </w:rPr>
            </w:pPr>
            <w:r w:rsidRPr="00590D17">
              <w:rPr>
                <w:rFonts w:ascii="Arial" w:hAnsi="Arial" w:cs="Arial"/>
                <w:sz w:val="18"/>
                <w:szCs w:val="18"/>
              </w:rPr>
              <w:t xml:space="preserve">użytkowników </w:t>
            </w:r>
            <w:r w:rsidR="006D78B4" w:rsidRPr="00590D17">
              <w:rPr>
                <w:rFonts w:ascii="Arial" w:hAnsi="Arial" w:cs="Arial"/>
                <w:sz w:val="18"/>
                <w:szCs w:val="18"/>
              </w:rPr>
              <w:t>wewnętrznych (np. pracownicy ORLEN S.A.</w:t>
            </w:r>
            <w:r w:rsidRPr="00590D17">
              <w:rPr>
                <w:rFonts w:ascii="Arial" w:hAnsi="Arial" w:cs="Arial"/>
                <w:sz w:val="18"/>
                <w:szCs w:val="18"/>
              </w:rPr>
              <w:t xml:space="preserve">) </w:t>
            </w:r>
          </w:p>
          <w:p w14:paraId="2F38B5FE" w14:textId="77777777" w:rsidR="009F5C79" w:rsidRPr="00590D17" w:rsidRDefault="009F5C79" w:rsidP="009F5C79">
            <w:pPr>
              <w:pStyle w:val="Akapitzlist"/>
              <w:numPr>
                <w:ilvl w:val="0"/>
                <w:numId w:val="10"/>
              </w:numPr>
              <w:tabs>
                <w:tab w:val="left" w:pos="2174"/>
              </w:tabs>
              <w:spacing w:after="0"/>
              <w:rPr>
                <w:rFonts w:ascii="Arial" w:hAnsi="Arial" w:cs="Arial"/>
                <w:sz w:val="18"/>
                <w:szCs w:val="18"/>
              </w:rPr>
            </w:pPr>
            <w:r w:rsidRPr="00590D17">
              <w:rPr>
                <w:rFonts w:ascii="Arial" w:hAnsi="Arial" w:cs="Arial"/>
                <w:sz w:val="18"/>
                <w:szCs w:val="18"/>
              </w:rPr>
              <w:t xml:space="preserve">zewnętrznych (np. klienci). </w:t>
            </w:r>
          </w:p>
          <w:p w14:paraId="2DAA935D" w14:textId="77777777"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W przypadku braku takiej możliwości powinna istnieć logiczna separacja oparta na sprawdzonych mechanizmach uwierzytelniania i autoryzacji.</w:t>
            </w:r>
          </w:p>
        </w:tc>
        <w:tc>
          <w:tcPr>
            <w:tcW w:w="2126" w:type="dxa"/>
          </w:tcPr>
          <w:p w14:paraId="03E41235" w14:textId="77777777" w:rsidR="009F5C79" w:rsidRPr="00590D17" w:rsidRDefault="009F5C79" w:rsidP="009F5C79">
            <w:pPr>
              <w:rPr>
                <w:rFonts w:ascii="Arial" w:hAnsi="Arial" w:cs="Arial"/>
                <w:sz w:val="18"/>
                <w:szCs w:val="18"/>
              </w:rPr>
            </w:pPr>
          </w:p>
        </w:tc>
        <w:tc>
          <w:tcPr>
            <w:tcW w:w="5245" w:type="dxa"/>
          </w:tcPr>
          <w:p w14:paraId="5F9B304D" w14:textId="77777777" w:rsidR="009F5C79" w:rsidRPr="00590D17" w:rsidRDefault="009F5C79" w:rsidP="009F5C79">
            <w:pPr>
              <w:rPr>
                <w:rFonts w:ascii="Arial" w:hAnsi="Arial" w:cs="Arial"/>
                <w:sz w:val="18"/>
                <w:szCs w:val="18"/>
              </w:rPr>
            </w:pPr>
          </w:p>
        </w:tc>
      </w:tr>
      <w:tr w:rsidR="009F5C79" w:rsidRPr="00590D17" w14:paraId="7BCD4BBF" w14:textId="77777777" w:rsidTr="009F5C79">
        <w:trPr>
          <w:cantSplit/>
        </w:trPr>
        <w:tc>
          <w:tcPr>
            <w:tcW w:w="851" w:type="dxa"/>
          </w:tcPr>
          <w:p w14:paraId="0877FC68"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E1AD182" w14:textId="77777777"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Architektura systemu musi umożliwić separację dostępu. Użytkownik zewnętrzny nie może mieć możliwości uzyskania dostępu za pomocą dedykowanych kanałów dla użytkowników wewnętrznych (np. VPN) i na odwrót.</w:t>
            </w:r>
          </w:p>
        </w:tc>
        <w:tc>
          <w:tcPr>
            <w:tcW w:w="2126" w:type="dxa"/>
          </w:tcPr>
          <w:p w14:paraId="65E45D1D" w14:textId="77777777" w:rsidR="009F5C79" w:rsidRPr="00590D17" w:rsidRDefault="009F5C79" w:rsidP="009F5C79">
            <w:pPr>
              <w:rPr>
                <w:rFonts w:ascii="Arial" w:hAnsi="Arial" w:cs="Arial"/>
                <w:sz w:val="18"/>
                <w:szCs w:val="18"/>
              </w:rPr>
            </w:pPr>
          </w:p>
        </w:tc>
        <w:tc>
          <w:tcPr>
            <w:tcW w:w="5245" w:type="dxa"/>
          </w:tcPr>
          <w:p w14:paraId="04D5092A" w14:textId="77777777" w:rsidR="009F5C79" w:rsidRPr="00590D17" w:rsidRDefault="009F5C79" w:rsidP="009F5C79">
            <w:pPr>
              <w:rPr>
                <w:rFonts w:ascii="Arial" w:hAnsi="Arial" w:cs="Arial"/>
                <w:sz w:val="18"/>
                <w:szCs w:val="18"/>
              </w:rPr>
            </w:pPr>
          </w:p>
        </w:tc>
      </w:tr>
      <w:tr w:rsidR="009F5C79" w:rsidRPr="00590D17" w14:paraId="43F4013E" w14:textId="77777777" w:rsidTr="009F5C79">
        <w:trPr>
          <w:cantSplit/>
        </w:trPr>
        <w:tc>
          <w:tcPr>
            <w:tcW w:w="851" w:type="dxa"/>
          </w:tcPr>
          <w:p w14:paraId="0DDFE72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61B2C9DB" w14:textId="77777777"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 xml:space="preserve">System powinien posiadać oddzielne mechanizmy uwierzytelniania użytkowników wewnętrznych i zewnętrznych. W </w:t>
            </w:r>
            <w:r w:rsidRPr="00590D17">
              <w:rPr>
                <w:rFonts w:ascii="Arial" w:hAnsi="Arial" w:cs="Arial"/>
                <w:sz w:val="18"/>
                <w:szCs w:val="18"/>
              </w:rPr>
              <w:cr/>
              <w:t>szczególności nie jest dopuszczalne logowanie domenowe bezpośrednio z sieci Internet.</w:t>
            </w:r>
          </w:p>
        </w:tc>
        <w:tc>
          <w:tcPr>
            <w:tcW w:w="2126" w:type="dxa"/>
          </w:tcPr>
          <w:p w14:paraId="22F6D3D7" w14:textId="77777777" w:rsidR="009F5C79" w:rsidRPr="00590D17" w:rsidRDefault="009F5C79" w:rsidP="009F5C79">
            <w:pPr>
              <w:rPr>
                <w:rFonts w:ascii="Arial" w:hAnsi="Arial" w:cs="Arial"/>
                <w:sz w:val="18"/>
                <w:szCs w:val="18"/>
              </w:rPr>
            </w:pPr>
          </w:p>
        </w:tc>
        <w:tc>
          <w:tcPr>
            <w:tcW w:w="5245" w:type="dxa"/>
          </w:tcPr>
          <w:p w14:paraId="7229AD8D" w14:textId="77777777" w:rsidR="009F5C79" w:rsidRPr="00590D17" w:rsidRDefault="009F5C79" w:rsidP="009F5C79">
            <w:pPr>
              <w:rPr>
                <w:rFonts w:ascii="Arial" w:hAnsi="Arial" w:cs="Arial"/>
                <w:sz w:val="18"/>
                <w:szCs w:val="18"/>
              </w:rPr>
            </w:pPr>
          </w:p>
        </w:tc>
      </w:tr>
      <w:tr w:rsidR="009F5C79" w:rsidRPr="00590D17" w14:paraId="2246C770" w14:textId="77777777" w:rsidTr="009F5C79">
        <w:trPr>
          <w:cantSplit/>
        </w:trPr>
        <w:tc>
          <w:tcPr>
            <w:tcW w:w="851" w:type="dxa"/>
          </w:tcPr>
          <w:p w14:paraId="02E08DA8"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BA7093F" w14:textId="77777777"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 xml:space="preserve">Użytkownik może komunikować się wyłącznie przy użyciu warstwy prezentacji. Nie jest dozwolony bezpośredni </w:t>
            </w:r>
            <w:r w:rsidRPr="00590D17">
              <w:rPr>
                <w:rFonts w:ascii="Arial" w:hAnsi="Arial" w:cs="Arial"/>
                <w:sz w:val="18"/>
                <w:szCs w:val="18"/>
              </w:rPr>
              <w:cr/>
              <w:t>dostęp użytkowników do pozostałych warstw/komponentów systemu (serwery aplikacyjne, bazy danych, systemy plików).</w:t>
            </w:r>
          </w:p>
        </w:tc>
        <w:tc>
          <w:tcPr>
            <w:tcW w:w="2126" w:type="dxa"/>
          </w:tcPr>
          <w:p w14:paraId="521A9DF7" w14:textId="77777777" w:rsidR="009F5C79" w:rsidRPr="00590D17" w:rsidRDefault="009F5C79" w:rsidP="009F5C79">
            <w:pPr>
              <w:rPr>
                <w:rFonts w:ascii="Arial" w:hAnsi="Arial" w:cs="Arial"/>
                <w:sz w:val="18"/>
                <w:szCs w:val="18"/>
              </w:rPr>
            </w:pPr>
          </w:p>
        </w:tc>
        <w:tc>
          <w:tcPr>
            <w:tcW w:w="5245" w:type="dxa"/>
          </w:tcPr>
          <w:p w14:paraId="622AE2AC" w14:textId="77777777" w:rsidR="009F5C79" w:rsidRPr="00590D17" w:rsidRDefault="009F5C79" w:rsidP="009F5C79">
            <w:pPr>
              <w:rPr>
                <w:rFonts w:ascii="Arial" w:hAnsi="Arial" w:cs="Arial"/>
                <w:sz w:val="18"/>
                <w:szCs w:val="18"/>
              </w:rPr>
            </w:pPr>
          </w:p>
        </w:tc>
      </w:tr>
      <w:tr w:rsidR="009F5C79" w:rsidRPr="00590D17" w14:paraId="3F00046B" w14:textId="77777777" w:rsidTr="009F5C79">
        <w:trPr>
          <w:cantSplit/>
        </w:trPr>
        <w:tc>
          <w:tcPr>
            <w:tcW w:w="851" w:type="dxa"/>
          </w:tcPr>
          <w:p w14:paraId="105DDD3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BFB81E8" w14:textId="77777777"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Poszczególne moduły systemu muszą pracować z najmniejszymi możliwymi uprawnieniami. Nie jest dozwolone wymaganie uprawnień administracyjnych do zwykłej pracy tych modułów.</w:t>
            </w:r>
          </w:p>
        </w:tc>
        <w:tc>
          <w:tcPr>
            <w:tcW w:w="2126" w:type="dxa"/>
          </w:tcPr>
          <w:p w14:paraId="7AB38AB4" w14:textId="77777777" w:rsidR="009F5C79" w:rsidRPr="00590D17" w:rsidRDefault="009F5C79" w:rsidP="009F5C79">
            <w:pPr>
              <w:rPr>
                <w:rFonts w:ascii="Arial" w:hAnsi="Arial" w:cs="Arial"/>
                <w:sz w:val="18"/>
                <w:szCs w:val="18"/>
              </w:rPr>
            </w:pPr>
          </w:p>
        </w:tc>
        <w:tc>
          <w:tcPr>
            <w:tcW w:w="5245" w:type="dxa"/>
          </w:tcPr>
          <w:p w14:paraId="54DD0B1C" w14:textId="77777777" w:rsidR="009F5C79" w:rsidRPr="00590D17" w:rsidRDefault="009F5C79" w:rsidP="009F5C79">
            <w:pPr>
              <w:rPr>
                <w:rFonts w:ascii="Arial" w:hAnsi="Arial" w:cs="Arial"/>
                <w:sz w:val="18"/>
                <w:szCs w:val="18"/>
              </w:rPr>
            </w:pPr>
          </w:p>
        </w:tc>
      </w:tr>
      <w:tr w:rsidR="009F5C79" w:rsidRPr="00590D17" w14:paraId="02A5C4E9" w14:textId="77777777" w:rsidTr="009F5C79">
        <w:trPr>
          <w:cantSplit/>
        </w:trPr>
        <w:tc>
          <w:tcPr>
            <w:tcW w:w="851" w:type="dxa"/>
          </w:tcPr>
          <w:p w14:paraId="7EB64F24"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30702DA" w14:textId="77777777"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Dostęp do danych (o ile to możliwe) powinien być ograniczony na poziomie bazy danych a nie aplikacji. Nie jest dopuszczalna praca aplikacji na bazie danych z uprawnieniami DBA.</w:t>
            </w:r>
          </w:p>
        </w:tc>
        <w:tc>
          <w:tcPr>
            <w:tcW w:w="2126" w:type="dxa"/>
          </w:tcPr>
          <w:p w14:paraId="2F0538E4" w14:textId="77777777" w:rsidR="009F5C79" w:rsidRPr="00590D17" w:rsidRDefault="009F5C79" w:rsidP="009F5C79">
            <w:pPr>
              <w:rPr>
                <w:rFonts w:ascii="Arial" w:hAnsi="Arial" w:cs="Arial"/>
                <w:sz w:val="18"/>
                <w:szCs w:val="18"/>
              </w:rPr>
            </w:pPr>
          </w:p>
        </w:tc>
        <w:tc>
          <w:tcPr>
            <w:tcW w:w="5245" w:type="dxa"/>
          </w:tcPr>
          <w:p w14:paraId="7664588B" w14:textId="77777777" w:rsidR="009F5C79" w:rsidRPr="00590D17" w:rsidRDefault="009F5C79" w:rsidP="009F5C79">
            <w:pPr>
              <w:rPr>
                <w:rFonts w:ascii="Arial" w:hAnsi="Arial" w:cs="Arial"/>
                <w:sz w:val="18"/>
                <w:szCs w:val="18"/>
              </w:rPr>
            </w:pPr>
          </w:p>
        </w:tc>
      </w:tr>
      <w:tr w:rsidR="009F5C79" w:rsidRPr="00590D17" w14:paraId="5DD0D6D1" w14:textId="77777777" w:rsidTr="009F5C79">
        <w:trPr>
          <w:cantSplit/>
        </w:trPr>
        <w:tc>
          <w:tcPr>
            <w:tcW w:w="851" w:type="dxa"/>
          </w:tcPr>
          <w:p w14:paraId="2C7FCE3A"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E1747A9" w14:textId="77777777"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 xml:space="preserve">Niedozwolone jest wykorzystywanie protokołów uważanych powszechnie za niebezpieczne (tftp, NFS, SMB) przy komunikacji pomiędzy sieciami o różnym poziomie zaufanie (szczególne przy przepływnie z sieci o mniejszym zaufaniu do sieci o większym zaufaniu). </w:t>
            </w:r>
          </w:p>
          <w:p w14:paraId="1E24FEE8" w14:textId="77777777"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W przypadku, gdy koniecznie użycie jest niebezpiecznych protokołów rekomendowane jest zastosowanie protokołu zabezpieczającego taką komunikację (np. TLS, IPSec).</w:t>
            </w:r>
          </w:p>
        </w:tc>
        <w:tc>
          <w:tcPr>
            <w:tcW w:w="2126" w:type="dxa"/>
          </w:tcPr>
          <w:p w14:paraId="0C53BBF6" w14:textId="77777777" w:rsidR="009F5C79" w:rsidRPr="00590D17" w:rsidRDefault="009F5C79" w:rsidP="009F5C79">
            <w:pPr>
              <w:rPr>
                <w:rFonts w:ascii="Arial" w:hAnsi="Arial" w:cs="Arial"/>
                <w:sz w:val="18"/>
                <w:szCs w:val="18"/>
              </w:rPr>
            </w:pPr>
          </w:p>
        </w:tc>
        <w:tc>
          <w:tcPr>
            <w:tcW w:w="5245" w:type="dxa"/>
          </w:tcPr>
          <w:p w14:paraId="035E9042" w14:textId="77777777" w:rsidR="009F5C79" w:rsidRPr="00590D17" w:rsidRDefault="009F5C79" w:rsidP="009F5C79">
            <w:pPr>
              <w:rPr>
                <w:rFonts w:ascii="Arial" w:hAnsi="Arial" w:cs="Arial"/>
                <w:sz w:val="18"/>
                <w:szCs w:val="18"/>
              </w:rPr>
            </w:pPr>
          </w:p>
        </w:tc>
      </w:tr>
      <w:tr w:rsidR="009F5C79" w:rsidRPr="00590D17" w14:paraId="1DE5662B" w14:textId="77777777" w:rsidTr="009F5C79">
        <w:trPr>
          <w:cantSplit/>
        </w:trPr>
        <w:tc>
          <w:tcPr>
            <w:tcW w:w="851" w:type="dxa"/>
          </w:tcPr>
          <w:p w14:paraId="2FCDFB8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C37173A" w14:textId="62BB0FC0" w:rsidR="009F5C79" w:rsidRPr="00590D17" w:rsidRDefault="009F5C79" w:rsidP="009F5C79">
            <w:pPr>
              <w:tabs>
                <w:tab w:val="left" w:pos="2174"/>
              </w:tabs>
              <w:rPr>
                <w:rFonts w:ascii="Arial" w:hAnsi="Arial" w:cs="Arial"/>
                <w:sz w:val="18"/>
                <w:szCs w:val="18"/>
              </w:rPr>
            </w:pPr>
            <w:r w:rsidRPr="00590D17">
              <w:rPr>
                <w:rFonts w:ascii="Arial" w:hAnsi="Arial" w:cs="Arial"/>
                <w:sz w:val="18"/>
                <w:szCs w:val="18"/>
              </w:rPr>
              <w:t>Jeśli aplikacja oparta o technologie WWW używa protokołu https wymagane jest, aby ruch szyfrowany mógł być terminowany na brzegowych firewallach aplikacyjnych a następnie w zależności od potrzeby zestawiany drugi tunel z tych urządzeń bezpośrednio do aplikacji (lub przepuszczony ruch nieszyfrowany - http). Jest to wymaganie opc</w:t>
            </w:r>
            <w:r w:rsidR="006D78B4" w:rsidRPr="00590D17">
              <w:rPr>
                <w:rFonts w:ascii="Arial" w:hAnsi="Arial" w:cs="Arial"/>
                <w:sz w:val="18"/>
                <w:szCs w:val="18"/>
              </w:rPr>
              <w:t xml:space="preserve">jonalne, zależne od decyzji </w:t>
            </w:r>
            <w:r w:rsidRPr="00590D17">
              <w:rPr>
                <w:rFonts w:ascii="Arial" w:hAnsi="Arial" w:cs="Arial"/>
                <w:sz w:val="18"/>
                <w:szCs w:val="18"/>
              </w:rPr>
              <w:t>ORLEN S.A.</w:t>
            </w:r>
          </w:p>
        </w:tc>
        <w:tc>
          <w:tcPr>
            <w:tcW w:w="2126" w:type="dxa"/>
          </w:tcPr>
          <w:p w14:paraId="3882D3DA" w14:textId="77777777" w:rsidR="009F5C79" w:rsidRPr="00590D17" w:rsidRDefault="009F5C79" w:rsidP="009F5C79">
            <w:pPr>
              <w:rPr>
                <w:rFonts w:ascii="Arial" w:hAnsi="Arial" w:cs="Arial"/>
                <w:sz w:val="18"/>
                <w:szCs w:val="18"/>
              </w:rPr>
            </w:pPr>
          </w:p>
        </w:tc>
        <w:tc>
          <w:tcPr>
            <w:tcW w:w="5245" w:type="dxa"/>
          </w:tcPr>
          <w:p w14:paraId="0E062C7D" w14:textId="77777777" w:rsidR="009F5C79" w:rsidRPr="00590D17" w:rsidRDefault="009F5C79" w:rsidP="009F5C79">
            <w:pPr>
              <w:rPr>
                <w:rFonts w:ascii="Arial" w:hAnsi="Arial" w:cs="Arial"/>
                <w:sz w:val="18"/>
                <w:szCs w:val="18"/>
              </w:rPr>
            </w:pPr>
          </w:p>
        </w:tc>
      </w:tr>
    </w:tbl>
    <w:p w14:paraId="048D404A" w14:textId="77777777" w:rsidR="009F5C79" w:rsidRPr="00590D17" w:rsidRDefault="009F5C79" w:rsidP="009F5C79">
      <w:pPr>
        <w:rPr>
          <w:rFonts w:ascii="Arial" w:hAnsi="Arial" w:cs="Arial"/>
          <w:sz w:val="18"/>
          <w:szCs w:val="18"/>
        </w:rPr>
      </w:pPr>
    </w:p>
    <w:p w14:paraId="39E800FE" w14:textId="77777777" w:rsidR="009F5C79" w:rsidRPr="00590D17" w:rsidRDefault="009F5C79" w:rsidP="009F5C79">
      <w:pPr>
        <w:rPr>
          <w:rFonts w:ascii="Arial" w:hAnsi="Arial" w:cs="Arial"/>
          <w:sz w:val="18"/>
          <w:szCs w:val="18"/>
        </w:rPr>
      </w:pPr>
    </w:p>
    <w:p w14:paraId="147AED43" w14:textId="77777777" w:rsidR="009F5C79" w:rsidRPr="00590D17" w:rsidRDefault="009F5C79" w:rsidP="009F5C79">
      <w:pPr>
        <w:pStyle w:val="Nagwek2"/>
        <w:rPr>
          <w:rFonts w:ascii="Arial" w:hAnsi="Arial" w:cs="Arial"/>
        </w:rPr>
      </w:pPr>
      <w:bookmarkStart w:id="2" w:name="_Toc61949629"/>
      <w:r w:rsidRPr="00590D17">
        <w:rPr>
          <w:rFonts w:ascii="Arial" w:hAnsi="Arial" w:cs="Arial"/>
        </w:rPr>
        <w:t>Kontrola dostępu</w:t>
      </w:r>
      <w:bookmarkEnd w:id="0"/>
      <w:bookmarkEnd w:id="2"/>
    </w:p>
    <w:p w14:paraId="4AECE6C6" w14:textId="77777777" w:rsidR="009F5C79" w:rsidRPr="00590D17" w:rsidRDefault="009F5C79" w:rsidP="009F5C79">
      <w:pPr>
        <w:rPr>
          <w:rFonts w:ascii="Arial" w:hAnsi="Arial" w:cs="Arial"/>
        </w:rPr>
      </w:pPr>
    </w:p>
    <w:tbl>
      <w:tblPr>
        <w:tblStyle w:val="Tabela-Siatka"/>
        <w:tblW w:w="14034" w:type="dxa"/>
        <w:tblInd w:w="-34" w:type="dxa"/>
        <w:tblLayout w:type="fixed"/>
        <w:tblLook w:val="04A0" w:firstRow="1" w:lastRow="0" w:firstColumn="1" w:lastColumn="0" w:noHBand="0" w:noVBand="1"/>
      </w:tblPr>
      <w:tblGrid>
        <w:gridCol w:w="851"/>
        <w:gridCol w:w="5812"/>
        <w:gridCol w:w="2126"/>
        <w:gridCol w:w="5245"/>
      </w:tblGrid>
      <w:tr w:rsidR="009F5C79" w:rsidRPr="00590D17" w14:paraId="5510CF7F" w14:textId="77777777" w:rsidTr="009F5C79">
        <w:trPr>
          <w:cantSplit/>
          <w:tblHeader/>
        </w:trPr>
        <w:tc>
          <w:tcPr>
            <w:tcW w:w="851" w:type="dxa"/>
            <w:shd w:val="clear" w:color="auto" w:fill="D9D9D9" w:themeFill="background1" w:themeFillShade="D9"/>
          </w:tcPr>
          <w:p w14:paraId="7D5E260C"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1FE69EAF"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6D627105"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7496B7A9"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59451338" w14:textId="77777777" w:rsidTr="009F5C79">
        <w:trPr>
          <w:cantSplit/>
          <w:hidden/>
        </w:trPr>
        <w:tc>
          <w:tcPr>
            <w:tcW w:w="851" w:type="dxa"/>
          </w:tcPr>
          <w:p w14:paraId="00F513C8" w14:textId="77777777" w:rsidR="009F5C79" w:rsidRPr="00590D17" w:rsidRDefault="009F5C79" w:rsidP="009F5C79">
            <w:pPr>
              <w:pStyle w:val="Akapitzlist"/>
              <w:numPr>
                <w:ilvl w:val="0"/>
                <w:numId w:val="9"/>
              </w:numPr>
              <w:spacing w:after="0"/>
              <w:rPr>
                <w:rFonts w:ascii="Arial" w:hAnsi="Arial" w:cs="Arial"/>
                <w:vanish/>
                <w:sz w:val="18"/>
                <w:szCs w:val="18"/>
              </w:rPr>
            </w:pPr>
          </w:p>
          <w:p w14:paraId="55048E8F"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ADDF8EA" w14:textId="77777777" w:rsidR="009F5C79" w:rsidRPr="00590D17" w:rsidRDefault="009F5C79" w:rsidP="009F5C79">
            <w:pPr>
              <w:rPr>
                <w:rFonts w:ascii="Arial" w:hAnsi="Arial" w:cs="Arial"/>
                <w:sz w:val="18"/>
                <w:szCs w:val="18"/>
              </w:rPr>
            </w:pPr>
            <w:r w:rsidRPr="00590D17">
              <w:rPr>
                <w:rFonts w:ascii="Arial" w:hAnsi="Arial" w:cs="Arial"/>
                <w:sz w:val="18"/>
                <w:szCs w:val="18"/>
              </w:rPr>
              <w:t>Mechanizmy kontroli dostępu zaimplementowane w aplikacji muszą egzekwować zasadę ograniczonego dostępu - „wszystko, co nie jest wyraźnie dozwolone, jest zabronione”. Tym samym, muszą skutecznie blokować dostęp użytkowników do wszystkich chronionych usług, funkcji, danych i obiektów (plików, katalogów, danych w bazie danych, URL</w:t>
            </w:r>
            <w:r w:rsidRPr="00590D17">
              <w:rPr>
                <w:rStyle w:val="Odwoanieprzypisukocowego"/>
                <w:rFonts w:ascii="Arial" w:hAnsi="Arial" w:cs="Arial"/>
                <w:sz w:val="18"/>
                <w:szCs w:val="18"/>
              </w:rPr>
              <w:endnoteReference w:id="1"/>
            </w:r>
            <w:r w:rsidRPr="00590D17">
              <w:rPr>
                <w:rFonts w:ascii="Arial" w:hAnsi="Arial" w:cs="Arial"/>
                <w:sz w:val="18"/>
                <w:szCs w:val="18"/>
              </w:rPr>
              <w:t>) z wyłączeniem tych, do których posiadają przyznane uprawnienia.</w:t>
            </w:r>
          </w:p>
        </w:tc>
        <w:tc>
          <w:tcPr>
            <w:tcW w:w="2126" w:type="dxa"/>
          </w:tcPr>
          <w:p w14:paraId="20A2FCB4" w14:textId="77777777" w:rsidR="009F5C79" w:rsidRPr="00590D17" w:rsidRDefault="009F5C79" w:rsidP="009F5C79">
            <w:pPr>
              <w:rPr>
                <w:rFonts w:ascii="Arial" w:hAnsi="Arial" w:cs="Arial"/>
                <w:sz w:val="18"/>
                <w:szCs w:val="18"/>
              </w:rPr>
            </w:pPr>
          </w:p>
        </w:tc>
        <w:tc>
          <w:tcPr>
            <w:tcW w:w="5245" w:type="dxa"/>
          </w:tcPr>
          <w:p w14:paraId="27C55B1C" w14:textId="77777777" w:rsidR="009F5C79" w:rsidRPr="00590D17" w:rsidRDefault="009F5C79" w:rsidP="009F5C79">
            <w:pPr>
              <w:rPr>
                <w:rFonts w:ascii="Arial" w:hAnsi="Arial" w:cs="Arial"/>
                <w:sz w:val="18"/>
                <w:szCs w:val="18"/>
              </w:rPr>
            </w:pPr>
          </w:p>
        </w:tc>
      </w:tr>
      <w:tr w:rsidR="009F5C79" w:rsidRPr="00590D17" w14:paraId="77AAFC82" w14:textId="77777777" w:rsidTr="009F5C79">
        <w:trPr>
          <w:cantSplit/>
        </w:trPr>
        <w:tc>
          <w:tcPr>
            <w:tcW w:w="851" w:type="dxa"/>
          </w:tcPr>
          <w:p w14:paraId="49FF213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BA9F499" w14:textId="77777777" w:rsidR="009F5C79" w:rsidRPr="00590D17" w:rsidRDefault="009F5C79" w:rsidP="009F5C79">
            <w:pPr>
              <w:rPr>
                <w:rFonts w:ascii="Arial" w:hAnsi="Arial" w:cs="Arial"/>
                <w:sz w:val="18"/>
                <w:szCs w:val="18"/>
              </w:rPr>
            </w:pPr>
            <w:r w:rsidRPr="00590D17">
              <w:rPr>
                <w:rFonts w:ascii="Arial" w:hAnsi="Arial" w:cs="Arial"/>
                <w:sz w:val="18"/>
                <w:szCs w:val="18"/>
              </w:rPr>
              <w:t>Zalecanym mechanizmem kontroli dostępu jest Mandatory Access Control</w:t>
            </w:r>
            <w:r w:rsidRPr="00590D17">
              <w:rPr>
                <w:rStyle w:val="Odwoanieprzypisukocowego"/>
                <w:rFonts w:ascii="Arial" w:hAnsi="Arial" w:cs="Arial"/>
                <w:sz w:val="18"/>
                <w:szCs w:val="18"/>
              </w:rPr>
              <w:endnoteReference w:id="2"/>
            </w:r>
            <w:r w:rsidRPr="00590D17">
              <w:rPr>
                <w:rFonts w:ascii="Arial" w:hAnsi="Arial" w:cs="Arial"/>
                <w:sz w:val="18"/>
                <w:szCs w:val="18"/>
              </w:rPr>
              <w:t>.</w:t>
            </w:r>
          </w:p>
        </w:tc>
        <w:tc>
          <w:tcPr>
            <w:tcW w:w="2126" w:type="dxa"/>
          </w:tcPr>
          <w:p w14:paraId="22198593" w14:textId="77777777" w:rsidR="009F5C79" w:rsidRPr="00590D17" w:rsidRDefault="009F5C79" w:rsidP="009F5C79">
            <w:pPr>
              <w:rPr>
                <w:rFonts w:ascii="Arial" w:hAnsi="Arial" w:cs="Arial"/>
                <w:sz w:val="18"/>
                <w:szCs w:val="18"/>
              </w:rPr>
            </w:pPr>
          </w:p>
        </w:tc>
        <w:tc>
          <w:tcPr>
            <w:tcW w:w="5245" w:type="dxa"/>
          </w:tcPr>
          <w:p w14:paraId="482612C5" w14:textId="77777777" w:rsidR="009F5C79" w:rsidRPr="00590D17" w:rsidRDefault="009F5C79" w:rsidP="009F5C79">
            <w:pPr>
              <w:rPr>
                <w:rFonts w:ascii="Arial" w:hAnsi="Arial" w:cs="Arial"/>
                <w:sz w:val="18"/>
                <w:szCs w:val="18"/>
              </w:rPr>
            </w:pPr>
          </w:p>
        </w:tc>
      </w:tr>
      <w:tr w:rsidR="009F5C79" w:rsidRPr="00590D17" w14:paraId="4620A964" w14:textId="77777777" w:rsidTr="009F5C79">
        <w:trPr>
          <w:cantSplit/>
        </w:trPr>
        <w:tc>
          <w:tcPr>
            <w:tcW w:w="851" w:type="dxa"/>
          </w:tcPr>
          <w:p w14:paraId="75A60B79"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E1311B8" w14:textId="77777777" w:rsidR="009F5C79" w:rsidRPr="00590D17" w:rsidRDefault="009F5C79" w:rsidP="009F5C79">
            <w:pPr>
              <w:rPr>
                <w:rFonts w:ascii="Arial" w:hAnsi="Arial" w:cs="Arial"/>
                <w:sz w:val="18"/>
                <w:szCs w:val="18"/>
              </w:rPr>
            </w:pPr>
            <w:r w:rsidRPr="00590D17">
              <w:rPr>
                <w:rFonts w:ascii="Arial" w:hAnsi="Arial" w:cs="Arial"/>
                <w:sz w:val="18"/>
                <w:szCs w:val="18"/>
              </w:rPr>
              <w:t>Użytkownicy mogą mieć dostęp jedynie do tych adresów URL, do których posiadają konkretne uprawnienia.</w:t>
            </w:r>
          </w:p>
        </w:tc>
        <w:tc>
          <w:tcPr>
            <w:tcW w:w="2126" w:type="dxa"/>
          </w:tcPr>
          <w:p w14:paraId="3C9BCE48" w14:textId="77777777" w:rsidR="009F5C79" w:rsidRPr="00590D17" w:rsidRDefault="009F5C79" w:rsidP="009F5C79">
            <w:pPr>
              <w:rPr>
                <w:rFonts w:ascii="Arial" w:hAnsi="Arial" w:cs="Arial"/>
                <w:sz w:val="18"/>
                <w:szCs w:val="18"/>
              </w:rPr>
            </w:pPr>
          </w:p>
        </w:tc>
        <w:tc>
          <w:tcPr>
            <w:tcW w:w="5245" w:type="dxa"/>
          </w:tcPr>
          <w:p w14:paraId="40458589" w14:textId="77777777" w:rsidR="009F5C79" w:rsidRPr="00590D17" w:rsidRDefault="009F5C79" w:rsidP="009F5C79">
            <w:pPr>
              <w:rPr>
                <w:rFonts w:ascii="Arial" w:hAnsi="Arial" w:cs="Arial"/>
                <w:sz w:val="18"/>
                <w:szCs w:val="18"/>
              </w:rPr>
            </w:pPr>
          </w:p>
        </w:tc>
      </w:tr>
      <w:tr w:rsidR="009F5C79" w:rsidRPr="00590D17" w14:paraId="623E8DB7" w14:textId="77777777" w:rsidTr="009F5C79">
        <w:trPr>
          <w:cantSplit/>
        </w:trPr>
        <w:tc>
          <w:tcPr>
            <w:tcW w:w="851" w:type="dxa"/>
          </w:tcPr>
          <w:p w14:paraId="6E0F4C4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BED14CE" w14:textId="77777777" w:rsidR="009F5C79" w:rsidRPr="00590D17" w:rsidRDefault="009F5C79" w:rsidP="009F5C79">
            <w:pPr>
              <w:rPr>
                <w:rFonts w:ascii="Arial" w:hAnsi="Arial" w:cs="Arial"/>
                <w:sz w:val="18"/>
                <w:szCs w:val="18"/>
              </w:rPr>
            </w:pPr>
            <w:r w:rsidRPr="00590D17">
              <w:rPr>
                <w:rFonts w:ascii="Arial" w:hAnsi="Arial" w:cs="Arial"/>
                <w:sz w:val="18"/>
                <w:szCs w:val="18"/>
              </w:rPr>
              <w:t>Użytkownicy mogą mieć dostęp jedynie do tych plików, do których posiadają konkretne uprawnienia.</w:t>
            </w:r>
          </w:p>
        </w:tc>
        <w:tc>
          <w:tcPr>
            <w:tcW w:w="2126" w:type="dxa"/>
          </w:tcPr>
          <w:p w14:paraId="31440FDC" w14:textId="77777777" w:rsidR="009F5C79" w:rsidRPr="00590D17" w:rsidRDefault="009F5C79" w:rsidP="009F5C79">
            <w:pPr>
              <w:rPr>
                <w:rFonts w:ascii="Arial" w:hAnsi="Arial" w:cs="Arial"/>
                <w:sz w:val="18"/>
                <w:szCs w:val="18"/>
              </w:rPr>
            </w:pPr>
          </w:p>
        </w:tc>
        <w:tc>
          <w:tcPr>
            <w:tcW w:w="5245" w:type="dxa"/>
          </w:tcPr>
          <w:p w14:paraId="1B21296A" w14:textId="77777777" w:rsidR="009F5C79" w:rsidRPr="00590D17" w:rsidRDefault="009F5C79" w:rsidP="009F5C79">
            <w:pPr>
              <w:rPr>
                <w:rFonts w:ascii="Arial" w:hAnsi="Arial" w:cs="Arial"/>
                <w:sz w:val="18"/>
                <w:szCs w:val="18"/>
              </w:rPr>
            </w:pPr>
          </w:p>
        </w:tc>
      </w:tr>
      <w:tr w:rsidR="009F5C79" w:rsidRPr="00590D17" w14:paraId="7AAFF6BA" w14:textId="77777777" w:rsidTr="009F5C79">
        <w:trPr>
          <w:cantSplit/>
        </w:trPr>
        <w:tc>
          <w:tcPr>
            <w:tcW w:w="851" w:type="dxa"/>
          </w:tcPr>
          <w:p w14:paraId="14CF86E4"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8769165" w14:textId="77777777" w:rsidR="009F5C79" w:rsidRPr="00590D17" w:rsidRDefault="009F5C79" w:rsidP="009F5C79">
            <w:pPr>
              <w:rPr>
                <w:rFonts w:ascii="Arial" w:hAnsi="Arial" w:cs="Arial"/>
                <w:sz w:val="18"/>
                <w:szCs w:val="18"/>
              </w:rPr>
            </w:pPr>
            <w:r w:rsidRPr="00590D17">
              <w:rPr>
                <w:rFonts w:ascii="Arial" w:hAnsi="Arial" w:cs="Arial"/>
                <w:sz w:val="18"/>
                <w:szCs w:val="18"/>
              </w:rPr>
              <w:t>Jeżeli w ramach aplikacji funkcjonują użytkownicy o zróżnicowanych uprawnieniach, mechanizmy kontroli dostępu zaimplementowane w tej aplikacji muszą zapewniać możliwość stosowania zasady minimalnych uprawnień, czyli możliwość przydzielania użytkownikom wyłącznie tych uprawnień, które są im niezbędne do wykonywania niezbędnych działań.</w:t>
            </w:r>
          </w:p>
        </w:tc>
        <w:tc>
          <w:tcPr>
            <w:tcW w:w="2126" w:type="dxa"/>
          </w:tcPr>
          <w:p w14:paraId="77B4D536" w14:textId="77777777" w:rsidR="009F5C79" w:rsidRPr="00590D17" w:rsidRDefault="009F5C79" w:rsidP="009F5C79">
            <w:pPr>
              <w:rPr>
                <w:rFonts w:ascii="Arial" w:hAnsi="Arial" w:cs="Arial"/>
                <w:sz w:val="18"/>
                <w:szCs w:val="18"/>
              </w:rPr>
            </w:pPr>
          </w:p>
        </w:tc>
        <w:tc>
          <w:tcPr>
            <w:tcW w:w="5245" w:type="dxa"/>
          </w:tcPr>
          <w:p w14:paraId="6F646CD4" w14:textId="77777777" w:rsidR="009F5C79" w:rsidRPr="00590D17" w:rsidRDefault="009F5C79" w:rsidP="009F5C79">
            <w:pPr>
              <w:rPr>
                <w:rFonts w:ascii="Arial" w:hAnsi="Arial" w:cs="Arial"/>
                <w:sz w:val="18"/>
                <w:szCs w:val="18"/>
              </w:rPr>
            </w:pPr>
          </w:p>
        </w:tc>
      </w:tr>
      <w:tr w:rsidR="009F5C79" w:rsidRPr="00590D17" w14:paraId="3142C698" w14:textId="77777777" w:rsidTr="009F5C79">
        <w:trPr>
          <w:cantSplit/>
        </w:trPr>
        <w:tc>
          <w:tcPr>
            <w:tcW w:w="851" w:type="dxa"/>
          </w:tcPr>
          <w:p w14:paraId="4B99253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D34D118"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powinna bazować co najmniej na mechanizmach opartych o role (Role Based Access Control</w:t>
            </w:r>
            <w:r w:rsidRPr="00590D17">
              <w:rPr>
                <w:rStyle w:val="Odwoanieprzypisukocowego"/>
                <w:rFonts w:ascii="Arial" w:hAnsi="Arial" w:cs="Arial"/>
                <w:sz w:val="18"/>
                <w:szCs w:val="18"/>
              </w:rPr>
              <w:endnoteReference w:id="3"/>
            </w:r>
            <w:r w:rsidRPr="00590D17">
              <w:rPr>
                <w:rFonts w:ascii="Arial" w:hAnsi="Arial" w:cs="Arial"/>
                <w:sz w:val="18"/>
                <w:szCs w:val="18"/>
              </w:rPr>
              <w:t>).</w:t>
            </w:r>
          </w:p>
        </w:tc>
        <w:tc>
          <w:tcPr>
            <w:tcW w:w="2126" w:type="dxa"/>
          </w:tcPr>
          <w:p w14:paraId="7E466F10" w14:textId="77777777" w:rsidR="009F5C79" w:rsidRPr="00590D17" w:rsidRDefault="009F5C79" w:rsidP="009F5C79">
            <w:pPr>
              <w:rPr>
                <w:rFonts w:ascii="Arial" w:hAnsi="Arial" w:cs="Arial"/>
                <w:sz w:val="18"/>
                <w:szCs w:val="18"/>
              </w:rPr>
            </w:pPr>
          </w:p>
        </w:tc>
        <w:tc>
          <w:tcPr>
            <w:tcW w:w="5245" w:type="dxa"/>
          </w:tcPr>
          <w:p w14:paraId="6F1FC7D9" w14:textId="77777777" w:rsidR="009F5C79" w:rsidRPr="00590D17" w:rsidRDefault="009F5C79" w:rsidP="009F5C79">
            <w:pPr>
              <w:rPr>
                <w:rFonts w:ascii="Arial" w:hAnsi="Arial" w:cs="Arial"/>
                <w:sz w:val="18"/>
                <w:szCs w:val="18"/>
              </w:rPr>
            </w:pPr>
          </w:p>
        </w:tc>
      </w:tr>
      <w:tr w:rsidR="009F5C79" w:rsidRPr="00590D17" w14:paraId="1C69F25E" w14:textId="77777777" w:rsidTr="009F5C79">
        <w:trPr>
          <w:cantSplit/>
        </w:trPr>
        <w:tc>
          <w:tcPr>
            <w:tcW w:w="851" w:type="dxa"/>
          </w:tcPr>
          <w:p w14:paraId="69C98B4F"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3F24A96" w14:textId="77777777" w:rsidR="009F5C79" w:rsidRPr="00590D17" w:rsidRDefault="009F5C79" w:rsidP="009F5C79">
            <w:pPr>
              <w:rPr>
                <w:rFonts w:ascii="Arial" w:hAnsi="Arial" w:cs="Arial"/>
                <w:sz w:val="18"/>
                <w:szCs w:val="18"/>
              </w:rPr>
            </w:pPr>
            <w:r w:rsidRPr="00590D17">
              <w:rPr>
                <w:rFonts w:ascii="Arial" w:hAnsi="Arial" w:cs="Arial"/>
                <w:sz w:val="18"/>
                <w:szCs w:val="18"/>
              </w:rPr>
              <w:t>Dostęp do części administracyjnej aplikacji i części zarządzania treścią merytoryczną aplikacji nie może być udostępniony w sieci Internet. Dostęp do tych części może być możliwy wyłącznie z sieci wewnętrznych.</w:t>
            </w:r>
          </w:p>
        </w:tc>
        <w:tc>
          <w:tcPr>
            <w:tcW w:w="2126" w:type="dxa"/>
          </w:tcPr>
          <w:p w14:paraId="3124441F" w14:textId="77777777" w:rsidR="009F5C79" w:rsidRPr="00590D17" w:rsidRDefault="009F5C79" w:rsidP="009F5C79">
            <w:pPr>
              <w:rPr>
                <w:rFonts w:ascii="Arial" w:hAnsi="Arial" w:cs="Arial"/>
                <w:sz w:val="18"/>
                <w:szCs w:val="18"/>
              </w:rPr>
            </w:pPr>
          </w:p>
        </w:tc>
        <w:tc>
          <w:tcPr>
            <w:tcW w:w="5245" w:type="dxa"/>
          </w:tcPr>
          <w:p w14:paraId="575614D4" w14:textId="77777777" w:rsidR="009F5C79" w:rsidRPr="00590D17" w:rsidRDefault="009F5C79" w:rsidP="009F5C79">
            <w:pPr>
              <w:rPr>
                <w:rFonts w:ascii="Arial" w:hAnsi="Arial" w:cs="Arial"/>
                <w:sz w:val="18"/>
                <w:szCs w:val="18"/>
              </w:rPr>
            </w:pPr>
          </w:p>
        </w:tc>
      </w:tr>
      <w:tr w:rsidR="009F5C79" w:rsidRPr="00590D17" w14:paraId="4485E762" w14:textId="77777777" w:rsidTr="009F5C79">
        <w:trPr>
          <w:cantSplit/>
        </w:trPr>
        <w:tc>
          <w:tcPr>
            <w:tcW w:w="851" w:type="dxa"/>
          </w:tcPr>
          <w:p w14:paraId="2783C27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4C7F932" w14:textId="77777777" w:rsidR="009F5C79" w:rsidRPr="00590D17" w:rsidRDefault="009F5C79" w:rsidP="009F5C79">
            <w:pPr>
              <w:rPr>
                <w:rFonts w:ascii="Arial" w:hAnsi="Arial" w:cs="Arial"/>
                <w:sz w:val="18"/>
                <w:szCs w:val="18"/>
              </w:rPr>
            </w:pPr>
            <w:r w:rsidRPr="00590D17">
              <w:rPr>
                <w:rFonts w:ascii="Arial" w:hAnsi="Arial" w:cs="Arial"/>
                <w:sz w:val="18"/>
                <w:szCs w:val="18"/>
              </w:rPr>
              <w:t>Powinien istnieć scentralizowany mechanizm zabezpieczający dostęp do każdego typu chronionych zasobów.</w:t>
            </w:r>
          </w:p>
        </w:tc>
        <w:tc>
          <w:tcPr>
            <w:tcW w:w="2126" w:type="dxa"/>
          </w:tcPr>
          <w:p w14:paraId="06AF9BDB" w14:textId="77777777" w:rsidR="009F5C79" w:rsidRPr="00590D17" w:rsidRDefault="009F5C79" w:rsidP="009F5C79">
            <w:pPr>
              <w:rPr>
                <w:rFonts w:ascii="Arial" w:hAnsi="Arial" w:cs="Arial"/>
                <w:sz w:val="18"/>
                <w:szCs w:val="18"/>
              </w:rPr>
            </w:pPr>
          </w:p>
        </w:tc>
        <w:tc>
          <w:tcPr>
            <w:tcW w:w="5245" w:type="dxa"/>
          </w:tcPr>
          <w:p w14:paraId="19FAC5E0" w14:textId="77777777" w:rsidR="009F5C79" w:rsidRPr="00590D17" w:rsidRDefault="009F5C79" w:rsidP="009F5C79">
            <w:pPr>
              <w:rPr>
                <w:rFonts w:ascii="Arial" w:hAnsi="Arial" w:cs="Arial"/>
                <w:sz w:val="18"/>
                <w:szCs w:val="18"/>
              </w:rPr>
            </w:pPr>
          </w:p>
        </w:tc>
      </w:tr>
      <w:tr w:rsidR="009F5C79" w:rsidRPr="00590D17" w14:paraId="77F42FEE" w14:textId="77777777" w:rsidTr="009F5C79">
        <w:trPr>
          <w:cantSplit/>
        </w:trPr>
        <w:tc>
          <w:tcPr>
            <w:tcW w:w="851" w:type="dxa"/>
          </w:tcPr>
          <w:p w14:paraId="600A7F9A"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DCE3175" w14:textId="77777777" w:rsidR="009F5C79" w:rsidRPr="00590D17" w:rsidRDefault="009F5C79" w:rsidP="009F5C79">
            <w:pPr>
              <w:pStyle w:val="Tekstkomentarza"/>
              <w:rPr>
                <w:rFonts w:ascii="Arial" w:hAnsi="Arial" w:cs="Arial"/>
                <w:sz w:val="18"/>
                <w:szCs w:val="18"/>
              </w:rPr>
            </w:pPr>
            <w:r w:rsidRPr="00590D17">
              <w:rPr>
                <w:rFonts w:ascii="Arial" w:hAnsi="Arial" w:cs="Arial"/>
                <w:sz w:val="18"/>
                <w:szCs w:val="18"/>
              </w:rPr>
              <w:t>Część administracyjna i część zarządzania treścią powinna być odseparowana od części biznesowej aplikacji poprzez uruchomienie tych części, jako niezależne procesy systemowe, w kontekście uprawnień różnych nieuprzywilejowanych użytkowników, nasłuchujące na odrębnych portach (lub jako odrębne instancje serwerów www i serwerów aplikacyjnych).</w:t>
            </w:r>
          </w:p>
        </w:tc>
        <w:tc>
          <w:tcPr>
            <w:tcW w:w="2126" w:type="dxa"/>
          </w:tcPr>
          <w:p w14:paraId="3A4C084E" w14:textId="77777777" w:rsidR="009F5C79" w:rsidRPr="00590D17" w:rsidRDefault="009F5C79" w:rsidP="009F5C79">
            <w:pPr>
              <w:rPr>
                <w:rFonts w:ascii="Arial" w:hAnsi="Arial" w:cs="Arial"/>
                <w:sz w:val="18"/>
                <w:szCs w:val="18"/>
              </w:rPr>
            </w:pPr>
          </w:p>
        </w:tc>
        <w:tc>
          <w:tcPr>
            <w:tcW w:w="5245" w:type="dxa"/>
          </w:tcPr>
          <w:p w14:paraId="11E77806" w14:textId="77777777" w:rsidR="009F5C79" w:rsidRPr="00590D17" w:rsidRDefault="009F5C79" w:rsidP="009F5C79">
            <w:pPr>
              <w:rPr>
                <w:rFonts w:ascii="Arial" w:hAnsi="Arial" w:cs="Arial"/>
                <w:sz w:val="18"/>
                <w:szCs w:val="18"/>
              </w:rPr>
            </w:pPr>
          </w:p>
        </w:tc>
      </w:tr>
      <w:tr w:rsidR="009F5C79" w:rsidRPr="00590D17" w14:paraId="177804EF" w14:textId="77777777" w:rsidTr="009F5C79">
        <w:trPr>
          <w:cantSplit/>
        </w:trPr>
        <w:tc>
          <w:tcPr>
            <w:tcW w:w="851" w:type="dxa"/>
          </w:tcPr>
          <w:p w14:paraId="6DDFAEAD"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93D0E5F" w14:textId="77777777" w:rsidR="009F5C79" w:rsidRPr="00590D17" w:rsidRDefault="009F5C79" w:rsidP="009F5C79">
            <w:pPr>
              <w:rPr>
                <w:rFonts w:ascii="Arial" w:hAnsi="Arial" w:cs="Arial"/>
                <w:sz w:val="18"/>
                <w:szCs w:val="18"/>
              </w:rPr>
            </w:pPr>
            <w:r w:rsidRPr="00590D17">
              <w:rPr>
                <w:rFonts w:ascii="Arial" w:hAnsi="Arial" w:cs="Arial"/>
                <w:sz w:val="18"/>
                <w:szCs w:val="18"/>
              </w:rPr>
              <w:t>Jeżeli w ramach pojedynczej aplikacji lub wielu instancji tej samej aplikacji funkcjonują użytkownicy przetwarzający odrębne zestawy danych, niepowiązane ze sobą (np. aplikacja jest wykorzystywana przez niezależne podmioty), zaimplementowane mechanizmy kontroli dostępu muszą skutecznie separować dostęp do zestawów danych poszczególnych użytkowników aplikacji, niezależnie od posiadanych uprawnień. To znaczy, że zaimplementowana separacja musi funkcjonować zarówno na poziomie uprawnień zwykłych użytkowników, jak również na poziomie uprawnień użytkowników uprzywilejowanych zarządzających uprawnieniami lub danymi.</w:t>
            </w:r>
          </w:p>
        </w:tc>
        <w:tc>
          <w:tcPr>
            <w:tcW w:w="2126" w:type="dxa"/>
          </w:tcPr>
          <w:p w14:paraId="765D1F29" w14:textId="77777777" w:rsidR="009F5C79" w:rsidRPr="00590D17" w:rsidRDefault="009F5C79" w:rsidP="009F5C79">
            <w:pPr>
              <w:rPr>
                <w:rFonts w:ascii="Arial" w:hAnsi="Arial" w:cs="Arial"/>
                <w:sz w:val="18"/>
                <w:szCs w:val="18"/>
              </w:rPr>
            </w:pPr>
          </w:p>
        </w:tc>
        <w:tc>
          <w:tcPr>
            <w:tcW w:w="5245" w:type="dxa"/>
          </w:tcPr>
          <w:p w14:paraId="6D816120" w14:textId="77777777" w:rsidR="009F5C79" w:rsidRPr="00590D17" w:rsidRDefault="009F5C79" w:rsidP="009F5C79">
            <w:pPr>
              <w:rPr>
                <w:rFonts w:ascii="Arial" w:hAnsi="Arial" w:cs="Arial"/>
                <w:sz w:val="18"/>
                <w:szCs w:val="18"/>
              </w:rPr>
            </w:pPr>
          </w:p>
        </w:tc>
      </w:tr>
      <w:tr w:rsidR="009F5C79" w:rsidRPr="00590D17" w14:paraId="4077E549" w14:textId="77777777" w:rsidTr="009F5C79">
        <w:trPr>
          <w:cantSplit/>
        </w:trPr>
        <w:tc>
          <w:tcPr>
            <w:tcW w:w="851" w:type="dxa"/>
          </w:tcPr>
          <w:p w14:paraId="7262057C"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5795CE2"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chronić bezpośrednie odniesienia do obiektów tak, aby tylko uprawnione obiekty lub dane były dostępne dla użytkownika (np. ochrona przed manipulacją bezpośrednimi odniesieniami do obiektów).</w:t>
            </w:r>
          </w:p>
        </w:tc>
        <w:tc>
          <w:tcPr>
            <w:tcW w:w="2126" w:type="dxa"/>
          </w:tcPr>
          <w:p w14:paraId="0BED273E" w14:textId="77777777" w:rsidR="009F5C79" w:rsidRPr="00590D17" w:rsidRDefault="009F5C79" w:rsidP="009F5C79">
            <w:pPr>
              <w:rPr>
                <w:rFonts w:ascii="Arial" w:hAnsi="Arial" w:cs="Arial"/>
                <w:sz w:val="18"/>
                <w:szCs w:val="18"/>
              </w:rPr>
            </w:pPr>
          </w:p>
        </w:tc>
        <w:tc>
          <w:tcPr>
            <w:tcW w:w="5245" w:type="dxa"/>
          </w:tcPr>
          <w:p w14:paraId="24072089" w14:textId="77777777" w:rsidR="009F5C79" w:rsidRPr="00590D17" w:rsidRDefault="009F5C79" w:rsidP="009F5C79">
            <w:pPr>
              <w:rPr>
                <w:rFonts w:ascii="Arial" w:hAnsi="Arial" w:cs="Arial"/>
                <w:sz w:val="18"/>
                <w:szCs w:val="18"/>
              </w:rPr>
            </w:pPr>
          </w:p>
        </w:tc>
      </w:tr>
      <w:tr w:rsidR="009F5C79" w:rsidRPr="00590D17" w14:paraId="7AB2F788" w14:textId="77777777" w:rsidTr="009F5C79">
        <w:trPr>
          <w:cantSplit/>
        </w:trPr>
        <w:tc>
          <w:tcPr>
            <w:tcW w:w="851" w:type="dxa"/>
          </w:tcPr>
          <w:p w14:paraId="52A4003A"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8A9A1AF"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ustalone reguły kontroli dostępu do usług, funkcji, danych i obiektów muszą być wymuszane po stronie serwera. Ponadto, mechanizmy kontroli dostępu muszą skutecznie blokować dostęp do reguł i atrybutów kontroli dostępu, tak, aby nie była możliwa ich nieautoryzowana modyfikacja przez użytkowników aplikacji, chyba, że są oni do tego uprawnieni.</w:t>
            </w:r>
          </w:p>
        </w:tc>
        <w:tc>
          <w:tcPr>
            <w:tcW w:w="2126" w:type="dxa"/>
          </w:tcPr>
          <w:p w14:paraId="1EACB701" w14:textId="77777777" w:rsidR="009F5C79" w:rsidRPr="00590D17" w:rsidRDefault="009F5C79" w:rsidP="009F5C79">
            <w:pPr>
              <w:rPr>
                <w:rFonts w:ascii="Arial" w:hAnsi="Arial" w:cs="Arial"/>
                <w:sz w:val="18"/>
                <w:szCs w:val="18"/>
              </w:rPr>
            </w:pPr>
          </w:p>
        </w:tc>
        <w:tc>
          <w:tcPr>
            <w:tcW w:w="5245" w:type="dxa"/>
          </w:tcPr>
          <w:p w14:paraId="62F561BA" w14:textId="77777777" w:rsidR="009F5C79" w:rsidRPr="00590D17" w:rsidRDefault="009F5C79" w:rsidP="009F5C79">
            <w:pPr>
              <w:rPr>
                <w:rFonts w:ascii="Arial" w:hAnsi="Arial" w:cs="Arial"/>
                <w:sz w:val="18"/>
                <w:szCs w:val="18"/>
              </w:rPr>
            </w:pPr>
          </w:p>
        </w:tc>
      </w:tr>
      <w:tr w:rsidR="009F5C79" w:rsidRPr="00590D17" w14:paraId="47A76C03" w14:textId="77777777" w:rsidTr="009F5C79">
        <w:trPr>
          <w:cantSplit/>
        </w:trPr>
        <w:tc>
          <w:tcPr>
            <w:tcW w:w="851" w:type="dxa"/>
          </w:tcPr>
          <w:p w14:paraId="3ECF09E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7BABEC0" w14:textId="77777777" w:rsidR="009F5C79" w:rsidRPr="00590D17" w:rsidRDefault="009F5C79" w:rsidP="009F5C79">
            <w:pPr>
              <w:rPr>
                <w:rFonts w:ascii="Arial" w:hAnsi="Arial" w:cs="Arial"/>
                <w:sz w:val="18"/>
                <w:szCs w:val="18"/>
              </w:rPr>
            </w:pPr>
            <w:r w:rsidRPr="00590D17">
              <w:rPr>
                <w:rFonts w:ascii="Arial" w:hAnsi="Arial" w:cs="Arial"/>
                <w:sz w:val="18"/>
                <w:szCs w:val="18"/>
              </w:rPr>
              <w:t>Uprawnienia nie mogą być zaszywane (ang. hardcoding) w kodzie aplikacji</w:t>
            </w:r>
          </w:p>
        </w:tc>
        <w:tc>
          <w:tcPr>
            <w:tcW w:w="2126" w:type="dxa"/>
          </w:tcPr>
          <w:p w14:paraId="4234A690" w14:textId="77777777" w:rsidR="009F5C79" w:rsidRPr="00590D17" w:rsidRDefault="009F5C79" w:rsidP="009F5C79">
            <w:pPr>
              <w:rPr>
                <w:rFonts w:ascii="Arial" w:hAnsi="Arial" w:cs="Arial"/>
                <w:sz w:val="18"/>
                <w:szCs w:val="18"/>
              </w:rPr>
            </w:pPr>
          </w:p>
        </w:tc>
        <w:tc>
          <w:tcPr>
            <w:tcW w:w="5245" w:type="dxa"/>
          </w:tcPr>
          <w:p w14:paraId="78E6C1D8" w14:textId="77777777" w:rsidR="009F5C79" w:rsidRPr="00590D17" w:rsidRDefault="009F5C79" w:rsidP="009F5C79">
            <w:pPr>
              <w:rPr>
                <w:rFonts w:ascii="Arial" w:hAnsi="Arial" w:cs="Arial"/>
                <w:sz w:val="18"/>
                <w:szCs w:val="18"/>
              </w:rPr>
            </w:pPr>
          </w:p>
        </w:tc>
      </w:tr>
      <w:tr w:rsidR="009F5C79" w:rsidRPr="00590D17" w14:paraId="3B75A650" w14:textId="77777777" w:rsidTr="009F5C79">
        <w:trPr>
          <w:cantSplit/>
        </w:trPr>
        <w:tc>
          <w:tcPr>
            <w:tcW w:w="851" w:type="dxa"/>
          </w:tcPr>
          <w:p w14:paraId="7CE78255"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87FEF83" w14:textId="4310371B" w:rsidR="009F5C79" w:rsidRPr="00590D17" w:rsidRDefault="009F5C79" w:rsidP="009F5C79">
            <w:pPr>
              <w:rPr>
                <w:rFonts w:ascii="Arial" w:hAnsi="Arial" w:cs="Arial"/>
                <w:sz w:val="18"/>
                <w:szCs w:val="18"/>
              </w:rPr>
            </w:pPr>
            <w:r w:rsidRPr="00590D17">
              <w:rPr>
                <w:rFonts w:ascii="Arial" w:hAnsi="Arial" w:cs="Arial"/>
                <w:sz w:val="18"/>
                <w:szCs w:val="18"/>
              </w:rPr>
              <w:t xml:space="preserve">Decyzje dotyczące przydzielania uprawnień dostępu nie mogą bazować wyłącznie na parametrach przekazywanych w polach formularzy, ukrytych </w:t>
            </w:r>
            <w:r w:rsidR="005614B7" w:rsidRPr="00590D17">
              <w:rPr>
                <w:rFonts w:ascii="Arial" w:hAnsi="Arial" w:cs="Arial"/>
                <w:sz w:val="18"/>
                <w:szCs w:val="18"/>
              </w:rPr>
              <w:t>polach</w:t>
            </w:r>
            <w:r w:rsidRPr="00590D17">
              <w:rPr>
                <w:rFonts w:ascii="Arial" w:hAnsi="Arial" w:cs="Arial"/>
                <w:sz w:val="18"/>
                <w:szCs w:val="18"/>
              </w:rPr>
              <w:t xml:space="preserve"> lub innych parametrach przekazywanych do serwera.</w:t>
            </w:r>
          </w:p>
        </w:tc>
        <w:tc>
          <w:tcPr>
            <w:tcW w:w="2126" w:type="dxa"/>
          </w:tcPr>
          <w:p w14:paraId="3F145F83" w14:textId="77777777" w:rsidR="009F5C79" w:rsidRPr="00590D17" w:rsidRDefault="009F5C79" w:rsidP="009F5C79">
            <w:pPr>
              <w:rPr>
                <w:rFonts w:ascii="Arial" w:hAnsi="Arial" w:cs="Arial"/>
                <w:sz w:val="18"/>
                <w:szCs w:val="18"/>
              </w:rPr>
            </w:pPr>
          </w:p>
        </w:tc>
        <w:tc>
          <w:tcPr>
            <w:tcW w:w="5245" w:type="dxa"/>
          </w:tcPr>
          <w:p w14:paraId="0BA10626" w14:textId="77777777" w:rsidR="009F5C79" w:rsidRPr="00590D17" w:rsidRDefault="009F5C79" w:rsidP="009F5C79">
            <w:pPr>
              <w:rPr>
                <w:rFonts w:ascii="Arial" w:hAnsi="Arial" w:cs="Arial"/>
                <w:sz w:val="18"/>
                <w:szCs w:val="18"/>
              </w:rPr>
            </w:pPr>
          </w:p>
        </w:tc>
      </w:tr>
      <w:tr w:rsidR="009F5C79" w:rsidRPr="00590D17" w14:paraId="79C490E5" w14:textId="77777777" w:rsidTr="009F5C79">
        <w:trPr>
          <w:cantSplit/>
        </w:trPr>
        <w:tc>
          <w:tcPr>
            <w:tcW w:w="851" w:type="dxa"/>
          </w:tcPr>
          <w:p w14:paraId="2B7A21F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77668A3" w14:textId="77777777" w:rsidR="009F5C79" w:rsidRPr="00590D17" w:rsidRDefault="009F5C79" w:rsidP="009F5C79">
            <w:pPr>
              <w:rPr>
                <w:rFonts w:ascii="Arial" w:hAnsi="Arial" w:cs="Arial"/>
                <w:sz w:val="18"/>
                <w:szCs w:val="18"/>
              </w:rPr>
            </w:pPr>
            <w:r w:rsidRPr="00590D17">
              <w:rPr>
                <w:rFonts w:ascii="Arial" w:hAnsi="Arial" w:cs="Arial"/>
                <w:sz w:val="18"/>
                <w:szCs w:val="18"/>
              </w:rPr>
              <w:t>Dostęp do bazy danych musi być filtrowany zgodnie z uprawnieniami użytkowników aplikacji.</w:t>
            </w:r>
          </w:p>
        </w:tc>
        <w:tc>
          <w:tcPr>
            <w:tcW w:w="2126" w:type="dxa"/>
          </w:tcPr>
          <w:p w14:paraId="6498EF82" w14:textId="77777777" w:rsidR="009F5C79" w:rsidRPr="00590D17" w:rsidRDefault="009F5C79" w:rsidP="009F5C79">
            <w:pPr>
              <w:rPr>
                <w:rFonts w:ascii="Arial" w:hAnsi="Arial" w:cs="Arial"/>
                <w:sz w:val="18"/>
                <w:szCs w:val="18"/>
              </w:rPr>
            </w:pPr>
          </w:p>
        </w:tc>
        <w:tc>
          <w:tcPr>
            <w:tcW w:w="5245" w:type="dxa"/>
          </w:tcPr>
          <w:p w14:paraId="5A293434" w14:textId="77777777" w:rsidR="009F5C79" w:rsidRPr="00590D17" w:rsidRDefault="009F5C79" w:rsidP="009F5C79">
            <w:pPr>
              <w:rPr>
                <w:rFonts w:ascii="Arial" w:hAnsi="Arial" w:cs="Arial"/>
                <w:sz w:val="18"/>
                <w:szCs w:val="18"/>
              </w:rPr>
            </w:pPr>
          </w:p>
        </w:tc>
      </w:tr>
      <w:tr w:rsidR="009F5C79" w:rsidRPr="00590D17" w14:paraId="2DA8AB22" w14:textId="77777777" w:rsidTr="009F5C79">
        <w:trPr>
          <w:cantSplit/>
        </w:trPr>
        <w:tc>
          <w:tcPr>
            <w:tcW w:w="851" w:type="dxa"/>
          </w:tcPr>
          <w:p w14:paraId="04F7918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8960CDB" w14:textId="77777777" w:rsidR="009F5C79" w:rsidRPr="00590D17" w:rsidRDefault="009F5C79" w:rsidP="009F5C79">
            <w:pPr>
              <w:rPr>
                <w:rFonts w:ascii="Arial" w:hAnsi="Arial" w:cs="Arial"/>
                <w:sz w:val="18"/>
                <w:szCs w:val="18"/>
              </w:rPr>
            </w:pPr>
            <w:r w:rsidRPr="00590D17">
              <w:rPr>
                <w:rFonts w:ascii="Arial" w:hAnsi="Arial" w:cs="Arial"/>
                <w:sz w:val="18"/>
                <w:szCs w:val="18"/>
              </w:rPr>
              <w:t>W przypadku, gdy używany jest wyłącznie jeden użytkownik bazodanowy dalej dostęp do danych w aplikacji musi być filtrowany zgodnie z uprawnieniami użytkownika aplikacyjnego. Dodatkowo w każdym zapytaniu SQL musi być przesyłany identyfikator użytkownika aplikacyjnego.</w:t>
            </w:r>
          </w:p>
        </w:tc>
        <w:tc>
          <w:tcPr>
            <w:tcW w:w="2126" w:type="dxa"/>
          </w:tcPr>
          <w:p w14:paraId="1F78053A" w14:textId="77777777" w:rsidR="009F5C79" w:rsidRPr="00590D17" w:rsidRDefault="009F5C79" w:rsidP="009F5C79">
            <w:pPr>
              <w:rPr>
                <w:rFonts w:ascii="Arial" w:hAnsi="Arial" w:cs="Arial"/>
                <w:sz w:val="18"/>
                <w:szCs w:val="18"/>
              </w:rPr>
            </w:pPr>
          </w:p>
        </w:tc>
        <w:tc>
          <w:tcPr>
            <w:tcW w:w="5245" w:type="dxa"/>
          </w:tcPr>
          <w:p w14:paraId="5A6D497A" w14:textId="77777777" w:rsidR="009F5C79" w:rsidRPr="00590D17" w:rsidRDefault="009F5C79" w:rsidP="009F5C79">
            <w:pPr>
              <w:rPr>
                <w:rFonts w:ascii="Arial" w:hAnsi="Arial" w:cs="Arial"/>
                <w:sz w:val="18"/>
                <w:szCs w:val="18"/>
              </w:rPr>
            </w:pPr>
          </w:p>
        </w:tc>
      </w:tr>
      <w:tr w:rsidR="009F5C79" w:rsidRPr="00590D17" w14:paraId="014AAC02" w14:textId="77777777" w:rsidTr="009F5C79">
        <w:trPr>
          <w:cantSplit/>
        </w:trPr>
        <w:tc>
          <w:tcPr>
            <w:tcW w:w="851" w:type="dxa"/>
          </w:tcPr>
          <w:p w14:paraId="3AB9FAB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BD3FD46" w14:textId="77777777" w:rsidR="009F5C79" w:rsidRPr="00590D17" w:rsidRDefault="009F5C79" w:rsidP="009F5C79">
            <w:pPr>
              <w:rPr>
                <w:rFonts w:ascii="Arial" w:hAnsi="Arial" w:cs="Arial"/>
                <w:sz w:val="18"/>
                <w:szCs w:val="18"/>
              </w:rPr>
            </w:pPr>
            <w:r w:rsidRPr="00590D17">
              <w:rPr>
                <w:rFonts w:ascii="Arial" w:hAnsi="Arial" w:cs="Arial"/>
                <w:sz w:val="18"/>
                <w:szCs w:val="18"/>
              </w:rPr>
              <w:t>Mechanizmy kontroli dostępu, które kończą pracę niepowodzeniem muszą to robić w sposób bezpieczny, tzn. nie może nastąpić nieautoryzowane dopuszczenie użytkownika do chronionych zasobów oraz wyjątek, który miał miejsce musi być prawidłowo obsłużony. Poprzez prawidłową obsługę przyjmuje się odnotowanie zdarzenia w logach i wyświetlenie użytkownikowi dostosowanego komunikatu zawierającego identyfikator błędu, bez ujawniania szczegółów technicznych funkcjonowania samej aplikacji lub jej otoczenia infrastrukturalnego.</w:t>
            </w:r>
          </w:p>
        </w:tc>
        <w:tc>
          <w:tcPr>
            <w:tcW w:w="2126" w:type="dxa"/>
          </w:tcPr>
          <w:p w14:paraId="5EA82225" w14:textId="77777777" w:rsidR="009F5C79" w:rsidRPr="00590D17" w:rsidRDefault="009F5C79" w:rsidP="009F5C79">
            <w:pPr>
              <w:rPr>
                <w:rFonts w:ascii="Arial" w:hAnsi="Arial" w:cs="Arial"/>
                <w:sz w:val="18"/>
                <w:szCs w:val="18"/>
              </w:rPr>
            </w:pPr>
          </w:p>
        </w:tc>
        <w:tc>
          <w:tcPr>
            <w:tcW w:w="5245" w:type="dxa"/>
          </w:tcPr>
          <w:p w14:paraId="7332DCB9" w14:textId="77777777" w:rsidR="009F5C79" w:rsidRPr="00590D17" w:rsidRDefault="009F5C79" w:rsidP="009F5C79">
            <w:pPr>
              <w:rPr>
                <w:rFonts w:ascii="Arial" w:hAnsi="Arial" w:cs="Arial"/>
                <w:sz w:val="18"/>
                <w:szCs w:val="18"/>
              </w:rPr>
            </w:pPr>
          </w:p>
        </w:tc>
      </w:tr>
      <w:tr w:rsidR="009F5C79" w:rsidRPr="00590D17" w14:paraId="004FF881" w14:textId="77777777" w:rsidTr="009F5C79">
        <w:trPr>
          <w:cantSplit/>
        </w:trPr>
        <w:tc>
          <w:tcPr>
            <w:tcW w:w="851" w:type="dxa"/>
          </w:tcPr>
          <w:p w14:paraId="28B57383"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41D3791"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Aplikacja musi logować zdarzenia dotyczące kontroli dostępu. </w:t>
            </w:r>
          </w:p>
        </w:tc>
        <w:tc>
          <w:tcPr>
            <w:tcW w:w="2126" w:type="dxa"/>
          </w:tcPr>
          <w:p w14:paraId="7FE985E2" w14:textId="77777777" w:rsidR="009F5C79" w:rsidRPr="00590D17" w:rsidRDefault="009F5C79" w:rsidP="009F5C79">
            <w:pPr>
              <w:rPr>
                <w:rFonts w:ascii="Arial" w:hAnsi="Arial" w:cs="Arial"/>
                <w:sz w:val="18"/>
                <w:szCs w:val="18"/>
              </w:rPr>
            </w:pPr>
          </w:p>
        </w:tc>
        <w:tc>
          <w:tcPr>
            <w:tcW w:w="5245" w:type="dxa"/>
          </w:tcPr>
          <w:p w14:paraId="3CC22D48" w14:textId="77777777" w:rsidR="009F5C79" w:rsidRPr="00590D17" w:rsidRDefault="009F5C79" w:rsidP="009F5C79">
            <w:pPr>
              <w:rPr>
                <w:rFonts w:ascii="Arial" w:hAnsi="Arial" w:cs="Arial"/>
                <w:sz w:val="18"/>
                <w:szCs w:val="18"/>
              </w:rPr>
            </w:pPr>
          </w:p>
        </w:tc>
      </w:tr>
      <w:tr w:rsidR="009F5C79" w:rsidRPr="00590D17" w14:paraId="3ACC933A" w14:textId="77777777" w:rsidTr="009F5C79">
        <w:trPr>
          <w:cantSplit/>
        </w:trPr>
        <w:tc>
          <w:tcPr>
            <w:tcW w:w="851" w:type="dxa"/>
          </w:tcPr>
          <w:p w14:paraId="16FD1C1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72AA2A7"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logować zmiany konfiguracji</w:t>
            </w:r>
          </w:p>
        </w:tc>
        <w:tc>
          <w:tcPr>
            <w:tcW w:w="2126" w:type="dxa"/>
          </w:tcPr>
          <w:p w14:paraId="09AEA6C9" w14:textId="77777777" w:rsidR="009F5C79" w:rsidRPr="00590D17" w:rsidRDefault="009F5C79" w:rsidP="009F5C79">
            <w:pPr>
              <w:rPr>
                <w:rFonts w:ascii="Arial" w:hAnsi="Arial" w:cs="Arial"/>
                <w:sz w:val="18"/>
                <w:szCs w:val="18"/>
              </w:rPr>
            </w:pPr>
          </w:p>
        </w:tc>
        <w:tc>
          <w:tcPr>
            <w:tcW w:w="5245" w:type="dxa"/>
          </w:tcPr>
          <w:p w14:paraId="0C4128F2" w14:textId="77777777" w:rsidR="009F5C79" w:rsidRPr="00590D17" w:rsidRDefault="009F5C79" w:rsidP="009F5C79">
            <w:pPr>
              <w:rPr>
                <w:rFonts w:ascii="Arial" w:hAnsi="Arial" w:cs="Arial"/>
                <w:sz w:val="18"/>
                <w:szCs w:val="18"/>
              </w:rPr>
            </w:pPr>
          </w:p>
        </w:tc>
      </w:tr>
      <w:tr w:rsidR="009F5C79" w:rsidRPr="00590D17" w14:paraId="34C81A1D" w14:textId="77777777" w:rsidTr="009F5C79">
        <w:trPr>
          <w:cantSplit/>
        </w:trPr>
        <w:tc>
          <w:tcPr>
            <w:tcW w:w="851" w:type="dxa"/>
          </w:tcPr>
          <w:p w14:paraId="5538F6C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55F68F7" w14:textId="77777777" w:rsidR="009F5C79" w:rsidRPr="00590D17" w:rsidRDefault="009F5C79" w:rsidP="009F5C79">
            <w:pPr>
              <w:rPr>
                <w:rFonts w:ascii="Arial" w:hAnsi="Arial" w:cs="Arial"/>
                <w:sz w:val="18"/>
                <w:szCs w:val="18"/>
              </w:rPr>
            </w:pPr>
            <w:r w:rsidRPr="00590D17">
              <w:rPr>
                <w:rFonts w:ascii="Arial" w:hAnsi="Arial" w:cs="Arial"/>
                <w:sz w:val="18"/>
                <w:szCs w:val="18"/>
              </w:rPr>
              <w:t>Muszą być logowane decyzje o próbie dostępu zakończonej niepowodzeniem.</w:t>
            </w:r>
          </w:p>
        </w:tc>
        <w:tc>
          <w:tcPr>
            <w:tcW w:w="2126" w:type="dxa"/>
          </w:tcPr>
          <w:p w14:paraId="384A8234" w14:textId="77777777" w:rsidR="009F5C79" w:rsidRPr="00590D17" w:rsidRDefault="009F5C79" w:rsidP="009F5C79">
            <w:pPr>
              <w:rPr>
                <w:rFonts w:ascii="Arial" w:hAnsi="Arial" w:cs="Arial"/>
                <w:sz w:val="18"/>
                <w:szCs w:val="18"/>
              </w:rPr>
            </w:pPr>
          </w:p>
        </w:tc>
        <w:tc>
          <w:tcPr>
            <w:tcW w:w="5245" w:type="dxa"/>
          </w:tcPr>
          <w:p w14:paraId="1D71E0C1" w14:textId="77777777" w:rsidR="009F5C79" w:rsidRPr="00590D17" w:rsidRDefault="009F5C79" w:rsidP="009F5C79">
            <w:pPr>
              <w:rPr>
                <w:rFonts w:ascii="Arial" w:hAnsi="Arial" w:cs="Arial"/>
                <w:sz w:val="18"/>
                <w:szCs w:val="18"/>
              </w:rPr>
            </w:pPr>
          </w:p>
        </w:tc>
      </w:tr>
      <w:tr w:rsidR="009F5C79" w:rsidRPr="00590D17" w14:paraId="35876692" w14:textId="77777777" w:rsidTr="009F5C79">
        <w:trPr>
          <w:cantSplit/>
        </w:trPr>
        <w:tc>
          <w:tcPr>
            <w:tcW w:w="851" w:type="dxa"/>
          </w:tcPr>
          <w:p w14:paraId="7B9EA7B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09622BB" w14:textId="77777777" w:rsidR="009F5C79" w:rsidRPr="00590D17" w:rsidRDefault="009F5C79" w:rsidP="009F5C79">
            <w:pPr>
              <w:rPr>
                <w:rFonts w:ascii="Arial" w:hAnsi="Arial" w:cs="Arial"/>
                <w:sz w:val="18"/>
                <w:szCs w:val="18"/>
              </w:rPr>
            </w:pPr>
            <w:r w:rsidRPr="00590D17">
              <w:rPr>
                <w:rFonts w:ascii="Arial" w:hAnsi="Arial" w:cs="Arial"/>
                <w:sz w:val="18"/>
                <w:szCs w:val="18"/>
              </w:rPr>
              <w:t>Powinna być możliwość logowania decyzji zakończonych sukcesem.</w:t>
            </w:r>
          </w:p>
        </w:tc>
        <w:tc>
          <w:tcPr>
            <w:tcW w:w="2126" w:type="dxa"/>
          </w:tcPr>
          <w:p w14:paraId="6ABF1967" w14:textId="77777777" w:rsidR="009F5C79" w:rsidRPr="00590D17" w:rsidRDefault="009F5C79" w:rsidP="009F5C79">
            <w:pPr>
              <w:rPr>
                <w:rFonts w:ascii="Arial" w:hAnsi="Arial" w:cs="Arial"/>
                <w:sz w:val="18"/>
                <w:szCs w:val="18"/>
              </w:rPr>
            </w:pPr>
          </w:p>
        </w:tc>
        <w:tc>
          <w:tcPr>
            <w:tcW w:w="5245" w:type="dxa"/>
          </w:tcPr>
          <w:p w14:paraId="403E6A78" w14:textId="77777777" w:rsidR="009F5C79" w:rsidRPr="00590D17" w:rsidRDefault="009F5C79" w:rsidP="009F5C79">
            <w:pPr>
              <w:rPr>
                <w:rFonts w:ascii="Arial" w:hAnsi="Arial" w:cs="Arial"/>
                <w:sz w:val="18"/>
                <w:szCs w:val="18"/>
              </w:rPr>
            </w:pPr>
          </w:p>
        </w:tc>
      </w:tr>
      <w:tr w:rsidR="009F5C79" w:rsidRPr="00590D17" w14:paraId="0D0035F2" w14:textId="77777777" w:rsidTr="009F5C79">
        <w:trPr>
          <w:cantSplit/>
        </w:trPr>
        <w:tc>
          <w:tcPr>
            <w:tcW w:w="851" w:type="dxa"/>
          </w:tcPr>
          <w:p w14:paraId="2676B4E0"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305B3F1" w14:textId="77777777" w:rsidR="009F5C79" w:rsidRPr="00590D17" w:rsidRDefault="009F5C79" w:rsidP="009F5C79">
            <w:pPr>
              <w:rPr>
                <w:rFonts w:ascii="Arial" w:hAnsi="Arial" w:cs="Arial"/>
                <w:sz w:val="18"/>
                <w:szCs w:val="18"/>
              </w:rPr>
            </w:pPr>
            <w:r w:rsidRPr="00590D17">
              <w:rPr>
                <w:rFonts w:ascii="Arial" w:hAnsi="Arial" w:cs="Arial"/>
                <w:sz w:val="18"/>
                <w:szCs w:val="18"/>
              </w:rPr>
              <w:t>Mechanizmy kontroli dostępu zaimplementowane w aplikacji muszą utrzymywać aktualny stan uprawnień użytkowników i w przypadku zmiany, ich egzekwowanie powinno być realizowane w trybie natychmiastowym.</w:t>
            </w:r>
          </w:p>
        </w:tc>
        <w:tc>
          <w:tcPr>
            <w:tcW w:w="2126" w:type="dxa"/>
          </w:tcPr>
          <w:p w14:paraId="7CD4F1B9" w14:textId="77777777" w:rsidR="009F5C79" w:rsidRPr="00590D17" w:rsidRDefault="009F5C79" w:rsidP="009F5C79">
            <w:pPr>
              <w:rPr>
                <w:rFonts w:ascii="Arial" w:hAnsi="Arial" w:cs="Arial"/>
                <w:sz w:val="18"/>
                <w:szCs w:val="18"/>
              </w:rPr>
            </w:pPr>
          </w:p>
        </w:tc>
        <w:tc>
          <w:tcPr>
            <w:tcW w:w="5245" w:type="dxa"/>
          </w:tcPr>
          <w:p w14:paraId="104A49DC" w14:textId="77777777" w:rsidR="009F5C79" w:rsidRPr="00590D17" w:rsidRDefault="009F5C79" w:rsidP="009F5C79">
            <w:pPr>
              <w:rPr>
                <w:rFonts w:ascii="Arial" w:hAnsi="Arial" w:cs="Arial"/>
                <w:sz w:val="18"/>
                <w:szCs w:val="18"/>
              </w:rPr>
            </w:pPr>
          </w:p>
        </w:tc>
      </w:tr>
      <w:tr w:rsidR="009F5C79" w:rsidRPr="00590D17" w14:paraId="42F70283" w14:textId="77777777" w:rsidTr="009F5C79">
        <w:trPr>
          <w:cantSplit/>
        </w:trPr>
        <w:tc>
          <w:tcPr>
            <w:tcW w:w="851" w:type="dxa"/>
          </w:tcPr>
          <w:p w14:paraId="5C224128"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92A76DF"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informacje i pliki konfiguracyjne związane z bezpieczeństwem aplikacji muszą być przechowywane w miejscach chronionych przed nieautoryzowanym dostępem.</w:t>
            </w:r>
          </w:p>
        </w:tc>
        <w:tc>
          <w:tcPr>
            <w:tcW w:w="2126" w:type="dxa"/>
          </w:tcPr>
          <w:p w14:paraId="5D1F0C98" w14:textId="77777777" w:rsidR="009F5C79" w:rsidRPr="00590D17" w:rsidRDefault="009F5C79" w:rsidP="009F5C79">
            <w:pPr>
              <w:rPr>
                <w:rFonts w:ascii="Arial" w:hAnsi="Arial" w:cs="Arial"/>
                <w:sz w:val="18"/>
                <w:szCs w:val="18"/>
              </w:rPr>
            </w:pPr>
          </w:p>
        </w:tc>
        <w:tc>
          <w:tcPr>
            <w:tcW w:w="5245" w:type="dxa"/>
          </w:tcPr>
          <w:p w14:paraId="0B331D48" w14:textId="77777777" w:rsidR="009F5C79" w:rsidRPr="00590D17" w:rsidRDefault="009F5C79" w:rsidP="009F5C79">
            <w:pPr>
              <w:rPr>
                <w:rFonts w:ascii="Arial" w:hAnsi="Arial" w:cs="Arial"/>
                <w:sz w:val="18"/>
                <w:szCs w:val="18"/>
              </w:rPr>
            </w:pPr>
          </w:p>
        </w:tc>
      </w:tr>
      <w:tr w:rsidR="009F5C79" w:rsidRPr="00590D17" w14:paraId="5B0FB120" w14:textId="77777777" w:rsidTr="009F5C79">
        <w:trPr>
          <w:cantSplit/>
        </w:trPr>
        <w:tc>
          <w:tcPr>
            <w:tcW w:w="851" w:type="dxa"/>
          </w:tcPr>
          <w:p w14:paraId="19282DA4"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56B9C15" w14:textId="77777777" w:rsidR="009F5C79" w:rsidRPr="00590D17" w:rsidRDefault="009F5C79" w:rsidP="009F5C79">
            <w:pPr>
              <w:rPr>
                <w:rFonts w:ascii="Arial" w:hAnsi="Arial" w:cs="Arial"/>
                <w:sz w:val="18"/>
                <w:szCs w:val="18"/>
              </w:rPr>
            </w:pPr>
            <w:r w:rsidRPr="00590D17">
              <w:rPr>
                <w:rFonts w:ascii="Arial" w:hAnsi="Arial" w:cs="Arial"/>
                <w:sz w:val="18"/>
                <w:szCs w:val="18"/>
              </w:rPr>
              <w:t>Konfiguracja serwera WWW musi zapobiegać indeksowaniu katalogów.</w:t>
            </w:r>
          </w:p>
        </w:tc>
        <w:tc>
          <w:tcPr>
            <w:tcW w:w="2126" w:type="dxa"/>
          </w:tcPr>
          <w:p w14:paraId="7C4FB19C" w14:textId="77777777" w:rsidR="009F5C79" w:rsidRPr="00590D17" w:rsidRDefault="009F5C79" w:rsidP="009F5C79">
            <w:pPr>
              <w:rPr>
                <w:rFonts w:ascii="Arial" w:hAnsi="Arial" w:cs="Arial"/>
                <w:sz w:val="18"/>
                <w:szCs w:val="18"/>
              </w:rPr>
            </w:pPr>
          </w:p>
        </w:tc>
        <w:tc>
          <w:tcPr>
            <w:tcW w:w="5245" w:type="dxa"/>
          </w:tcPr>
          <w:p w14:paraId="185DA1AA" w14:textId="77777777" w:rsidR="009F5C79" w:rsidRPr="00590D17" w:rsidRDefault="009F5C79" w:rsidP="009F5C79">
            <w:pPr>
              <w:rPr>
                <w:rFonts w:ascii="Arial" w:hAnsi="Arial" w:cs="Arial"/>
                <w:sz w:val="18"/>
                <w:szCs w:val="18"/>
              </w:rPr>
            </w:pPr>
          </w:p>
        </w:tc>
      </w:tr>
      <w:tr w:rsidR="009F5C79" w:rsidRPr="00590D17" w14:paraId="2168A9F2" w14:textId="77777777" w:rsidTr="009F5C79">
        <w:trPr>
          <w:cantSplit/>
        </w:trPr>
        <w:tc>
          <w:tcPr>
            <w:tcW w:w="851" w:type="dxa"/>
          </w:tcPr>
          <w:p w14:paraId="040B0593"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5E18FED" w14:textId="77777777" w:rsidR="009F5C79" w:rsidRPr="00590D17" w:rsidRDefault="009F5C79" w:rsidP="009F5C79">
            <w:pPr>
              <w:rPr>
                <w:rFonts w:ascii="Arial" w:hAnsi="Arial" w:cs="Arial"/>
                <w:sz w:val="18"/>
                <w:szCs w:val="18"/>
              </w:rPr>
            </w:pPr>
            <w:r w:rsidRPr="00590D17">
              <w:rPr>
                <w:rFonts w:ascii="Arial" w:hAnsi="Arial" w:cs="Arial"/>
                <w:sz w:val="18"/>
                <w:szCs w:val="18"/>
              </w:rPr>
              <w:t>Mechanizmy kontroli dostępu zaimplementowane w aplikacji muszą skutecznie wymuszać ustalone reguły przepływu pracy w aplikacji (przyjęta kolejność realizacji zadań) oraz nałożone limity (wielkość załącznika, ilość operacji, ilość transakcji, ilość zmian, itp.).</w:t>
            </w:r>
          </w:p>
        </w:tc>
        <w:tc>
          <w:tcPr>
            <w:tcW w:w="2126" w:type="dxa"/>
          </w:tcPr>
          <w:p w14:paraId="295B416E" w14:textId="77777777" w:rsidR="009F5C79" w:rsidRPr="00590D17" w:rsidRDefault="009F5C79" w:rsidP="009F5C79">
            <w:pPr>
              <w:rPr>
                <w:rFonts w:ascii="Arial" w:hAnsi="Arial" w:cs="Arial"/>
                <w:sz w:val="18"/>
                <w:szCs w:val="18"/>
              </w:rPr>
            </w:pPr>
          </w:p>
        </w:tc>
        <w:tc>
          <w:tcPr>
            <w:tcW w:w="5245" w:type="dxa"/>
          </w:tcPr>
          <w:p w14:paraId="2CE9D3A2" w14:textId="77777777" w:rsidR="009F5C79" w:rsidRPr="00590D17" w:rsidRDefault="009F5C79" w:rsidP="009F5C79">
            <w:pPr>
              <w:rPr>
                <w:rFonts w:ascii="Arial" w:hAnsi="Arial" w:cs="Arial"/>
                <w:sz w:val="18"/>
                <w:szCs w:val="18"/>
              </w:rPr>
            </w:pPr>
          </w:p>
        </w:tc>
      </w:tr>
      <w:tr w:rsidR="009F5C79" w:rsidRPr="00590D17" w14:paraId="22BB0E03" w14:textId="77777777" w:rsidTr="009F5C79">
        <w:trPr>
          <w:cantSplit/>
        </w:trPr>
        <w:tc>
          <w:tcPr>
            <w:tcW w:w="851" w:type="dxa"/>
          </w:tcPr>
          <w:p w14:paraId="474C7651"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B63CD40"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powinna wykorzystywać sprawdzone mechanizmy kontroli dostępu, które oferowane są przez system operacyjny, powiązane usługi i zastosowany framework</w:t>
            </w:r>
            <w:r w:rsidRPr="00590D17">
              <w:rPr>
                <w:rStyle w:val="Odwoanieprzypisukocowego"/>
                <w:rFonts w:ascii="Arial" w:hAnsi="Arial" w:cs="Arial"/>
                <w:sz w:val="18"/>
                <w:szCs w:val="18"/>
              </w:rPr>
              <w:endnoteReference w:id="4"/>
            </w:r>
            <w:r w:rsidRPr="00590D17">
              <w:rPr>
                <w:rFonts w:ascii="Arial" w:hAnsi="Arial" w:cs="Arial"/>
                <w:sz w:val="18"/>
                <w:szCs w:val="18"/>
              </w:rPr>
              <w:t>.</w:t>
            </w:r>
          </w:p>
        </w:tc>
        <w:tc>
          <w:tcPr>
            <w:tcW w:w="2126" w:type="dxa"/>
          </w:tcPr>
          <w:p w14:paraId="1EC60990" w14:textId="77777777" w:rsidR="009F5C79" w:rsidRPr="00590D17" w:rsidRDefault="009F5C79" w:rsidP="009F5C79">
            <w:pPr>
              <w:rPr>
                <w:rFonts w:ascii="Arial" w:hAnsi="Arial" w:cs="Arial"/>
                <w:sz w:val="18"/>
                <w:szCs w:val="18"/>
              </w:rPr>
            </w:pPr>
          </w:p>
        </w:tc>
        <w:tc>
          <w:tcPr>
            <w:tcW w:w="5245" w:type="dxa"/>
          </w:tcPr>
          <w:p w14:paraId="2E698FB6" w14:textId="77777777" w:rsidR="009F5C79" w:rsidRPr="00590D17" w:rsidRDefault="009F5C79" w:rsidP="009F5C79">
            <w:pPr>
              <w:rPr>
                <w:rFonts w:ascii="Arial" w:hAnsi="Arial" w:cs="Arial"/>
                <w:sz w:val="18"/>
                <w:szCs w:val="18"/>
              </w:rPr>
            </w:pPr>
          </w:p>
        </w:tc>
      </w:tr>
      <w:tr w:rsidR="009F5C79" w:rsidRPr="00590D17" w14:paraId="41E79809" w14:textId="77777777" w:rsidTr="009F5C79">
        <w:trPr>
          <w:cantSplit/>
        </w:trPr>
        <w:tc>
          <w:tcPr>
            <w:tcW w:w="851" w:type="dxa"/>
          </w:tcPr>
          <w:p w14:paraId="7D155B35"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7590374"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uruchamiana na serwerze WWW powinna być uruchamiana z minimalnymi uprawnieniami (np. Microsoft IIS</w:t>
            </w:r>
            <w:r w:rsidRPr="00590D17">
              <w:rPr>
                <w:rStyle w:val="Odwoanieprzypisukocowego"/>
                <w:rFonts w:ascii="Arial" w:hAnsi="Arial" w:cs="Arial"/>
                <w:sz w:val="18"/>
                <w:szCs w:val="18"/>
              </w:rPr>
              <w:endnoteReference w:id="5"/>
            </w:r>
            <w:r w:rsidRPr="00590D17">
              <w:rPr>
                <w:rFonts w:ascii="Arial" w:hAnsi="Arial" w:cs="Arial"/>
                <w:sz w:val="18"/>
                <w:szCs w:val="18"/>
              </w:rPr>
              <w:t xml:space="preserve"> - Low Privilege Application Pool Identity)</w:t>
            </w:r>
          </w:p>
        </w:tc>
        <w:tc>
          <w:tcPr>
            <w:tcW w:w="2126" w:type="dxa"/>
          </w:tcPr>
          <w:p w14:paraId="6CE65513" w14:textId="77777777" w:rsidR="009F5C79" w:rsidRPr="00590D17" w:rsidRDefault="009F5C79" w:rsidP="009F5C79">
            <w:pPr>
              <w:rPr>
                <w:rFonts w:ascii="Arial" w:hAnsi="Arial" w:cs="Arial"/>
                <w:sz w:val="18"/>
                <w:szCs w:val="18"/>
              </w:rPr>
            </w:pPr>
          </w:p>
        </w:tc>
        <w:tc>
          <w:tcPr>
            <w:tcW w:w="5245" w:type="dxa"/>
          </w:tcPr>
          <w:p w14:paraId="5B5AB53C" w14:textId="77777777" w:rsidR="009F5C79" w:rsidRPr="00590D17" w:rsidRDefault="009F5C79" w:rsidP="009F5C79">
            <w:pPr>
              <w:rPr>
                <w:rFonts w:ascii="Arial" w:hAnsi="Arial" w:cs="Arial"/>
                <w:sz w:val="18"/>
                <w:szCs w:val="18"/>
              </w:rPr>
            </w:pPr>
          </w:p>
        </w:tc>
      </w:tr>
      <w:tr w:rsidR="009F5C79" w:rsidRPr="00590D17" w14:paraId="41BA4A8C" w14:textId="77777777" w:rsidTr="009F5C79">
        <w:trPr>
          <w:cantSplit/>
        </w:trPr>
        <w:tc>
          <w:tcPr>
            <w:tcW w:w="851" w:type="dxa"/>
          </w:tcPr>
          <w:p w14:paraId="6CC077E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EC56CBB"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Jeśli to technicznie możliwe (i uzasadnione biznesowo) kontrola dostępu do aplikacji powinna być zintegrowana z systemem operacyjnym i korzystać z natywnych funkcji właściwego systemu (np. Single Sign-On </w:t>
            </w:r>
            <w:r w:rsidRPr="00590D17">
              <w:rPr>
                <w:rStyle w:val="Odwoanieprzypisukocowego"/>
                <w:rFonts w:ascii="Arial" w:hAnsi="Arial" w:cs="Arial"/>
                <w:sz w:val="18"/>
                <w:szCs w:val="18"/>
              </w:rPr>
              <w:endnoteReference w:id="6"/>
            </w:r>
            <w:r w:rsidRPr="00590D17">
              <w:rPr>
                <w:rFonts w:ascii="Arial" w:hAnsi="Arial" w:cs="Arial"/>
                <w:sz w:val="18"/>
                <w:szCs w:val="18"/>
              </w:rPr>
              <w:t>- zintegrowane uwierzytelnianie w przypadku Windows).</w:t>
            </w:r>
          </w:p>
        </w:tc>
        <w:tc>
          <w:tcPr>
            <w:tcW w:w="2126" w:type="dxa"/>
          </w:tcPr>
          <w:p w14:paraId="66E90D3C" w14:textId="77777777" w:rsidR="009F5C79" w:rsidRPr="00590D17" w:rsidRDefault="009F5C79" w:rsidP="009F5C79">
            <w:pPr>
              <w:rPr>
                <w:rFonts w:ascii="Arial" w:hAnsi="Arial" w:cs="Arial"/>
                <w:sz w:val="18"/>
                <w:szCs w:val="18"/>
              </w:rPr>
            </w:pPr>
          </w:p>
        </w:tc>
        <w:tc>
          <w:tcPr>
            <w:tcW w:w="5245" w:type="dxa"/>
          </w:tcPr>
          <w:p w14:paraId="15ADA5B2" w14:textId="77777777" w:rsidR="009F5C79" w:rsidRPr="00590D17" w:rsidRDefault="009F5C79" w:rsidP="009F5C79">
            <w:pPr>
              <w:rPr>
                <w:rFonts w:ascii="Arial" w:hAnsi="Arial" w:cs="Arial"/>
                <w:sz w:val="18"/>
                <w:szCs w:val="18"/>
              </w:rPr>
            </w:pPr>
          </w:p>
        </w:tc>
      </w:tr>
      <w:tr w:rsidR="009F5C79" w:rsidRPr="00590D17" w14:paraId="71C08390" w14:textId="77777777" w:rsidTr="009F5C79">
        <w:trPr>
          <w:cantSplit/>
        </w:trPr>
        <w:tc>
          <w:tcPr>
            <w:tcW w:w="851" w:type="dxa"/>
          </w:tcPr>
          <w:p w14:paraId="22CAAF22"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4AD6FC3" w14:textId="77777777" w:rsidR="009F5C79" w:rsidRPr="00590D17" w:rsidRDefault="009F5C79" w:rsidP="009F5C79">
            <w:pPr>
              <w:rPr>
                <w:rFonts w:ascii="Arial" w:hAnsi="Arial" w:cs="Arial"/>
                <w:sz w:val="18"/>
                <w:szCs w:val="18"/>
              </w:rPr>
            </w:pPr>
            <w:r w:rsidRPr="00590D17">
              <w:rPr>
                <w:rFonts w:ascii="Arial" w:hAnsi="Arial" w:cs="Arial"/>
                <w:sz w:val="18"/>
                <w:szCs w:val="18"/>
              </w:rPr>
              <w:t>Jeśli to możliwe, aplikacja powinna korzystać z mechanizmów typu sandbox</w:t>
            </w:r>
            <w:r w:rsidRPr="00590D17">
              <w:rPr>
                <w:rStyle w:val="Odwoanieprzypisukocowego"/>
                <w:rFonts w:ascii="Arial" w:hAnsi="Arial" w:cs="Arial"/>
                <w:sz w:val="18"/>
                <w:szCs w:val="18"/>
              </w:rPr>
              <w:endnoteReference w:id="7"/>
            </w:r>
            <w:r w:rsidRPr="00590D17">
              <w:rPr>
                <w:rFonts w:ascii="Arial" w:hAnsi="Arial" w:cs="Arial"/>
                <w:sz w:val="18"/>
                <w:szCs w:val="18"/>
              </w:rPr>
              <w:t xml:space="preserve"> lub izolacji procesów.</w:t>
            </w:r>
          </w:p>
        </w:tc>
        <w:tc>
          <w:tcPr>
            <w:tcW w:w="2126" w:type="dxa"/>
          </w:tcPr>
          <w:p w14:paraId="1CA55F76" w14:textId="77777777" w:rsidR="009F5C79" w:rsidRPr="00590D17" w:rsidRDefault="009F5C79" w:rsidP="009F5C79">
            <w:pPr>
              <w:rPr>
                <w:rFonts w:ascii="Arial" w:hAnsi="Arial" w:cs="Arial"/>
                <w:sz w:val="18"/>
                <w:szCs w:val="18"/>
              </w:rPr>
            </w:pPr>
          </w:p>
        </w:tc>
        <w:tc>
          <w:tcPr>
            <w:tcW w:w="5245" w:type="dxa"/>
          </w:tcPr>
          <w:p w14:paraId="0F4C009F" w14:textId="77777777" w:rsidR="009F5C79" w:rsidRPr="00590D17" w:rsidRDefault="009F5C79" w:rsidP="009F5C79">
            <w:pPr>
              <w:rPr>
                <w:rFonts w:ascii="Arial" w:hAnsi="Arial" w:cs="Arial"/>
                <w:sz w:val="18"/>
                <w:szCs w:val="18"/>
              </w:rPr>
            </w:pPr>
          </w:p>
        </w:tc>
      </w:tr>
      <w:tr w:rsidR="009F5C79" w:rsidRPr="00590D17" w14:paraId="21D1427B" w14:textId="77777777" w:rsidTr="009F5C79">
        <w:trPr>
          <w:cantSplit/>
        </w:trPr>
        <w:tc>
          <w:tcPr>
            <w:tcW w:w="851" w:type="dxa"/>
          </w:tcPr>
          <w:p w14:paraId="0184272C"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45DF8033"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lub framework musi generować silne, losowe tokeny anty-CSRF unikalne dla użytkownika, jako część wszystkich istotnych operacji lub przy dostępie do wrażliwych danych. Aplikacja musi weryfikować obecność tego tokenu przy przetwarzaniu wskazanych zapytań.</w:t>
            </w:r>
          </w:p>
        </w:tc>
        <w:tc>
          <w:tcPr>
            <w:tcW w:w="2126" w:type="dxa"/>
          </w:tcPr>
          <w:p w14:paraId="2A460DBB" w14:textId="77777777" w:rsidR="009F5C79" w:rsidRPr="00590D17" w:rsidRDefault="009F5C79" w:rsidP="009F5C79">
            <w:pPr>
              <w:rPr>
                <w:rFonts w:ascii="Arial" w:hAnsi="Arial" w:cs="Arial"/>
                <w:sz w:val="18"/>
                <w:szCs w:val="18"/>
              </w:rPr>
            </w:pPr>
          </w:p>
        </w:tc>
        <w:tc>
          <w:tcPr>
            <w:tcW w:w="5245" w:type="dxa"/>
          </w:tcPr>
          <w:p w14:paraId="5C897EC5" w14:textId="77777777" w:rsidR="009F5C79" w:rsidRPr="00590D17" w:rsidRDefault="009F5C79" w:rsidP="009F5C79">
            <w:pPr>
              <w:rPr>
                <w:rFonts w:ascii="Arial" w:hAnsi="Arial" w:cs="Arial"/>
                <w:sz w:val="18"/>
                <w:szCs w:val="18"/>
              </w:rPr>
            </w:pPr>
          </w:p>
        </w:tc>
      </w:tr>
      <w:tr w:rsidR="009F5C79" w:rsidRPr="00590D17" w14:paraId="456BBB89" w14:textId="77777777" w:rsidTr="009F5C79">
        <w:trPr>
          <w:cantSplit/>
        </w:trPr>
        <w:tc>
          <w:tcPr>
            <w:tcW w:w="851" w:type="dxa"/>
          </w:tcPr>
          <w:p w14:paraId="73F02646"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EF9311B"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Zdalne obiekty IFRAME oraz wymiana zasobów pomiędzy domenami nie mogą pozwalać na zawieranie dowolnych treści zewnętrznych. </w:t>
            </w:r>
          </w:p>
          <w:p w14:paraId="18DDC562" w14:textId="77777777" w:rsidR="009F5C79" w:rsidRPr="00590D17" w:rsidRDefault="009F5C79" w:rsidP="009F5C79">
            <w:pPr>
              <w:rPr>
                <w:rFonts w:ascii="Arial" w:hAnsi="Arial" w:cs="Arial"/>
                <w:sz w:val="18"/>
                <w:szCs w:val="18"/>
              </w:rPr>
            </w:pPr>
            <w:r w:rsidRPr="00590D17">
              <w:rPr>
                <w:rFonts w:ascii="Arial" w:hAnsi="Arial" w:cs="Arial"/>
                <w:sz w:val="18"/>
                <w:szCs w:val="18"/>
              </w:rPr>
              <w:t>Flash, Silverlight lub polityka wymiany zasobów pomiędzy domenami innej aplikacji internetowej musi być skonfigurowana tak by zapobiegać nieuwierzytelnionemu dostępowi zdalnemu.</w:t>
            </w:r>
          </w:p>
        </w:tc>
        <w:tc>
          <w:tcPr>
            <w:tcW w:w="2126" w:type="dxa"/>
          </w:tcPr>
          <w:p w14:paraId="0EE9FBA6" w14:textId="77777777" w:rsidR="009F5C79" w:rsidRPr="00590D17" w:rsidRDefault="009F5C79" w:rsidP="009F5C79">
            <w:pPr>
              <w:rPr>
                <w:rFonts w:ascii="Arial" w:hAnsi="Arial" w:cs="Arial"/>
                <w:sz w:val="18"/>
                <w:szCs w:val="18"/>
              </w:rPr>
            </w:pPr>
          </w:p>
        </w:tc>
        <w:tc>
          <w:tcPr>
            <w:tcW w:w="5245" w:type="dxa"/>
          </w:tcPr>
          <w:p w14:paraId="4167C7E0" w14:textId="77777777" w:rsidR="009F5C79" w:rsidRPr="00590D17" w:rsidRDefault="009F5C79" w:rsidP="009F5C79">
            <w:pPr>
              <w:rPr>
                <w:rFonts w:ascii="Arial" w:hAnsi="Arial" w:cs="Arial"/>
                <w:sz w:val="18"/>
                <w:szCs w:val="18"/>
              </w:rPr>
            </w:pPr>
          </w:p>
        </w:tc>
      </w:tr>
    </w:tbl>
    <w:p w14:paraId="51064478" w14:textId="77777777" w:rsidR="009F5C79" w:rsidRPr="00590D17" w:rsidRDefault="009F5C79" w:rsidP="009F5C79">
      <w:pPr>
        <w:pStyle w:val="Nagwek2"/>
        <w:numPr>
          <w:ilvl w:val="0"/>
          <w:numId w:val="0"/>
        </w:numPr>
        <w:rPr>
          <w:rFonts w:ascii="Arial" w:hAnsi="Arial" w:cs="Arial"/>
        </w:rPr>
      </w:pPr>
    </w:p>
    <w:p w14:paraId="787D974B" w14:textId="77777777" w:rsidR="009F5C79" w:rsidRPr="00590D17" w:rsidRDefault="009F5C79" w:rsidP="009F5C79">
      <w:pPr>
        <w:pStyle w:val="Nagwek2"/>
        <w:rPr>
          <w:rFonts w:ascii="Arial" w:hAnsi="Arial" w:cs="Arial"/>
        </w:rPr>
      </w:pPr>
      <w:bookmarkStart w:id="3" w:name="_Toc61949630"/>
      <w:r w:rsidRPr="00590D17">
        <w:rPr>
          <w:rFonts w:ascii="Arial" w:hAnsi="Arial" w:cs="Arial"/>
        </w:rPr>
        <w:t>Identyfikacja i uwierzytelnianie</w:t>
      </w:r>
      <w:bookmarkEnd w:id="3"/>
    </w:p>
    <w:p w14:paraId="05220113" w14:textId="77777777" w:rsidR="009F5C79" w:rsidRPr="00590D17" w:rsidRDefault="009F5C79" w:rsidP="009F5C79">
      <w:pPr>
        <w:rPr>
          <w:rFonts w:ascii="Arial" w:hAnsi="Arial" w:cs="Arial"/>
        </w:rPr>
      </w:pPr>
    </w:p>
    <w:tbl>
      <w:tblPr>
        <w:tblStyle w:val="Tabela-Siatka"/>
        <w:tblW w:w="14034" w:type="dxa"/>
        <w:tblInd w:w="-34" w:type="dxa"/>
        <w:tblLayout w:type="fixed"/>
        <w:tblLook w:val="04A0" w:firstRow="1" w:lastRow="0" w:firstColumn="1" w:lastColumn="0" w:noHBand="0" w:noVBand="1"/>
      </w:tblPr>
      <w:tblGrid>
        <w:gridCol w:w="851"/>
        <w:gridCol w:w="5812"/>
        <w:gridCol w:w="2126"/>
        <w:gridCol w:w="5245"/>
      </w:tblGrid>
      <w:tr w:rsidR="009F5C79" w:rsidRPr="00590D17" w14:paraId="430A5807" w14:textId="77777777" w:rsidTr="009F5C79">
        <w:trPr>
          <w:cantSplit/>
          <w:tblHeader/>
        </w:trPr>
        <w:tc>
          <w:tcPr>
            <w:tcW w:w="851" w:type="dxa"/>
            <w:shd w:val="clear" w:color="auto" w:fill="D9D9D9" w:themeFill="background1" w:themeFillShade="D9"/>
          </w:tcPr>
          <w:p w14:paraId="048FEDE1"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20A57827"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06FF387A"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 SPEŁNIA</w:t>
            </w:r>
          </w:p>
        </w:tc>
        <w:tc>
          <w:tcPr>
            <w:tcW w:w="5245" w:type="dxa"/>
            <w:shd w:val="clear" w:color="auto" w:fill="D9D9D9" w:themeFill="background1" w:themeFillShade="D9"/>
          </w:tcPr>
          <w:p w14:paraId="08265EAA"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60678CF4" w14:textId="77777777" w:rsidTr="009F5C79">
        <w:trPr>
          <w:cantSplit/>
          <w:hidden/>
        </w:trPr>
        <w:tc>
          <w:tcPr>
            <w:tcW w:w="851" w:type="dxa"/>
          </w:tcPr>
          <w:p w14:paraId="7EDFEE30" w14:textId="77777777" w:rsidR="009F5C79" w:rsidRPr="00590D17" w:rsidRDefault="009F5C79" w:rsidP="009F5C79">
            <w:pPr>
              <w:pStyle w:val="Akapitzlist"/>
              <w:numPr>
                <w:ilvl w:val="0"/>
                <w:numId w:val="9"/>
              </w:numPr>
              <w:spacing w:after="0"/>
              <w:rPr>
                <w:rFonts w:ascii="Arial" w:hAnsi="Arial" w:cs="Arial"/>
                <w:vanish/>
                <w:sz w:val="18"/>
                <w:szCs w:val="18"/>
              </w:rPr>
            </w:pPr>
          </w:p>
          <w:p w14:paraId="6FC1ABFC"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3EFC8D2" w14:textId="77777777" w:rsidR="009F5C79" w:rsidRPr="00590D17" w:rsidRDefault="009F5C79" w:rsidP="009F5C79">
            <w:pPr>
              <w:rPr>
                <w:rFonts w:ascii="Arial" w:hAnsi="Arial" w:cs="Arial"/>
                <w:sz w:val="18"/>
                <w:szCs w:val="18"/>
              </w:rPr>
            </w:pPr>
            <w:r w:rsidRPr="00590D17">
              <w:rPr>
                <w:rFonts w:ascii="Arial" w:hAnsi="Arial" w:cs="Arial"/>
                <w:sz w:val="18"/>
                <w:szCs w:val="18"/>
              </w:rPr>
              <w:t>Wszyscy użytkownicy aplikacji lub procesy wykonywane w imieniu tych użytkowników muszą być jednoznacznie zidentyfikowani przed uzyskaniem dostępu.</w:t>
            </w:r>
          </w:p>
        </w:tc>
        <w:tc>
          <w:tcPr>
            <w:tcW w:w="2126" w:type="dxa"/>
          </w:tcPr>
          <w:p w14:paraId="50F81E3E" w14:textId="77777777" w:rsidR="009F5C79" w:rsidRPr="00590D17" w:rsidRDefault="009F5C79" w:rsidP="009F5C79">
            <w:pPr>
              <w:rPr>
                <w:rFonts w:ascii="Arial" w:hAnsi="Arial" w:cs="Arial"/>
                <w:sz w:val="18"/>
                <w:szCs w:val="18"/>
              </w:rPr>
            </w:pPr>
          </w:p>
        </w:tc>
        <w:tc>
          <w:tcPr>
            <w:tcW w:w="5245" w:type="dxa"/>
          </w:tcPr>
          <w:p w14:paraId="59AD1766" w14:textId="77777777" w:rsidR="009F5C79" w:rsidRPr="00590D17" w:rsidRDefault="009F5C79" w:rsidP="009F5C79">
            <w:pPr>
              <w:rPr>
                <w:rFonts w:ascii="Arial" w:hAnsi="Arial" w:cs="Arial"/>
                <w:sz w:val="18"/>
                <w:szCs w:val="18"/>
              </w:rPr>
            </w:pPr>
          </w:p>
        </w:tc>
      </w:tr>
      <w:tr w:rsidR="009F5C79" w:rsidRPr="00590D17" w14:paraId="091FE9DC" w14:textId="77777777" w:rsidTr="009F5C79">
        <w:trPr>
          <w:cantSplit/>
        </w:trPr>
        <w:tc>
          <w:tcPr>
            <w:tcW w:w="851" w:type="dxa"/>
          </w:tcPr>
          <w:p w14:paraId="7F9751DD"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6B2C9AB2" w14:textId="77777777" w:rsidR="009F5C79" w:rsidRPr="00590D17" w:rsidRDefault="009F5C79" w:rsidP="009F5C79">
            <w:pPr>
              <w:rPr>
                <w:rFonts w:ascii="Arial" w:hAnsi="Arial" w:cs="Arial"/>
                <w:sz w:val="18"/>
                <w:szCs w:val="18"/>
              </w:rPr>
            </w:pPr>
            <w:r w:rsidRPr="00590D17">
              <w:rPr>
                <w:rFonts w:ascii="Arial" w:hAnsi="Arial" w:cs="Arial"/>
                <w:sz w:val="18"/>
                <w:szCs w:val="18"/>
              </w:rPr>
              <w:t>Wszyscy użytkownicy aplikacji lub procesy wykonywane w imieniu tych użytkowników muszą przechodzić proces uwierzytelnienia.</w:t>
            </w:r>
          </w:p>
        </w:tc>
        <w:tc>
          <w:tcPr>
            <w:tcW w:w="2126" w:type="dxa"/>
          </w:tcPr>
          <w:p w14:paraId="293791FB" w14:textId="77777777" w:rsidR="009F5C79" w:rsidRPr="00590D17" w:rsidRDefault="009F5C79" w:rsidP="009F5C79">
            <w:pPr>
              <w:rPr>
                <w:rFonts w:ascii="Arial" w:hAnsi="Arial" w:cs="Arial"/>
                <w:sz w:val="18"/>
                <w:szCs w:val="18"/>
              </w:rPr>
            </w:pPr>
          </w:p>
        </w:tc>
        <w:tc>
          <w:tcPr>
            <w:tcW w:w="5245" w:type="dxa"/>
          </w:tcPr>
          <w:p w14:paraId="53E812A3" w14:textId="77777777" w:rsidR="009F5C79" w:rsidRPr="00590D17" w:rsidRDefault="009F5C79" w:rsidP="009F5C79">
            <w:pPr>
              <w:rPr>
                <w:rFonts w:ascii="Arial" w:hAnsi="Arial" w:cs="Arial"/>
                <w:sz w:val="18"/>
                <w:szCs w:val="18"/>
              </w:rPr>
            </w:pPr>
          </w:p>
        </w:tc>
      </w:tr>
      <w:tr w:rsidR="009F5C79" w:rsidRPr="00590D17" w14:paraId="6F1348FF" w14:textId="77777777" w:rsidTr="009F5C79">
        <w:trPr>
          <w:cantSplit/>
        </w:trPr>
        <w:tc>
          <w:tcPr>
            <w:tcW w:w="851" w:type="dxa"/>
          </w:tcPr>
          <w:p w14:paraId="285B4CF4"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1A3F0AD" w14:textId="77777777" w:rsidR="009F5C79" w:rsidRPr="00590D17" w:rsidRDefault="009F5C79" w:rsidP="009F5C79">
            <w:pPr>
              <w:rPr>
                <w:rFonts w:ascii="Arial" w:hAnsi="Arial" w:cs="Arial"/>
                <w:sz w:val="18"/>
                <w:szCs w:val="18"/>
              </w:rPr>
            </w:pPr>
            <w:r w:rsidRPr="00590D17">
              <w:rPr>
                <w:rFonts w:ascii="Arial" w:hAnsi="Arial" w:cs="Arial"/>
                <w:sz w:val="18"/>
                <w:szCs w:val="18"/>
              </w:rPr>
              <w:t>Wymuszanie uwierzytelniania użytkowników musi być realizowane po stronie serwera.</w:t>
            </w:r>
          </w:p>
        </w:tc>
        <w:tc>
          <w:tcPr>
            <w:tcW w:w="2126" w:type="dxa"/>
          </w:tcPr>
          <w:p w14:paraId="1954F3FE" w14:textId="77777777" w:rsidR="009F5C79" w:rsidRPr="00590D17" w:rsidRDefault="009F5C79" w:rsidP="009F5C79">
            <w:pPr>
              <w:rPr>
                <w:rFonts w:ascii="Arial" w:hAnsi="Arial" w:cs="Arial"/>
                <w:sz w:val="18"/>
                <w:szCs w:val="18"/>
              </w:rPr>
            </w:pPr>
          </w:p>
        </w:tc>
        <w:tc>
          <w:tcPr>
            <w:tcW w:w="5245" w:type="dxa"/>
          </w:tcPr>
          <w:p w14:paraId="6B211443" w14:textId="77777777" w:rsidR="009F5C79" w:rsidRPr="00590D17" w:rsidRDefault="009F5C79" w:rsidP="009F5C79">
            <w:pPr>
              <w:rPr>
                <w:rFonts w:ascii="Arial" w:hAnsi="Arial" w:cs="Arial"/>
                <w:sz w:val="18"/>
                <w:szCs w:val="18"/>
              </w:rPr>
            </w:pPr>
          </w:p>
        </w:tc>
      </w:tr>
      <w:tr w:rsidR="009F5C79" w:rsidRPr="00590D17" w14:paraId="29C1902F" w14:textId="77777777" w:rsidTr="009F5C79">
        <w:trPr>
          <w:cantSplit/>
        </w:trPr>
        <w:tc>
          <w:tcPr>
            <w:tcW w:w="851" w:type="dxa"/>
          </w:tcPr>
          <w:p w14:paraId="51E445D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D571B0C"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mechanizmy uwierzytelniania (również biblioteki wywołujące zewnętrzne usługi uwierzytelniania) muszą być zaimplementowane centralnie.</w:t>
            </w:r>
          </w:p>
        </w:tc>
        <w:tc>
          <w:tcPr>
            <w:tcW w:w="2126" w:type="dxa"/>
          </w:tcPr>
          <w:p w14:paraId="51B57712" w14:textId="77777777" w:rsidR="009F5C79" w:rsidRPr="00590D17" w:rsidRDefault="009F5C79" w:rsidP="009F5C79">
            <w:pPr>
              <w:rPr>
                <w:rFonts w:ascii="Arial" w:hAnsi="Arial" w:cs="Arial"/>
                <w:sz w:val="18"/>
                <w:szCs w:val="18"/>
              </w:rPr>
            </w:pPr>
          </w:p>
        </w:tc>
        <w:tc>
          <w:tcPr>
            <w:tcW w:w="5245" w:type="dxa"/>
          </w:tcPr>
          <w:p w14:paraId="39A5D3F7" w14:textId="77777777" w:rsidR="009F5C79" w:rsidRPr="00590D17" w:rsidRDefault="009F5C79" w:rsidP="009F5C79">
            <w:pPr>
              <w:rPr>
                <w:rFonts w:ascii="Arial" w:hAnsi="Arial" w:cs="Arial"/>
                <w:sz w:val="18"/>
                <w:szCs w:val="18"/>
              </w:rPr>
            </w:pPr>
          </w:p>
        </w:tc>
      </w:tr>
      <w:tr w:rsidR="009F5C79" w:rsidRPr="00590D17" w14:paraId="29778707" w14:textId="77777777" w:rsidTr="009F5C79">
        <w:trPr>
          <w:cantSplit/>
        </w:trPr>
        <w:tc>
          <w:tcPr>
            <w:tcW w:w="851" w:type="dxa"/>
          </w:tcPr>
          <w:p w14:paraId="01C532A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5358A90" w14:textId="77777777" w:rsidR="009F5C79" w:rsidRPr="00590D17" w:rsidRDefault="009F5C79" w:rsidP="009F5C79">
            <w:pPr>
              <w:rPr>
                <w:rFonts w:ascii="Arial" w:hAnsi="Arial" w:cs="Arial"/>
                <w:sz w:val="18"/>
                <w:szCs w:val="18"/>
              </w:rPr>
            </w:pPr>
            <w:r w:rsidRPr="00590D17">
              <w:rPr>
                <w:rFonts w:ascii="Arial" w:hAnsi="Arial" w:cs="Arial"/>
                <w:sz w:val="18"/>
                <w:szCs w:val="18"/>
              </w:rPr>
              <w:t>Wykonanie wrażliwych operacji w aplikacji powinno być poprzedzone ponownym uwierzytelnieniem.</w:t>
            </w:r>
          </w:p>
        </w:tc>
        <w:tc>
          <w:tcPr>
            <w:tcW w:w="2126" w:type="dxa"/>
          </w:tcPr>
          <w:p w14:paraId="721171E1" w14:textId="77777777" w:rsidR="009F5C79" w:rsidRPr="00590D17" w:rsidRDefault="009F5C79" w:rsidP="009F5C79">
            <w:pPr>
              <w:rPr>
                <w:rFonts w:ascii="Arial" w:hAnsi="Arial" w:cs="Arial"/>
                <w:sz w:val="18"/>
                <w:szCs w:val="18"/>
              </w:rPr>
            </w:pPr>
          </w:p>
        </w:tc>
        <w:tc>
          <w:tcPr>
            <w:tcW w:w="5245" w:type="dxa"/>
          </w:tcPr>
          <w:p w14:paraId="224AC515" w14:textId="77777777" w:rsidR="009F5C79" w:rsidRPr="00590D17" w:rsidRDefault="009F5C79" w:rsidP="009F5C79">
            <w:pPr>
              <w:rPr>
                <w:rFonts w:ascii="Arial" w:hAnsi="Arial" w:cs="Arial"/>
                <w:sz w:val="18"/>
                <w:szCs w:val="18"/>
              </w:rPr>
            </w:pPr>
          </w:p>
        </w:tc>
      </w:tr>
      <w:tr w:rsidR="009F5C79" w:rsidRPr="00590D17" w14:paraId="165FE5E4" w14:textId="77777777" w:rsidTr="009F5C79">
        <w:trPr>
          <w:cantSplit/>
        </w:trPr>
        <w:tc>
          <w:tcPr>
            <w:tcW w:w="851" w:type="dxa"/>
          </w:tcPr>
          <w:p w14:paraId="6983ED8F" w14:textId="77777777" w:rsidR="009F5C79" w:rsidRPr="00590D17" w:rsidRDefault="009F5C79" w:rsidP="009F5C79">
            <w:pPr>
              <w:pStyle w:val="Akapitzlist"/>
              <w:numPr>
                <w:ilvl w:val="2"/>
                <w:numId w:val="9"/>
              </w:numPr>
              <w:spacing w:after="0"/>
              <w:ind w:left="0" w:firstLine="0"/>
              <w:rPr>
                <w:rFonts w:ascii="Arial" w:hAnsi="Arial" w:cs="Arial"/>
                <w:sz w:val="18"/>
                <w:szCs w:val="18"/>
              </w:rPr>
            </w:pPr>
            <w:r w:rsidRPr="00590D17">
              <w:rPr>
                <w:rFonts w:ascii="Arial" w:hAnsi="Arial" w:cs="Arial"/>
                <w:sz w:val="18"/>
                <w:szCs w:val="18"/>
              </w:rPr>
              <w:lastRenderedPageBreak/>
              <w:t xml:space="preserve"> </w:t>
            </w:r>
          </w:p>
        </w:tc>
        <w:tc>
          <w:tcPr>
            <w:tcW w:w="5812" w:type="dxa"/>
          </w:tcPr>
          <w:p w14:paraId="053D74DF" w14:textId="77777777" w:rsidR="009F5C79" w:rsidRPr="00590D17" w:rsidRDefault="009F5C79" w:rsidP="009F5C79">
            <w:pPr>
              <w:rPr>
                <w:rFonts w:ascii="Arial" w:hAnsi="Arial" w:cs="Arial"/>
                <w:sz w:val="18"/>
                <w:szCs w:val="18"/>
              </w:rPr>
            </w:pPr>
            <w:r w:rsidRPr="00590D17">
              <w:rPr>
                <w:rFonts w:ascii="Arial" w:hAnsi="Arial" w:cs="Arial"/>
                <w:sz w:val="18"/>
                <w:szCs w:val="18"/>
              </w:rPr>
              <w:t>W przypadku uwierzytelniania użytkowników na bazie certyfikatów PKI</w:t>
            </w:r>
            <w:r w:rsidRPr="00590D17">
              <w:rPr>
                <w:rStyle w:val="Odwoanieprzypisukocowego"/>
                <w:rFonts w:ascii="Arial" w:hAnsi="Arial" w:cs="Arial"/>
                <w:sz w:val="18"/>
                <w:szCs w:val="18"/>
              </w:rPr>
              <w:endnoteReference w:id="8"/>
            </w:r>
            <w:r w:rsidRPr="00590D17">
              <w:rPr>
                <w:rFonts w:ascii="Arial" w:hAnsi="Arial" w:cs="Arial"/>
                <w:sz w:val="18"/>
                <w:szCs w:val="18"/>
              </w:rPr>
              <w:t>, mechanizm uwierzytelniania w aplikacji musi zapewniać: budowę i weryfikację pełnej ścieżki zaufania dla certyfikatu użytkownika uwzględniając wytyczne standardu X.509, weryfikację ważności certyfikatu, weryfikację braku unieważnienia certyfikatu z aktualną w danej chwili listą certyfikatów unieważnionych, weryfikację zgodności wystawcy z zaufanymi i autoryzowanymi wystawcami certyfikatów, istnienia powiązania certyfikatu z kontem w aplikacji oraz weryfikację podpisu cyfrowego użytkownika.</w:t>
            </w:r>
          </w:p>
        </w:tc>
        <w:tc>
          <w:tcPr>
            <w:tcW w:w="2126" w:type="dxa"/>
          </w:tcPr>
          <w:p w14:paraId="21B95466" w14:textId="77777777" w:rsidR="009F5C79" w:rsidRPr="00590D17" w:rsidRDefault="009F5C79" w:rsidP="009F5C79">
            <w:pPr>
              <w:rPr>
                <w:rFonts w:ascii="Arial" w:hAnsi="Arial" w:cs="Arial"/>
                <w:sz w:val="18"/>
                <w:szCs w:val="18"/>
              </w:rPr>
            </w:pPr>
          </w:p>
        </w:tc>
        <w:tc>
          <w:tcPr>
            <w:tcW w:w="5245" w:type="dxa"/>
          </w:tcPr>
          <w:p w14:paraId="5DE7882C" w14:textId="77777777" w:rsidR="009F5C79" w:rsidRPr="00590D17" w:rsidRDefault="009F5C79" w:rsidP="009F5C79">
            <w:pPr>
              <w:rPr>
                <w:rFonts w:ascii="Arial" w:hAnsi="Arial" w:cs="Arial"/>
                <w:sz w:val="18"/>
                <w:szCs w:val="18"/>
              </w:rPr>
            </w:pPr>
          </w:p>
        </w:tc>
      </w:tr>
      <w:tr w:rsidR="009F5C79" w:rsidRPr="00590D17" w14:paraId="7D56790F" w14:textId="77777777" w:rsidTr="009F5C79">
        <w:trPr>
          <w:cantSplit/>
        </w:trPr>
        <w:tc>
          <w:tcPr>
            <w:tcW w:w="851" w:type="dxa"/>
          </w:tcPr>
          <w:p w14:paraId="7803108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89CF2F1"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W przypadku uwierzytelniania użytkowników na bazie certyfikatów PKI, klucz prywatny z certyfikowanej pary kluczy musi być zabezpieczony hasłem dostępowym ustalanym przez użytkownika. Rekomendowaną polityką haseł jest polityka haseł dostępowych. </w:t>
            </w:r>
          </w:p>
        </w:tc>
        <w:tc>
          <w:tcPr>
            <w:tcW w:w="2126" w:type="dxa"/>
          </w:tcPr>
          <w:p w14:paraId="2820C585" w14:textId="77777777" w:rsidR="009F5C79" w:rsidRPr="00590D17" w:rsidRDefault="009F5C79" w:rsidP="009F5C79">
            <w:pPr>
              <w:rPr>
                <w:rFonts w:ascii="Arial" w:hAnsi="Arial" w:cs="Arial"/>
                <w:sz w:val="18"/>
                <w:szCs w:val="18"/>
              </w:rPr>
            </w:pPr>
          </w:p>
        </w:tc>
        <w:tc>
          <w:tcPr>
            <w:tcW w:w="5245" w:type="dxa"/>
          </w:tcPr>
          <w:p w14:paraId="0C463B1D" w14:textId="77777777" w:rsidR="009F5C79" w:rsidRPr="00590D17" w:rsidRDefault="009F5C79" w:rsidP="009F5C79">
            <w:pPr>
              <w:rPr>
                <w:rFonts w:ascii="Arial" w:hAnsi="Arial" w:cs="Arial"/>
                <w:sz w:val="18"/>
                <w:szCs w:val="18"/>
              </w:rPr>
            </w:pPr>
          </w:p>
        </w:tc>
      </w:tr>
      <w:tr w:rsidR="009F5C79" w:rsidRPr="00590D17" w14:paraId="5BAFA91B" w14:textId="77777777" w:rsidTr="009F5C79">
        <w:trPr>
          <w:cantSplit/>
        </w:trPr>
        <w:tc>
          <w:tcPr>
            <w:tcW w:w="851" w:type="dxa"/>
          </w:tcPr>
          <w:p w14:paraId="796F371F"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AA29813" w14:textId="77777777" w:rsidR="009F5C79" w:rsidRPr="00590D17" w:rsidRDefault="009F5C79" w:rsidP="009F5C79">
            <w:pPr>
              <w:rPr>
                <w:rFonts w:ascii="Arial" w:hAnsi="Arial" w:cs="Arial"/>
                <w:sz w:val="18"/>
                <w:szCs w:val="18"/>
              </w:rPr>
            </w:pPr>
            <w:r w:rsidRPr="00590D17">
              <w:rPr>
                <w:rStyle w:val="hps"/>
                <w:rFonts w:ascii="Arial" w:hAnsi="Arial" w:cs="Arial"/>
                <w:sz w:val="18"/>
                <w:szCs w:val="18"/>
              </w:rPr>
              <w:t>Aplikacja powinna wymagać, aby wszystkie funkcje operujące na czynnikach uwierzytelniania danej tożsamości (np. rejestracja, aktualizacja profilu, przypomnienie loginu/hasła), które mogą przywrócić dostęp do konta są co najmniej tak odporne na ataki jak główny mechanizm uwierzytelniający.</w:t>
            </w:r>
          </w:p>
        </w:tc>
        <w:tc>
          <w:tcPr>
            <w:tcW w:w="2126" w:type="dxa"/>
          </w:tcPr>
          <w:p w14:paraId="0AB0D577" w14:textId="77777777" w:rsidR="009F5C79" w:rsidRPr="00590D17" w:rsidRDefault="009F5C79" w:rsidP="009F5C79">
            <w:pPr>
              <w:rPr>
                <w:rFonts w:ascii="Arial" w:hAnsi="Arial" w:cs="Arial"/>
                <w:sz w:val="18"/>
                <w:szCs w:val="18"/>
              </w:rPr>
            </w:pPr>
          </w:p>
        </w:tc>
        <w:tc>
          <w:tcPr>
            <w:tcW w:w="5245" w:type="dxa"/>
          </w:tcPr>
          <w:p w14:paraId="3CF9F16D" w14:textId="77777777" w:rsidR="009F5C79" w:rsidRPr="00590D17" w:rsidRDefault="009F5C79" w:rsidP="009F5C79">
            <w:pPr>
              <w:rPr>
                <w:rFonts w:ascii="Arial" w:hAnsi="Arial" w:cs="Arial"/>
                <w:sz w:val="18"/>
                <w:szCs w:val="18"/>
              </w:rPr>
            </w:pPr>
          </w:p>
        </w:tc>
      </w:tr>
      <w:tr w:rsidR="009F5C79" w:rsidRPr="00590D17" w14:paraId="48C6A4B9" w14:textId="77777777" w:rsidTr="009F5C79">
        <w:trPr>
          <w:cantSplit/>
        </w:trPr>
        <w:tc>
          <w:tcPr>
            <w:tcW w:w="851" w:type="dxa"/>
          </w:tcPr>
          <w:p w14:paraId="7CF747B9"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5877905" w14:textId="77777777" w:rsidR="009F5C79" w:rsidRPr="00590D17" w:rsidRDefault="009F5C79" w:rsidP="009F5C79">
            <w:pPr>
              <w:rPr>
                <w:rFonts w:ascii="Arial" w:hAnsi="Arial" w:cs="Arial"/>
                <w:sz w:val="18"/>
                <w:szCs w:val="18"/>
              </w:rPr>
            </w:pPr>
            <w:r w:rsidRPr="00590D17">
              <w:rPr>
                <w:rStyle w:val="hps"/>
                <w:rFonts w:ascii="Arial" w:hAnsi="Arial" w:cs="Arial"/>
                <w:sz w:val="18"/>
                <w:szCs w:val="18"/>
              </w:rPr>
              <w:t>Wszystkie strony oraz zasoby muszą wymagać uwierzytelnienia za wyjątkiem tych specjalnie przeznaczonych na dostęp publiczny.</w:t>
            </w:r>
          </w:p>
        </w:tc>
        <w:tc>
          <w:tcPr>
            <w:tcW w:w="2126" w:type="dxa"/>
          </w:tcPr>
          <w:p w14:paraId="293A958D" w14:textId="77777777" w:rsidR="009F5C79" w:rsidRPr="00590D17" w:rsidRDefault="009F5C79" w:rsidP="009F5C79">
            <w:pPr>
              <w:rPr>
                <w:rFonts w:ascii="Arial" w:hAnsi="Arial" w:cs="Arial"/>
                <w:sz w:val="18"/>
                <w:szCs w:val="18"/>
              </w:rPr>
            </w:pPr>
          </w:p>
        </w:tc>
        <w:tc>
          <w:tcPr>
            <w:tcW w:w="5245" w:type="dxa"/>
          </w:tcPr>
          <w:p w14:paraId="478808CE" w14:textId="77777777" w:rsidR="009F5C79" w:rsidRPr="00590D17" w:rsidRDefault="009F5C79" w:rsidP="009F5C79">
            <w:pPr>
              <w:rPr>
                <w:rFonts w:ascii="Arial" w:hAnsi="Arial" w:cs="Arial"/>
                <w:sz w:val="18"/>
                <w:szCs w:val="18"/>
              </w:rPr>
            </w:pPr>
          </w:p>
        </w:tc>
      </w:tr>
      <w:tr w:rsidR="009F5C79" w:rsidRPr="00590D17" w14:paraId="0365DE1E" w14:textId="77777777" w:rsidTr="009F5C79">
        <w:trPr>
          <w:cantSplit/>
        </w:trPr>
        <w:tc>
          <w:tcPr>
            <w:tcW w:w="851" w:type="dxa"/>
          </w:tcPr>
          <w:p w14:paraId="07AA178A"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355C3CE"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pozwalające na zarządzanie informacjami uwierzytelniającymi, tj. nadawaniem, zmianą, blokowaniem, czasem życia i przechowywaniem konta.</w:t>
            </w:r>
          </w:p>
        </w:tc>
        <w:tc>
          <w:tcPr>
            <w:tcW w:w="2126" w:type="dxa"/>
          </w:tcPr>
          <w:p w14:paraId="2C4571EE" w14:textId="77777777" w:rsidR="009F5C79" w:rsidRPr="00590D17" w:rsidRDefault="009F5C79" w:rsidP="009F5C79">
            <w:pPr>
              <w:rPr>
                <w:rFonts w:ascii="Arial" w:hAnsi="Arial" w:cs="Arial"/>
                <w:sz w:val="18"/>
                <w:szCs w:val="18"/>
              </w:rPr>
            </w:pPr>
          </w:p>
        </w:tc>
        <w:tc>
          <w:tcPr>
            <w:tcW w:w="5245" w:type="dxa"/>
          </w:tcPr>
          <w:p w14:paraId="7F3084DC" w14:textId="77777777" w:rsidR="009F5C79" w:rsidRPr="00590D17" w:rsidRDefault="009F5C79" w:rsidP="009F5C79">
            <w:pPr>
              <w:rPr>
                <w:rFonts w:ascii="Arial" w:hAnsi="Arial" w:cs="Arial"/>
                <w:sz w:val="18"/>
                <w:szCs w:val="18"/>
              </w:rPr>
            </w:pPr>
          </w:p>
        </w:tc>
      </w:tr>
      <w:tr w:rsidR="009F5C79" w:rsidRPr="00590D17" w14:paraId="73BBE2C6" w14:textId="77777777" w:rsidTr="009F5C79">
        <w:trPr>
          <w:cantSplit/>
          <w:trHeight w:val="72"/>
        </w:trPr>
        <w:tc>
          <w:tcPr>
            <w:tcW w:w="851" w:type="dxa"/>
          </w:tcPr>
          <w:p w14:paraId="7606D17A"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E9F3871"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może pozwalać na odzyskanie utraconego hasła.</w:t>
            </w:r>
          </w:p>
        </w:tc>
        <w:tc>
          <w:tcPr>
            <w:tcW w:w="2126" w:type="dxa"/>
          </w:tcPr>
          <w:p w14:paraId="3D454275" w14:textId="77777777" w:rsidR="009F5C79" w:rsidRPr="00590D17" w:rsidRDefault="009F5C79" w:rsidP="009F5C79">
            <w:pPr>
              <w:rPr>
                <w:rFonts w:ascii="Arial" w:hAnsi="Arial" w:cs="Arial"/>
                <w:sz w:val="18"/>
                <w:szCs w:val="18"/>
              </w:rPr>
            </w:pPr>
          </w:p>
        </w:tc>
        <w:tc>
          <w:tcPr>
            <w:tcW w:w="5245" w:type="dxa"/>
          </w:tcPr>
          <w:p w14:paraId="251362A4" w14:textId="77777777" w:rsidR="009F5C79" w:rsidRPr="00590D17" w:rsidRDefault="009F5C79" w:rsidP="009F5C79">
            <w:pPr>
              <w:rPr>
                <w:rFonts w:ascii="Arial" w:hAnsi="Arial" w:cs="Arial"/>
                <w:sz w:val="18"/>
                <w:szCs w:val="18"/>
              </w:rPr>
            </w:pPr>
          </w:p>
        </w:tc>
      </w:tr>
      <w:tr w:rsidR="009F5C79" w:rsidRPr="00590D17" w14:paraId="0591F57C" w14:textId="77777777" w:rsidTr="009F5C79">
        <w:trPr>
          <w:cantSplit/>
        </w:trPr>
        <w:tc>
          <w:tcPr>
            <w:tcW w:w="851" w:type="dxa"/>
          </w:tcPr>
          <w:p w14:paraId="09F7C4C9"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1451A6E"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posiadać mechanizm pozwalający na zmianę utraconego hasła w sposób bezpieczny z wykorzystaniem dodatkowego kanału komunikacji (np. e-mail lub SMS). Mechanizm zmiany hasła powinien być odporny na ataki przynajmniej w takim stopniu jak podstawowy mechanizm uwierzytelniania. W przypadku wiadomości e-mail mechanizm zmiany hasła powinien wykorzystywać unikatowy adres URL wygenerowany dla danego użytkownika, przy czym część unikatowa powinna być nie krótsza niż 128 bitów. W przypadku wiadomości SMS, użytkownik powinien otrzymać kod SMS, nie krótszy niż 8 znaków alfanumerycznych. Czas ważności danych pozwalających na zmianę hasła powinien być nie dłuższy niż 15 minut.</w:t>
            </w:r>
          </w:p>
        </w:tc>
        <w:tc>
          <w:tcPr>
            <w:tcW w:w="2126" w:type="dxa"/>
          </w:tcPr>
          <w:p w14:paraId="5313A568" w14:textId="77777777" w:rsidR="009F5C79" w:rsidRPr="00590D17" w:rsidRDefault="009F5C79" w:rsidP="009F5C79">
            <w:pPr>
              <w:rPr>
                <w:rFonts w:ascii="Arial" w:hAnsi="Arial" w:cs="Arial"/>
                <w:sz w:val="18"/>
                <w:szCs w:val="18"/>
              </w:rPr>
            </w:pPr>
          </w:p>
        </w:tc>
        <w:tc>
          <w:tcPr>
            <w:tcW w:w="5245" w:type="dxa"/>
          </w:tcPr>
          <w:p w14:paraId="33BD7082" w14:textId="77777777" w:rsidR="009F5C79" w:rsidRPr="00590D17" w:rsidRDefault="009F5C79" w:rsidP="009F5C79">
            <w:pPr>
              <w:rPr>
                <w:rFonts w:ascii="Arial" w:hAnsi="Arial" w:cs="Arial"/>
                <w:sz w:val="18"/>
                <w:szCs w:val="18"/>
              </w:rPr>
            </w:pPr>
          </w:p>
        </w:tc>
      </w:tr>
      <w:tr w:rsidR="009F5C79" w:rsidRPr="00590D17" w14:paraId="30BAC534" w14:textId="77777777" w:rsidTr="009F5C79">
        <w:trPr>
          <w:cantSplit/>
        </w:trPr>
        <w:tc>
          <w:tcPr>
            <w:tcW w:w="851" w:type="dxa"/>
          </w:tcPr>
          <w:p w14:paraId="4B8349BF"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6B10AF8" w14:textId="77777777" w:rsidR="009F5C79" w:rsidRPr="00590D17" w:rsidRDefault="009F5C79" w:rsidP="009F5C79">
            <w:pPr>
              <w:rPr>
                <w:rFonts w:ascii="Arial" w:hAnsi="Arial" w:cs="Arial"/>
                <w:sz w:val="18"/>
                <w:szCs w:val="18"/>
              </w:rPr>
            </w:pPr>
            <w:r w:rsidRPr="00590D17">
              <w:rPr>
                <w:rFonts w:ascii="Arial" w:hAnsi="Arial" w:cs="Arial"/>
                <w:sz w:val="18"/>
                <w:szCs w:val="18"/>
              </w:rPr>
              <w:t>Hasła do kont muszą być tworzone z użyciem ciągu zaburzającego (ang. salt) dla danego konta (np. wewnętrzny identyfikator użytkownika, czas utworzenia konta) i przekształcane przy użyciu mechanizmu hashowania</w:t>
            </w:r>
            <w:r w:rsidRPr="00590D17">
              <w:rPr>
                <w:rStyle w:val="Odwoanieprzypisukocowego"/>
                <w:rFonts w:ascii="Arial" w:hAnsi="Arial" w:cs="Arial"/>
                <w:sz w:val="18"/>
                <w:szCs w:val="18"/>
              </w:rPr>
              <w:endnoteReference w:id="9"/>
            </w:r>
            <w:r w:rsidRPr="00590D17">
              <w:rPr>
                <w:rFonts w:ascii="Arial" w:hAnsi="Arial" w:cs="Arial"/>
                <w:sz w:val="18"/>
                <w:szCs w:val="18"/>
              </w:rPr>
              <w:t xml:space="preserve"> przed ich zapisaniem.</w:t>
            </w:r>
          </w:p>
        </w:tc>
        <w:tc>
          <w:tcPr>
            <w:tcW w:w="2126" w:type="dxa"/>
          </w:tcPr>
          <w:p w14:paraId="50FE72C2" w14:textId="77777777" w:rsidR="009F5C79" w:rsidRPr="00590D17" w:rsidRDefault="009F5C79" w:rsidP="009F5C79">
            <w:pPr>
              <w:rPr>
                <w:rFonts w:ascii="Arial" w:hAnsi="Arial" w:cs="Arial"/>
                <w:sz w:val="18"/>
                <w:szCs w:val="18"/>
              </w:rPr>
            </w:pPr>
          </w:p>
        </w:tc>
        <w:tc>
          <w:tcPr>
            <w:tcW w:w="5245" w:type="dxa"/>
          </w:tcPr>
          <w:p w14:paraId="4C854BD3" w14:textId="77777777" w:rsidR="009F5C79" w:rsidRPr="00590D17" w:rsidRDefault="009F5C79" w:rsidP="009F5C79">
            <w:pPr>
              <w:rPr>
                <w:rFonts w:ascii="Arial" w:hAnsi="Arial" w:cs="Arial"/>
                <w:sz w:val="18"/>
                <w:szCs w:val="18"/>
              </w:rPr>
            </w:pPr>
          </w:p>
        </w:tc>
      </w:tr>
      <w:tr w:rsidR="009F5C79" w:rsidRPr="00590D17" w14:paraId="0FB63089" w14:textId="77777777" w:rsidTr="009F5C79">
        <w:trPr>
          <w:cantSplit/>
        </w:trPr>
        <w:tc>
          <w:tcPr>
            <w:tcW w:w="851" w:type="dxa"/>
          </w:tcPr>
          <w:p w14:paraId="082C36C8"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33E56CC"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dane uwierzytelniające służące do uzyskiwania dostępu do usług zewnętrznych względem aplikacji muszą być zaszyfrowane i przechowywane w zabezpieczonej lokalizacji.</w:t>
            </w:r>
          </w:p>
        </w:tc>
        <w:tc>
          <w:tcPr>
            <w:tcW w:w="2126" w:type="dxa"/>
          </w:tcPr>
          <w:p w14:paraId="2994962B" w14:textId="77777777" w:rsidR="009F5C79" w:rsidRPr="00590D17" w:rsidRDefault="009F5C79" w:rsidP="009F5C79">
            <w:pPr>
              <w:rPr>
                <w:rFonts w:ascii="Arial" w:hAnsi="Arial" w:cs="Arial"/>
                <w:sz w:val="18"/>
                <w:szCs w:val="18"/>
              </w:rPr>
            </w:pPr>
          </w:p>
        </w:tc>
        <w:tc>
          <w:tcPr>
            <w:tcW w:w="5245" w:type="dxa"/>
          </w:tcPr>
          <w:p w14:paraId="4451C317" w14:textId="77777777" w:rsidR="009F5C79" w:rsidRPr="00590D17" w:rsidRDefault="009F5C79" w:rsidP="009F5C79">
            <w:pPr>
              <w:rPr>
                <w:rFonts w:ascii="Arial" w:hAnsi="Arial" w:cs="Arial"/>
                <w:sz w:val="18"/>
                <w:szCs w:val="18"/>
              </w:rPr>
            </w:pPr>
          </w:p>
        </w:tc>
      </w:tr>
      <w:tr w:rsidR="009F5C79" w:rsidRPr="00590D17" w14:paraId="1FE9C7A4" w14:textId="77777777" w:rsidTr="009F5C79">
        <w:trPr>
          <w:cantSplit/>
        </w:trPr>
        <w:tc>
          <w:tcPr>
            <w:tcW w:w="851" w:type="dxa"/>
          </w:tcPr>
          <w:p w14:paraId="5B70AFD1"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0D15B9AC" w14:textId="77777777" w:rsidR="009F5C79" w:rsidRPr="00590D17" w:rsidRDefault="009F5C79" w:rsidP="009F5C79">
            <w:pPr>
              <w:rPr>
                <w:rFonts w:ascii="Arial" w:hAnsi="Arial" w:cs="Arial"/>
                <w:sz w:val="18"/>
                <w:szCs w:val="18"/>
              </w:rPr>
            </w:pPr>
            <w:r w:rsidRPr="00590D17">
              <w:rPr>
                <w:rFonts w:ascii="Arial" w:hAnsi="Arial" w:cs="Arial"/>
                <w:sz w:val="18"/>
                <w:szCs w:val="18"/>
              </w:rPr>
              <w:t>W przypadku innego sposobu uwierzytelniania niż Active Directory muszą istnieć mechanizmy pozwalające na konfigurację złożoności haseł dla użytkowników, tj. budowy hasła (małe, wielkie litery, znaki specjalne, cyfry), długości hasła oraz czasu życia hasła.</w:t>
            </w:r>
          </w:p>
        </w:tc>
        <w:tc>
          <w:tcPr>
            <w:tcW w:w="2126" w:type="dxa"/>
          </w:tcPr>
          <w:p w14:paraId="1580BFAC" w14:textId="77777777" w:rsidR="009F5C79" w:rsidRPr="00590D17" w:rsidRDefault="009F5C79" w:rsidP="009F5C79">
            <w:pPr>
              <w:rPr>
                <w:rFonts w:ascii="Arial" w:hAnsi="Arial" w:cs="Arial"/>
                <w:sz w:val="18"/>
                <w:szCs w:val="18"/>
              </w:rPr>
            </w:pPr>
          </w:p>
        </w:tc>
        <w:tc>
          <w:tcPr>
            <w:tcW w:w="5245" w:type="dxa"/>
          </w:tcPr>
          <w:p w14:paraId="0745E834" w14:textId="77777777" w:rsidR="009F5C79" w:rsidRPr="00590D17" w:rsidRDefault="009F5C79" w:rsidP="009F5C79">
            <w:pPr>
              <w:rPr>
                <w:rFonts w:ascii="Arial" w:hAnsi="Arial" w:cs="Arial"/>
                <w:sz w:val="18"/>
                <w:szCs w:val="18"/>
              </w:rPr>
            </w:pPr>
          </w:p>
        </w:tc>
      </w:tr>
      <w:tr w:rsidR="009F5C79" w:rsidRPr="00590D17" w14:paraId="17241371" w14:textId="77777777" w:rsidTr="009F5C79">
        <w:trPr>
          <w:cantSplit/>
        </w:trPr>
        <w:tc>
          <w:tcPr>
            <w:tcW w:w="851" w:type="dxa"/>
          </w:tcPr>
          <w:p w14:paraId="669CB39F"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4A3BAD2" w14:textId="77777777" w:rsidR="009F5C79" w:rsidRPr="00590D17" w:rsidRDefault="009F5C79" w:rsidP="009F5C79">
            <w:pPr>
              <w:rPr>
                <w:rFonts w:ascii="Arial" w:hAnsi="Arial" w:cs="Arial"/>
                <w:sz w:val="18"/>
                <w:szCs w:val="18"/>
              </w:rPr>
            </w:pPr>
            <w:r w:rsidRPr="00590D17">
              <w:rPr>
                <w:rFonts w:ascii="Arial" w:hAnsi="Arial" w:cs="Arial"/>
                <w:sz w:val="18"/>
                <w:szCs w:val="18"/>
              </w:rPr>
              <w:t>Domyślna polityka haseł powinna wymuszać tworzenie haseł o długości minimum 8 znaków, zawierających co najmniej jedną małą i dużą literę, cyfrę oraz znak specjalny.</w:t>
            </w:r>
          </w:p>
        </w:tc>
        <w:tc>
          <w:tcPr>
            <w:tcW w:w="2126" w:type="dxa"/>
          </w:tcPr>
          <w:p w14:paraId="3842DEE2" w14:textId="77777777" w:rsidR="009F5C79" w:rsidRPr="00590D17" w:rsidRDefault="009F5C79" w:rsidP="009F5C79">
            <w:pPr>
              <w:rPr>
                <w:rFonts w:ascii="Arial" w:hAnsi="Arial" w:cs="Arial"/>
                <w:sz w:val="18"/>
                <w:szCs w:val="18"/>
              </w:rPr>
            </w:pPr>
          </w:p>
        </w:tc>
        <w:tc>
          <w:tcPr>
            <w:tcW w:w="5245" w:type="dxa"/>
          </w:tcPr>
          <w:p w14:paraId="786D60B6" w14:textId="77777777" w:rsidR="009F5C79" w:rsidRPr="00590D17" w:rsidRDefault="009F5C79" w:rsidP="009F5C79">
            <w:pPr>
              <w:rPr>
                <w:rFonts w:ascii="Arial" w:hAnsi="Arial" w:cs="Arial"/>
                <w:sz w:val="18"/>
                <w:szCs w:val="18"/>
              </w:rPr>
            </w:pPr>
          </w:p>
        </w:tc>
      </w:tr>
      <w:tr w:rsidR="009F5C79" w:rsidRPr="00590D17" w14:paraId="75AAA1DD" w14:textId="77777777" w:rsidTr="009F5C79">
        <w:trPr>
          <w:cantSplit/>
        </w:trPr>
        <w:tc>
          <w:tcPr>
            <w:tcW w:w="851" w:type="dxa"/>
          </w:tcPr>
          <w:p w14:paraId="5E0A8A2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561D0AE"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System powinien pamiętać co najmniej 6 ostatnio stosowanych haseł. </w:t>
            </w:r>
          </w:p>
        </w:tc>
        <w:tc>
          <w:tcPr>
            <w:tcW w:w="2126" w:type="dxa"/>
          </w:tcPr>
          <w:p w14:paraId="248F81FF" w14:textId="77777777" w:rsidR="009F5C79" w:rsidRPr="00590D17" w:rsidRDefault="009F5C79" w:rsidP="009F5C79">
            <w:pPr>
              <w:rPr>
                <w:rFonts w:ascii="Arial" w:hAnsi="Arial" w:cs="Arial"/>
                <w:sz w:val="18"/>
                <w:szCs w:val="18"/>
              </w:rPr>
            </w:pPr>
          </w:p>
        </w:tc>
        <w:tc>
          <w:tcPr>
            <w:tcW w:w="5245" w:type="dxa"/>
          </w:tcPr>
          <w:p w14:paraId="307AE4DC" w14:textId="77777777" w:rsidR="009F5C79" w:rsidRPr="00590D17" w:rsidRDefault="009F5C79" w:rsidP="009F5C79">
            <w:pPr>
              <w:rPr>
                <w:rFonts w:ascii="Arial" w:hAnsi="Arial" w:cs="Arial"/>
                <w:sz w:val="18"/>
                <w:szCs w:val="18"/>
              </w:rPr>
            </w:pPr>
          </w:p>
        </w:tc>
      </w:tr>
      <w:tr w:rsidR="009F5C79" w:rsidRPr="00590D17" w14:paraId="1D6FA7CE" w14:textId="77777777" w:rsidTr="009F5C79">
        <w:trPr>
          <w:cantSplit/>
        </w:trPr>
        <w:tc>
          <w:tcPr>
            <w:tcW w:w="851" w:type="dxa"/>
          </w:tcPr>
          <w:p w14:paraId="2E10823D"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A6127D0" w14:textId="77777777" w:rsidR="009F5C79" w:rsidRPr="00590D17" w:rsidRDefault="009F5C79" w:rsidP="009F5C79">
            <w:pPr>
              <w:rPr>
                <w:rFonts w:ascii="Arial" w:hAnsi="Arial" w:cs="Arial"/>
                <w:sz w:val="18"/>
                <w:szCs w:val="18"/>
              </w:rPr>
            </w:pPr>
            <w:r w:rsidRPr="00590D17">
              <w:rPr>
                <w:rFonts w:ascii="Arial" w:hAnsi="Arial" w:cs="Arial"/>
                <w:sz w:val="18"/>
                <w:szCs w:val="18"/>
              </w:rPr>
              <w:t>Domyślna polityka haseł powinna wymuszać minimalny oraz maksymalny czas życia haseł. Domyślny minimalny czas życia haseł powinien wynosić 1 dzień, a maksymalny 30-180 dni.</w:t>
            </w:r>
          </w:p>
        </w:tc>
        <w:tc>
          <w:tcPr>
            <w:tcW w:w="2126" w:type="dxa"/>
          </w:tcPr>
          <w:p w14:paraId="0C41459C" w14:textId="77777777" w:rsidR="009F5C79" w:rsidRPr="00590D17" w:rsidRDefault="009F5C79" w:rsidP="009F5C79">
            <w:pPr>
              <w:rPr>
                <w:rFonts w:ascii="Arial" w:hAnsi="Arial" w:cs="Arial"/>
                <w:sz w:val="18"/>
                <w:szCs w:val="18"/>
              </w:rPr>
            </w:pPr>
          </w:p>
        </w:tc>
        <w:tc>
          <w:tcPr>
            <w:tcW w:w="5245" w:type="dxa"/>
          </w:tcPr>
          <w:p w14:paraId="3F182C7E" w14:textId="77777777" w:rsidR="009F5C79" w:rsidRPr="00590D17" w:rsidRDefault="009F5C79" w:rsidP="009F5C79">
            <w:pPr>
              <w:rPr>
                <w:rFonts w:ascii="Arial" w:hAnsi="Arial" w:cs="Arial"/>
                <w:sz w:val="18"/>
                <w:szCs w:val="18"/>
              </w:rPr>
            </w:pPr>
          </w:p>
        </w:tc>
      </w:tr>
      <w:tr w:rsidR="009F5C79" w:rsidRPr="00590D17" w14:paraId="260D1818" w14:textId="77777777" w:rsidTr="009F5C79">
        <w:trPr>
          <w:cantSplit/>
        </w:trPr>
        <w:tc>
          <w:tcPr>
            <w:tcW w:w="851" w:type="dxa"/>
          </w:tcPr>
          <w:p w14:paraId="5F854EF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8345937"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powinna pozwalać na ustawianie długich i skomplikowanych haseł oraz powinna wymagać minimalnej złożoności haseł w celu zapobiegania stosowaniu powszechnie używanych haseł.</w:t>
            </w:r>
          </w:p>
        </w:tc>
        <w:tc>
          <w:tcPr>
            <w:tcW w:w="2126" w:type="dxa"/>
          </w:tcPr>
          <w:p w14:paraId="2B4F5EE2" w14:textId="77777777" w:rsidR="009F5C79" w:rsidRPr="00590D17" w:rsidRDefault="009F5C79" w:rsidP="009F5C79">
            <w:pPr>
              <w:rPr>
                <w:rFonts w:ascii="Arial" w:hAnsi="Arial" w:cs="Arial"/>
                <w:sz w:val="18"/>
                <w:szCs w:val="18"/>
              </w:rPr>
            </w:pPr>
          </w:p>
        </w:tc>
        <w:tc>
          <w:tcPr>
            <w:tcW w:w="5245" w:type="dxa"/>
          </w:tcPr>
          <w:p w14:paraId="1EF7DE05" w14:textId="77777777" w:rsidR="009F5C79" w:rsidRPr="00590D17" w:rsidRDefault="009F5C79" w:rsidP="009F5C79">
            <w:pPr>
              <w:rPr>
                <w:rFonts w:ascii="Arial" w:hAnsi="Arial" w:cs="Arial"/>
                <w:sz w:val="18"/>
                <w:szCs w:val="18"/>
              </w:rPr>
            </w:pPr>
          </w:p>
        </w:tc>
      </w:tr>
      <w:tr w:rsidR="009F5C79" w:rsidRPr="00590D17" w14:paraId="6BA54502" w14:textId="77777777" w:rsidTr="009F5C79">
        <w:trPr>
          <w:cantSplit/>
        </w:trPr>
        <w:tc>
          <w:tcPr>
            <w:tcW w:w="851" w:type="dxa"/>
          </w:tcPr>
          <w:p w14:paraId="5F6225FC"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3582982" w14:textId="77777777" w:rsidR="009F5C79" w:rsidRPr="00590D17" w:rsidRDefault="009F5C79" w:rsidP="009F5C79">
            <w:pPr>
              <w:rPr>
                <w:rFonts w:ascii="Arial" w:hAnsi="Arial" w:cs="Arial"/>
                <w:sz w:val="18"/>
                <w:szCs w:val="18"/>
              </w:rPr>
            </w:pPr>
            <w:r w:rsidRPr="00590D17">
              <w:rPr>
                <w:rFonts w:ascii="Arial" w:hAnsi="Arial" w:cs="Arial"/>
                <w:sz w:val="18"/>
                <w:szCs w:val="18"/>
              </w:rPr>
              <w:t>Jakiekolwiek domyślne hasła używane inicjalnie w systemie muszą być przed wdrożeniem produkcyjnym zmienione na zgodne z polityka haseł (opisaną w tym dokumencie).</w:t>
            </w:r>
          </w:p>
        </w:tc>
        <w:tc>
          <w:tcPr>
            <w:tcW w:w="2126" w:type="dxa"/>
          </w:tcPr>
          <w:p w14:paraId="783D4ED1" w14:textId="77777777" w:rsidR="009F5C79" w:rsidRPr="00590D17" w:rsidRDefault="009F5C79" w:rsidP="009F5C79">
            <w:pPr>
              <w:rPr>
                <w:rFonts w:ascii="Arial" w:hAnsi="Arial" w:cs="Arial"/>
                <w:sz w:val="18"/>
                <w:szCs w:val="18"/>
              </w:rPr>
            </w:pPr>
          </w:p>
        </w:tc>
        <w:tc>
          <w:tcPr>
            <w:tcW w:w="5245" w:type="dxa"/>
          </w:tcPr>
          <w:p w14:paraId="6305AC06" w14:textId="77777777" w:rsidR="009F5C79" w:rsidRPr="00590D17" w:rsidRDefault="009F5C79" w:rsidP="009F5C79">
            <w:pPr>
              <w:rPr>
                <w:rFonts w:ascii="Arial" w:hAnsi="Arial" w:cs="Arial"/>
                <w:sz w:val="18"/>
                <w:szCs w:val="18"/>
              </w:rPr>
            </w:pPr>
          </w:p>
        </w:tc>
      </w:tr>
      <w:tr w:rsidR="009F5C79" w:rsidRPr="00590D17" w14:paraId="64562ECF" w14:textId="77777777" w:rsidTr="009F5C79">
        <w:trPr>
          <w:cantSplit/>
        </w:trPr>
        <w:tc>
          <w:tcPr>
            <w:tcW w:w="851" w:type="dxa"/>
          </w:tcPr>
          <w:p w14:paraId="3E554DF8"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699D00D4"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zapewniające kontrolę sesji uwierzytelnionego użytkownika (np. zamykanie nieaktywnych sesji po określonym czasie).</w:t>
            </w:r>
          </w:p>
        </w:tc>
        <w:tc>
          <w:tcPr>
            <w:tcW w:w="2126" w:type="dxa"/>
          </w:tcPr>
          <w:p w14:paraId="4735A7C5" w14:textId="77777777" w:rsidR="009F5C79" w:rsidRPr="00590D17" w:rsidRDefault="009F5C79" w:rsidP="009F5C79">
            <w:pPr>
              <w:rPr>
                <w:rFonts w:ascii="Arial" w:hAnsi="Arial" w:cs="Arial"/>
                <w:sz w:val="18"/>
                <w:szCs w:val="18"/>
              </w:rPr>
            </w:pPr>
          </w:p>
        </w:tc>
        <w:tc>
          <w:tcPr>
            <w:tcW w:w="5245" w:type="dxa"/>
          </w:tcPr>
          <w:p w14:paraId="707219D7" w14:textId="77777777" w:rsidR="009F5C79" w:rsidRPr="00590D17" w:rsidRDefault="009F5C79" w:rsidP="009F5C79">
            <w:pPr>
              <w:rPr>
                <w:rFonts w:ascii="Arial" w:hAnsi="Arial" w:cs="Arial"/>
                <w:sz w:val="18"/>
                <w:szCs w:val="18"/>
              </w:rPr>
            </w:pPr>
          </w:p>
        </w:tc>
      </w:tr>
      <w:tr w:rsidR="009F5C79" w:rsidRPr="00590D17" w14:paraId="22252C39" w14:textId="77777777" w:rsidTr="009F5C79">
        <w:trPr>
          <w:cantSplit/>
        </w:trPr>
        <w:tc>
          <w:tcPr>
            <w:tcW w:w="851" w:type="dxa"/>
          </w:tcPr>
          <w:p w14:paraId="594EB601"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BA93967"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nie może być krótszy niż 128 bitów.</w:t>
            </w:r>
          </w:p>
        </w:tc>
        <w:tc>
          <w:tcPr>
            <w:tcW w:w="2126" w:type="dxa"/>
          </w:tcPr>
          <w:p w14:paraId="660BF39D" w14:textId="77777777" w:rsidR="009F5C79" w:rsidRPr="00590D17" w:rsidRDefault="009F5C79" w:rsidP="009F5C79">
            <w:pPr>
              <w:rPr>
                <w:rFonts w:ascii="Arial" w:hAnsi="Arial" w:cs="Arial"/>
                <w:sz w:val="18"/>
                <w:szCs w:val="18"/>
              </w:rPr>
            </w:pPr>
          </w:p>
        </w:tc>
        <w:tc>
          <w:tcPr>
            <w:tcW w:w="5245" w:type="dxa"/>
          </w:tcPr>
          <w:p w14:paraId="738DCE03" w14:textId="77777777" w:rsidR="009F5C79" w:rsidRPr="00590D17" w:rsidRDefault="009F5C79" w:rsidP="009F5C79">
            <w:pPr>
              <w:rPr>
                <w:rFonts w:ascii="Arial" w:hAnsi="Arial" w:cs="Arial"/>
                <w:sz w:val="18"/>
                <w:szCs w:val="18"/>
              </w:rPr>
            </w:pPr>
          </w:p>
        </w:tc>
      </w:tr>
      <w:tr w:rsidR="009F5C79" w:rsidRPr="00590D17" w14:paraId="0351531D" w14:textId="77777777" w:rsidTr="009F5C79">
        <w:trPr>
          <w:cantSplit/>
        </w:trPr>
        <w:tc>
          <w:tcPr>
            <w:tcW w:w="851" w:type="dxa"/>
          </w:tcPr>
          <w:p w14:paraId="071E462D"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F76DA0E"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musi być losowy.</w:t>
            </w:r>
          </w:p>
        </w:tc>
        <w:tc>
          <w:tcPr>
            <w:tcW w:w="2126" w:type="dxa"/>
          </w:tcPr>
          <w:p w14:paraId="7D981D47" w14:textId="77777777" w:rsidR="009F5C79" w:rsidRPr="00590D17" w:rsidRDefault="009F5C79" w:rsidP="009F5C79">
            <w:pPr>
              <w:rPr>
                <w:rFonts w:ascii="Arial" w:hAnsi="Arial" w:cs="Arial"/>
                <w:sz w:val="18"/>
                <w:szCs w:val="18"/>
              </w:rPr>
            </w:pPr>
          </w:p>
        </w:tc>
        <w:tc>
          <w:tcPr>
            <w:tcW w:w="5245" w:type="dxa"/>
          </w:tcPr>
          <w:p w14:paraId="4FA836F6" w14:textId="77777777" w:rsidR="009F5C79" w:rsidRPr="00590D17" w:rsidRDefault="009F5C79" w:rsidP="009F5C79">
            <w:pPr>
              <w:rPr>
                <w:rFonts w:ascii="Arial" w:hAnsi="Arial" w:cs="Arial"/>
                <w:sz w:val="18"/>
                <w:szCs w:val="18"/>
              </w:rPr>
            </w:pPr>
          </w:p>
        </w:tc>
      </w:tr>
      <w:tr w:rsidR="009F5C79" w:rsidRPr="00590D17" w14:paraId="5C826E1F" w14:textId="77777777" w:rsidTr="009F5C79">
        <w:trPr>
          <w:cantSplit/>
        </w:trPr>
        <w:tc>
          <w:tcPr>
            <w:tcW w:w="851" w:type="dxa"/>
          </w:tcPr>
          <w:p w14:paraId="61EE278C"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86FFF8E"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musi być generowany z jak najszerszego zestawu znaków.</w:t>
            </w:r>
          </w:p>
        </w:tc>
        <w:tc>
          <w:tcPr>
            <w:tcW w:w="2126" w:type="dxa"/>
          </w:tcPr>
          <w:p w14:paraId="4BAB9EF6" w14:textId="77777777" w:rsidR="009F5C79" w:rsidRPr="00590D17" w:rsidRDefault="009F5C79" w:rsidP="009F5C79">
            <w:pPr>
              <w:rPr>
                <w:rFonts w:ascii="Arial" w:hAnsi="Arial" w:cs="Arial"/>
                <w:sz w:val="18"/>
                <w:szCs w:val="18"/>
              </w:rPr>
            </w:pPr>
          </w:p>
        </w:tc>
        <w:tc>
          <w:tcPr>
            <w:tcW w:w="5245" w:type="dxa"/>
          </w:tcPr>
          <w:p w14:paraId="11FE1BF0" w14:textId="77777777" w:rsidR="009F5C79" w:rsidRPr="00590D17" w:rsidRDefault="009F5C79" w:rsidP="009F5C79">
            <w:pPr>
              <w:rPr>
                <w:rFonts w:ascii="Arial" w:hAnsi="Arial" w:cs="Arial"/>
                <w:sz w:val="18"/>
                <w:szCs w:val="18"/>
              </w:rPr>
            </w:pPr>
          </w:p>
        </w:tc>
      </w:tr>
      <w:tr w:rsidR="009F5C79" w:rsidRPr="00590D17" w14:paraId="21872FCC" w14:textId="77777777" w:rsidTr="009F5C79">
        <w:trPr>
          <w:cantSplit/>
        </w:trPr>
        <w:tc>
          <w:tcPr>
            <w:tcW w:w="851" w:type="dxa"/>
          </w:tcPr>
          <w:p w14:paraId="12C79459"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D92E231"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musi być unikatowy dla użytkowników danej aplikacji.</w:t>
            </w:r>
          </w:p>
        </w:tc>
        <w:tc>
          <w:tcPr>
            <w:tcW w:w="2126" w:type="dxa"/>
          </w:tcPr>
          <w:p w14:paraId="56FC2CB1" w14:textId="77777777" w:rsidR="009F5C79" w:rsidRPr="00590D17" w:rsidRDefault="009F5C79" w:rsidP="009F5C79">
            <w:pPr>
              <w:rPr>
                <w:rFonts w:ascii="Arial" w:hAnsi="Arial" w:cs="Arial"/>
                <w:sz w:val="18"/>
                <w:szCs w:val="18"/>
              </w:rPr>
            </w:pPr>
          </w:p>
        </w:tc>
        <w:tc>
          <w:tcPr>
            <w:tcW w:w="5245" w:type="dxa"/>
          </w:tcPr>
          <w:p w14:paraId="234B79AA" w14:textId="77777777" w:rsidR="009F5C79" w:rsidRPr="00590D17" w:rsidRDefault="009F5C79" w:rsidP="009F5C79">
            <w:pPr>
              <w:rPr>
                <w:rFonts w:ascii="Arial" w:hAnsi="Arial" w:cs="Arial"/>
                <w:sz w:val="18"/>
                <w:szCs w:val="18"/>
              </w:rPr>
            </w:pPr>
          </w:p>
        </w:tc>
      </w:tr>
      <w:tr w:rsidR="009F5C79" w:rsidRPr="00590D17" w14:paraId="55B0049E" w14:textId="77777777" w:rsidTr="009F5C79">
        <w:trPr>
          <w:cantSplit/>
        </w:trPr>
        <w:tc>
          <w:tcPr>
            <w:tcW w:w="851" w:type="dxa"/>
          </w:tcPr>
          <w:p w14:paraId="5A41720F"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BC19832"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musi być zmieniany przy logowaniu użytkownika.</w:t>
            </w:r>
          </w:p>
        </w:tc>
        <w:tc>
          <w:tcPr>
            <w:tcW w:w="2126" w:type="dxa"/>
          </w:tcPr>
          <w:p w14:paraId="6CF87B78" w14:textId="77777777" w:rsidR="009F5C79" w:rsidRPr="00590D17" w:rsidRDefault="009F5C79" w:rsidP="009F5C79">
            <w:pPr>
              <w:rPr>
                <w:rFonts w:ascii="Arial" w:hAnsi="Arial" w:cs="Arial"/>
                <w:sz w:val="18"/>
                <w:szCs w:val="18"/>
              </w:rPr>
            </w:pPr>
          </w:p>
        </w:tc>
        <w:tc>
          <w:tcPr>
            <w:tcW w:w="5245" w:type="dxa"/>
          </w:tcPr>
          <w:p w14:paraId="13A5AB79" w14:textId="77777777" w:rsidR="009F5C79" w:rsidRPr="00590D17" w:rsidRDefault="009F5C79" w:rsidP="009F5C79">
            <w:pPr>
              <w:rPr>
                <w:rFonts w:ascii="Arial" w:hAnsi="Arial" w:cs="Arial"/>
                <w:sz w:val="18"/>
                <w:szCs w:val="18"/>
              </w:rPr>
            </w:pPr>
          </w:p>
        </w:tc>
      </w:tr>
      <w:tr w:rsidR="009F5C79" w:rsidRPr="00590D17" w14:paraId="517D37A2" w14:textId="77777777" w:rsidTr="009F5C79">
        <w:trPr>
          <w:cantSplit/>
        </w:trPr>
        <w:tc>
          <w:tcPr>
            <w:tcW w:w="851" w:type="dxa"/>
          </w:tcPr>
          <w:p w14:paraId="5CADFC0F"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9ABC369"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musi być zmieniany przy ponownym uwierzytelnieniu.</w:t>
            </w:r>
          </w:p>
        </w:tc>
        <w:tc>
          <w:tcPr>
            <w:tcW w:w="2126" w:type="dxa"/>
          </w:tcPr>
          <w:p w14:paraId="6D746590" w14:textId="77777777" w:rsidR="009F5C79" w:rsidRPr="00590D17" w:rsidRDefault="009F5C79" w:rsidP="009F5C79">
            <w:pPr>
              <w:rPr>
                <w:rFonts w:ascii="Arial" w:hAnsi="Arial" w:cs="Arial"/>
                <w:sz w:val="18"/>
                <w:szCs w:val="18"/>
              </w:rPr>
            </w:pPr>
          </w:p>
        </w:tc>
        <w:tc>
          <w:tcPr>
            <w:tcW w:w="5245" w:type="dxa"/>
          </w:tcPr>
          <w:p w14:paraId="25693E06" w14:textId="77777777" w:rsidR="009F5C79" w:rsidRPr="00590D17" w:rsidRDefault="009F5C79" w:rsidP="009F5C79">
            <w:pPr>
              <w:rPr>
                <w:rFonts w:ascii="Arial" w:hAnsi="Arial" w:cs="Arial"/>
                <w:sz w:val="18"/>
                <w:szCs w:val="18"/>
              </w:rPr>
            </w:pPr>
          </w:p>
        </w:tc>
      </w:tr>
      <w:tr w:rsidR="009F5C79" w:rsidRPr="00590D17" w14:paraId="5D754598" w14:textId="77777777" w:rsidTr="009F5C79">
        <w:trPr>
          <w:cantSplit/>
        </w:trPr>
        <w:tc>
          <w:tcPr>
            <w:tcW w:w="851" w:type="dxa"/>
          </w:tcPr>
          <w:p w14:paraId="4BCC185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6FCDCCCA"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musi być zmieniany przy przejściu pomiędzy HTTP</w:t>
            </w:r>
            <w:r w:rsidRPr="00590D17">
              <w:rPr>
                <w:rStyle w:val="Odwoanieprzypisukocowego"/>
                <w:rFonts w:ascii="Arial" w:hAnsi="Arial" w:cs="Arial"/>
                <w:sz w:val="18"/>
                <w:szCs w:val="18"/>
              </w:rPr>
              <w:endnoteReference w:id="10"/>
            </w:r>
            <w:r w:rsidRPr="00590D17">
              <w:rPr>
                <w:rFonts w:ascii="Arial" w:hAnsi="Arial" w:cs="Arial"/>
                <w:sz w:val="18"/>
                <w:szCs w:val="18"/>
              </w:rPr>
              <w:t xml:space="preserve"> i HTTPS</w:t>
            </w:r>
            <w:r w:rsidRPr="00590D17">
              <w:rPr>
                <w:rStyle w:val="Odwoanieprzypisukocowego"/>
                <w:rFonts w:ascii="Arial" w:hAnsi="Arial" w:cs="Arial"/>
                <w:sz w:val="18"/>
                <w:szCs w:val="18"/>
              </w:rPr>
              <w:endnoteReference w:id="11"/>
            </w:r>
            <w:r w:rsidRPr="00590D17">
              <w:rPr>
                <w:rFonts w:ascii="Arial" w:hAnsi="Arial" w:cs="Arial"/>
                <w:sz w:val="18"/>
                <w:szCs w:val="18"/>
              </w:rPr>
              <w:t>.</w:t>
            </w:r>
          </w:p>
        </w:tc>
        <w:tc>
          <w:tcPr>
            <w:tcW w:w="2126" w:type="dxa"/>
          </w:tcPr>
          <w:p w14:paraId="45365AC4" w14:textId="77777777" w:rsidR="009F5C79" w:rsidRPr="00590D17" w:rsidRDefault="009F5C79" w:rsidP="009F5C79">
            <w:pPr>
              <w:rPr>
                <w:rFonts w:ascii="Arial" w:hAnsi="Arial" w:cs="Arial"/>
                <w:sz w:val="18"/>
                <w:szCs w:val="18"/>
              </w:rPr>
            </w:pPr>
          </w:p>
        </w:tc>
        <w:tc>
          <w:tcPr>
            <w:tcW w:w="5245" w:type="dxa"/>
          </w:tcPr>
          <w:p w14:paraId="5144F4EF" w14:textId="77777777" w:rsidR="009F5C79" w:rsidRPr="00590D17" w:rsidRDefault="009F5C79" w:rsidP="009F5C79">
            <w:pPr>
              <w:rPr>
                <w:rFonts w:ascii="Arial" w:hAnsi="Arial" w:cs="Arial"/>
                <w:sz w:val="18"/>
                <w:szCs w:val="18"/>
              </w:rPr>
            </w:pPr>
          </w:p>
        </w:tc>
      </w:tr>
      <w:tr w:rsidR="009F5C79" w:rsidRPr="00590D17" w14:paraId="71F100B5" w14:textId="77777777" w:rsidTr="009F5C79">
        <w:trPr>
          <w:cantSplit/>
        </w:trPr>
        <w:tc>
          <w:tcPr>
            <w:tcW w:w="851" w:type="dxa"/>
          </w:tcPr>
          <w:p w14:paraId="76FBD11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590C595" w14:textId="77777777" w:rsidR="009F5C79" w:rsidRPr="00590D17" w:rsidRDefault="009F5C79" w:rsidP="009F5C79">
            <w:pPr>
              <w:rPr>
                <w:rFonts w:ascii="Arial" w:hAnsi="Arial" w:cs="Arial"/>
                <w:sz w:val="18"/>
                <w:szCs w:val="18"/>
              </w:rPr>
            </w:pPr>
            <w:r w:rsidRPr="00590D17">
              <w:rPr>
                <w:rFonts w:ascii="Arial" w:hAnsi="Arial" w:cs="Arial"/>
                <w:sz w:val="18"/>
                <w:szCs w:val="18"/>
              </w:rPr>
              <w:t>Może być akceptowany za poprawny tylko ten identyfikator, który został wygenerowany przez aplikację.</w:t>
            </w:r>
          </w:p>
        </w:tc>
        <w:tc>
          <w:tcPr>
            <w:tcW w:w="2126" w:type="dxa"/>
          </w:tcPr>
          <w:p w14:paraId="0DF8AC64" w14:textId="77777777" w:rsidR="009F5C79" w:rsidRPr="00590D17" w:rsidRDefault="009F5C79" w:rsidP="009F5C79">
            <w:pPr>
              <w:rPr>
                <w:rFonts w:ascii="Arial" w:hAnsi="Arial" w:cs="Arial"/>
                <w:sz w:val="18"/>
                <w:szCs w:val="18"/>
              </w:rPr>
            </w:pPr>
          </w:p>
        </w:tc>
        <w:tc>
          <w:tcPr>
            <w:tcW w:w="5245" w:type="dxa"/>
          </w:tcPr>
          <w:p w14:paraId="17FA21D7" w14:textId="77777777" w:rsidR="009F5C79" w:rsidRPr="00590D17" w:rsidRDefault="009F5C79" w:rsidP="009F5C79">
            <w:pPr>
              <w:rPr>
                <w:rFonts w:ascii="Arial" w:hAnsi="Arial" w:cs="Arial"/>
                <w:sz w:val="18"/>
                <w:szCs w:val="18"/>
              </w:rPr>
            </w:pPr>
          </w:p>
        </w:tc>
      </w:tr>
      <w:tr w:rsidR="009F5C79" w:rsidRPr="00590D17" w14:paraId="3F16DAD2" w14:textId="77777777" w:rsidTr="009F5C79">
        <w:trPr>
          <w:cantSplit/>
        </w:trPr>
        <w:tc>
          <w:tcPr>
            <w:tcW w:w="851" w:type="dxa"/>
          </w:tcPr>
          <w:p w14:paraId="45B50428"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C6D5BA8"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musi być unieważniany po określonym czasie bezczynności użytkownika.</w:t>
            </w:r>
          </w:p>
        </w:tc>
        <w:tc>
          <w:tcPr>
            <w:tcW w:w="2126" w:type="dxa"/>
          </w:tcPr>
          <w:p w14:paraId="1A620FCE" w14:textId="77777777" w:rsidR="009F5C79" w:rsidRPr="00590D17" w:rsidRDefault="009F5C79" w:rsidP="009F5C79">
            <w:pPr>
              <w:rPr>
                <w:rFonts w:ascii="Arial" w:hAnsi="Arial" w:cs="Arial"/>
                <w:sz w:val="18"/>
                <w:szCs w:val="18"/>
              </w:rPr>
            </w:pPr>
          </w:p>
        </w:tc>
        <w:tc>
          <w:tcPr>
            <w:tcW w:w="5245" w:type="dxa"/>
          </w:tcPr>
          <w:p w14:paraId="3F050829" w14:textId="77777777" w:rsidR="009F5C79" w:rsidRPr="00590D17" w:rsidRDefault="009F5C79" w:rsidP="009F5C79">
            <w:pPr>
              <w:rPr>
                <w:rFonts w:ascii="Arial" w:hAnsi="Arial" w:cs="Arial"/>
                <w:sz w:val="18"/>
                <w:szCs w:val="18"/>
              </w:rPr>
            </w:pPr>
          </w:p>
        </w:tc>
      </w:tr>
      <w:tr w:rsidR="009F5C79" w:rsidRPr="00590D17" w14:paraId="0BD2E6B6" w14:textId="77777777" w:rsidTr="009F5C79">
        <w:trPr>
          <w:cantSplit/>
        </w:trPr>
        <w:tc>
          <w:tcPr>
            <w:tcW w:w="851" w:type="dxa"/>
          </w:tcPr>
          <w:p w14:paraId="6AD58087"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BB0BDDF"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Identyfikatory sesyjne nigdy nie mogą być przekazywane inaczej niż poprzez nagłówek cookie, w szczególności w adresie URL, wiadomościach błędu lub logach. Wlicza się w to wyłączenie wsparcia tzw. URL rewriting dla ciasteczek sesyjnych.</w:t>
            </w:r>
          </w:p>
        </w:tc>
        <w:tc>
          <w:tcPr>
            <w:tcW w:w="2126" w:type="dxa"/>
          </w:tcPr>
          <w:p w14:paraId="6670CD2E" w14:textId="77777777" w:rsidR="009F5C79" w:rsidRPr="00590D17" w:rsidRDefault="009F5C79" w:rsidP="009F5C79">
            <w:pPr>
              <w:rPr>
                <w:rFonts w:ascii="Arial" w:hAnsi="Arial" w:cs="Arial"/>
                <w:sz w:val="18"/>
                <w:szCs w:val="18"/>
              </w:rPr>
            </w:pPr>
          </w:p>
        </w:tc>
        <w:tc>
          <w:tcPr>
            <w:tcW w:w="5245" w:type="dxa"/>
          </w:tcPr>
          <w:p w14:paraId="107C4E42" w14:textId="77777777" w:rsidR="009F5C79" w:rsidRPr="00590D17" w:rsidRDefault="009F5C79" w:rsidP="009F5C79">
            <w:pPr>
              <w:rPr>
                <w:rFonts w:ascii="Arial" w:hAnsi="Arial" w:cs="Arial"/>
                <w:sz w:val="18"/>
                <w:szCs w:val="18"/>
              </w:rPr>
            </w:pPr>
          </w:p>
        </w:tc>
      </w:tr>
      <w:tr w:rsidR="009F5C79" w:rsidRPr="00590D17" w14:paraId="1AE77F48" w14:textId="77777777" w:rsidTr="009F5C79">
        <w:trPr>
          <w:cantSplit/>
        </w:trPr>
        <w:tc>
          <w:tcPr>
            <w:tcW w:w="851" w:type="dxa"/>
          </w:tcPr>
          <w:p w14:paraId="34E99874"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08A66CC"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nie może być ujawniany w komunikatach błędów i logach.</w:t>
            </w:r>
          </w:p>
        </w:tc>
        <w:tc>
          <w:tcPr>
            <w:tcW w:w="2126" w:type="dxa"/>
          </w:tcPr>
          <w:p w14:paraId="58964C9E" w14:textId="77777777" w:rsidR="009F5C79" w:rsidRPr="00590D17" w:rsidRDefault="009F5C79" w:rsidP="009F5C79">
            <w:pPr>
              <w:rPr>
                <w:rFonts w:ascii="Arial" w:hAnsi="Arial" w:cs="Arial"/>
                <w:sz w:val="18"/>
                <w:szCs w:val="18"/>
              </w:rPr>
            </w:pPr>
          </w:p>
        </w:tc>
        <w:tc>
          <w:tcPr>
            <w:tcW w:w="5245" w:type="dxa"/>
          </w:tcPr>
          <w:p w14:paraId="19061F32" w14:textId="77777777" w:rsidR="009F5C79" w:rsidRPr="00590D17" w:rsidRDefault="009F5C79" w:rsidP="009F5C79">
            <w:pPr>
              <w:rPr>
                <w:rFonts w:ascii="Arial" w:hAnsi="Arial" w:cs="Arial"/>
                <w:sz w:val="18"/>
                <w:szCs w:val="18"/>
              </w:rPr>
            </w:pPr>
          </w:p>
        </w:tc>
      </w:tr>
      <w:tr w:rsidR="009F5C79" w:rsidRPr="00590D17" w14:paraId="537C7D8C" w14:textId="77777777" w:rsidTr="009F5C79">
        <w:trPr>
          <w:cantSplit/>
        </w:trPr>
        <w:tc>
          <w:tcPr>
            <w:tcW w:w="851" w:type="dxa"/>
          </w:tcPr>
          <w:p w14:paraId="3E0AB6E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C16F21D"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musi być unieważniany i zmieniany lub usuwany przy wylogowaniu użytkownika.</w:t>
            </w:r>
          </w:p>
        </w:tc>
        <w:tc>
          <w:tcPr>
            <w:tcW w:w="2126" w:type="dxa"/>
          </w:tcPr>
          <w:p w14:paraId="57531F98" w14:textId="77777777" w:rsidR="009F5C79" w:rsidRPr="00590D17" w:rsidRDefault="009F5C79" w:rsidP="009F5C79">
            <w:pPr>
              <w:rPr>
                <w:rFonts w:ascii="Arial" w:hAnsi="Arial" w:cs="Arial"/>
                <w:sz w:val="18"/>
                <w:szCs w:val="18"/>
              </w:rPr>
            </w:pPr>
          </w:p>
        </w:tc>
        <w:tc>
          <w:tcPr>
            <w:tcW w:w="5245" w:type="dxa"/>
          </w:tcPr>
          <w:p w14:paraId="2AEFFAFD" w14:textId="77777777" w:rsidR="009F5C79" w:rsidRPr="00590D17" w:rsidRDefault="009F5C79" w:rsidP="009F5C79">
            <w:pPr>
              <w:rPr>
                <w:rFonts w:ascii="Arial" w:hAnsi="Arial" w:cs="Arial"/>
                <w:sz w:val="18"/>
                <w:szCs w:val="18"/>
              </w:rPr>
            </w:pPr>
          </w:p>
        </w:tc>
      </w:tr>
      <w:tr w:rsidR="009F5C79" w:rsidRPr="00590D17" w14:paraId="55252CF9" w14:textId="77777777" w:rsidTr="009F5C79">
        <w:trPr>
          <w:cantSplit/>
        </w:trPr>
        <w:tc>
          <w:tcPr>
            <w:tcW w:w="851" w:type="dxa"/>
          </w:tcPr>
          <w:p w14:paraId="69E94231"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49D45F1"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sesji nie może być zapamiętywany w przeglądarce (brak funkcji zapamiętaj mnie).</w:t>
            </w:r>
          </w:p>
        </w:tc>
        <w:tc>
          <w:tcPr>
            <w:tcW w:w="2126" w:type="dxa"/>
          </w:tcPr>
          <w:p w14:paraId="1090F6DC" w14:textId="77777777" w:rsidR="009F5C79" w:rsidRPr="00590D17" w:rsidRDefault="009F5C79" w:rsidP="009F5C79">
            <w:pPr>
              <w:rPr>
                <w:rFonts w:ascii="Arial" w:hAnsi="Arial" w:cs="Arial"/>
                <w:sz w:val="18"/>
                <w:szCs w:val="18"/>
              </w:rPr>
            </w:pPr>
          </w:p>
        </w:tc>
        <w:tc>
          <w:tcPr>
            <w:tcW w:w="5245" w:type="dxa"/>
          </w:tcPr>
          <w:p w14:paraId="245B1444" w14:textId="77777777" w:rsidR="009F5C79" w:rsidRPr="00590D17" w:rsidRDefault="009F5C79" w:rsidP="009F5C79">
            <w:pPr>
              <w:rPr>
                <w:rFonts w:ascii="Arial" w:hAnsi="Arial" w:cs="Arial"/>
                <w:sz w:val="18"/>
                <w:szCs w:val="18"/>
              </w:rPr>
            </w:pPr>
          </w:p>
        </w:tc>
      </w:tr>
      <w:tr w:rsidR="009F5C79" w:rsidRPr="00590D17" w14:paraId="1118A99B" w14:textId="77777777" w:rsidTr="009F5C79">
        <w:trPr>
          <w:cantSplit/>
        </w:trPr>
        <w:tc>
          <w:tcPr>
            <w:tcW w:w="851" w:type="dxa"/>
          </w:tcPr>
          <w:p w14:paraId="0E3B361C"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09787FF" w14:textId="77777777" w:rsidR="009F5C79" w:rsidRPr="00590D17" w:rsidRDefault="009F5C79" w:rsidP="009F5C79">
            <w:pPr>
              <w:rPr>
                <w:rFonts w:ascii="Arial" w:hAnsi="Arial" w:cs="Arial"/>
                <w:sz w:val="18"/>
                <w:szCs w:val="18"/>
              </w:rPr>
            </w:pPr>
            <w:r w:rsidRPr="00590D17">
              <w:rPr>
                <w:rFonts w:ascii="Arial" w:hAnsi="Arial" w:cs="Arial"/>
                <w:sz w:val="18"/>
                <w:szCs w:val="18"/>
              </w:rPr>
              <w:t>Maksymalny okres bezczynności użytkownika powinien wynosić 15 minut. Upłynięcie maksymalnego czasu bezczynności musi skutkować unieważnieniem sesji po stronie serwera oraz klienta (wylogowaniem).</w:t>
            </w:r>
          </w:p>
        </w:tc>
        <w:tc>
          <w:tcPr>
            <w:tcW w:w="2126" w:type="dxa"/>
          </w:tcPr>
          <w:p w14:paraId="2049017A" w14:textId="77777777" w:rsidR="009F5C79" w:rsidRPr="00590D17" w:rsidRDefault="009F5C79" w:rsidP="009F5C79">
            <w:pPr>
              <w:rPr>
                <w:rFonts w:ascii="Arial" w:hAnsi="Arial" w:cs="Arial"/>
                <w:sz w:val="18"/>
                <w:szCs w:val="18"/>
              </w:rPr>
            </w:pPr>
          </w:p>
        </w:tc>
        <w:tc>
          <w:tcPr>
            <w:tcW w:w="5245" w:type="dxa"/>
          </w:tcPr>
          <w:p w14:paraId="2BCA75DF" w14:textId="77777777" w:rsidR="009F5C79" w:rsidRPr="00590D17" w:rsidRDefault="009F5C79" w:rsidP="009F5C79">
            <w:pPr>
              <w:rPr>
                <w:rFonts w:ascii="Arial" w:hAnsi="Arial" w:cs="Arial"/>
                <w:sz w:val="18"/>
                <w:szCs w:val="18"/>
              </w:rPr>
            </w:pPr>
          </w:p>
        </w:tc>
      </w:tr>
      <w:tr w:rsidR="009F5C79" w:rsidRPr="00590D17" w14:paraId="182AB040" w14:textId="77777777" w:rsidTr="009F5C79">
        <w:trPr>
          <w:cantSplit/>
        </w:trPr>
        <w:tc>
          <w:tcPr>
            <w:tcW w:w="851" w:type="dxa"/>
          </w:tcPr>
          <w:p w14:paraId="7A2F5E9F"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64DE643" w14:textId="77777777" w:rsidR="009F5C79" w:rsidRPr="00590D17" w:rsidRDefault="009F5C79" w:rsidP="009F5C79">
            <w:pPr>
              <w:rPr>
                <w:rFonts w:ascii="Arial" w:hAnsi="Arial" w:cs="Arial"/>
                <w:sz w:val="18"/>
                <w:szCs w:val="18"/>
              </w:rPr>
            </w:pPr>
            <w:r w:rsidRPr="00590D17">
              <w:rPr>
                <w:rFonts w:ascii="Arial" w:hAnsi="Arial" w:cs="Arial"/>
                <w:sz w:val="18"/>
                <w:szCs w:val="18"/>
              </w:rPr>
              <w:t>Powinno być możliwe zdefiniowanie bezwzględnego maksymalnego czasu życia sesji.</w:t>
            </w:r>
          </w:p>
        </w:tc>
        <w:tc>
          <w:tcPr>
            <w:tcW w:w="2126" w:type="dxa"/>
          </w:tcPr>
          <w:p w14:paraId="75874C69" w14:textId="77777777" w:rsidR="009F5C79" w:rsidRPr="00590D17" w:rsidRDefault="009F5C79" w:rsidP="009F5C79">
            <w:pPr>
              <w:rPr>
                <w:rFonts w:ascii="Arial" w:hAnsi="Arial" w:cs="Arial"/>
                <w:sz w:val="18"/>
                <w:szCs w:val="18"/>
              </w:rPr>
            </w:pPr>
          </w:p>
        </w:tc>
        <w:tc>
          <w:tcPr>
            <w:tcW w:w="5245" w:type="dxa"/>
          </w:tcPr>
          <w:p w14:paraId="628B6190" w14:textId="77777777" w:rsidR="009F5C79" w:rsidRPr="00590D17" w:rsidRDefault="009F5C79" w:rsidP="009F5C79">
            <w:pPr>
              <w:rPr>
                <w:rFonts w:ascii="Arial" w:hAnsi="Arial" w:cs="Arial"/>
                <w:sz w:val="18"/>
                <w:szCs w:val="18"/>
              </w:rPr>
            </w:pPr>
          </w:p>
        </w:tc>
      </w:tr>
      <w:tr w:rsidR="009F5C79" w:rsidRPr="00590D17" w14:paraId="0938D1C0" w14:textId="77777777" w:rsidTr="009F5C79">
        <w:trPr>
          <w:cantSplit/>
        </w:trPr>
        <w:tc>
          <w:tcPr>
            <w:tcW w:w="851" w:type="dxa"/>
          </w:tcPr>
          <w:p w14:paraId="38B8400C"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F7DDA10"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strony, do których dostęp wymaga uwierzytelnienia muszą zawierać linki umożliwiające wylogowanie.</w:t>
            </w:r>
          </w:p>
        </w:tc>
        <w:tc>
          <w:tcPr>
            <w:tcW w:w="2126" w:type="dxa"/>
          </w:tcPr>
          <w:p w14:paraId="6A235926" w14:textId="77777777" w:rsidR="009F5C79" w:rsidRPr="00590D17" w:rsidRDefault="009F5C79" w:rsidP="009F5C79">
            <w:pPr>
              <w:rPr>
                <w:rFonts w:ascii="Arial" w:hAnsi="Arial" w:cs="Arial"/>
                <w:sz w:val="18"/>
                <w:szCs w:val="18"/>
              </w:rPr>
            </w:pPr>
          </w:p>
        </w:tc>
        <w:tc>
          <w:tcPr>
            <w:tcW w:w="5245" w:type="dxa"/>
          </w:tcPr>
          <w:p w14:paraId="691FEFA1" w14:textId="77777777" w:rsidR="009F5C79" w:rsidRPr="00590D17" w:rsidRDefault="009F5C79" w:rsidP="009F5C79">
            <w:pPr>
              <w:rPr>
                <w:rFonts w:ascii="Arial" w:hAnsi="Arial" w:cs="Arial"/>
                <w:sz w:val="18"/>
                <w:szCs w:val="18"/>
              </w:rPr>
            </w:pPr>
          </w:p>
        </w:tc>
      </w:tr>
      <w:tr w:rsidR="009F5C79" w:rsidRPr="00590D17" w14:paraId="30652740" w14:textId="77777777" w:rsidTr="009F5C79">
        <w:trPr>
          <w:cantSplit/>
        </w:trPr>
        <w:tc>
          <w:tcPr>
            <w:tcW w:w="851" w:type="dxa"/>
          </w:tcPr>
          <w:p w14:paraId="63D3798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2EB2F60" w14:textId="77777777" w:rsidR="009F5C79" w:rsidRPr="00590D17" w:rsidRDefault="009F5C79" w:rsidP="009F5C79">
            <w:pPr>
              <w:rPr>
                <w:rFonts w:ascii="Arial" w:hAnsi="Arial" w:cs="Arial"/>
                <w:sz w:val="18"/>
                <w:szCs w:val="18"/>
              </w:rPr>
            </w:pPr>
            <w:r w:rsidRPr="00590D17">
              <w:rPr>
                <w:rFonts w:ascii="Arial" w:hAnsi="Arial" w:cs="Arial"/>
                <w:sz w:val="18"/>
                <w:szCs w:val="18"/>
              </w:rPr>
              <w:t>Cookie</w:t>
            </w:r>
            <w:r w:rsidRPr="00590D17">
              <w:rPr>
                <w:rStyle w:val="Odwoanieprzypisukocowego"/>
                <w:rFonts w:ascii="Arial" w:hAnsi="Arial" w:cs="Arial"/>
                <w:sz w:val="18"/>
                <w:szCs w:val="18"/>
              </w:rPr>
              <w:endnoteReference w:id="12"/>
            </w:r>
            <w:r w:rsidRPr="00590D17">
              <w:rPr>
                <w:rFonts w:ascii="Arial" w:hAnsi="Arial" w:cs="Arial"/>
                <w:sz w:val="18"/>
                <w:szCs w:val="18"/>
              </w:rPr>
              <w:t xml:space="preserve"> zawierające uwierzytelnione tokeny</w:t>
            </w:r>
            <w:r w:rsidRPr="00590D17">
              <w:rPr>
                <w:rStyle w:val="Odwoanieprzypisukocowego"/>
                <w:rFonts w:ascii="Arial" w:hAnsi="Arial" w:cs="Arial"/>
                <w:sz w:val="18"/>
                <w:szCs w:val="18"/>
              </w:rPr>
              <w:endnoteReference w:id="13"/>
            </w:r>
            <w:r w:rsidRPr="00590D17">
              <w:rPr>
                <w:rFonts w:ascii="Arial" w:hAnsi="Arial" w:cs="Arial"/>
                <w:sz w:val="18"/>
                <w:szCs w:val="18"/>
              </w:rPr>
              <w:t xml:space="preserve"> / identyfikatory sesji muszą mieć ustawione atrybuty domain i path odpowiednio dla lokalizacji.</w:t>
            </w:r>
          </w:p>
        </w:tc>
        <w:tc>
          <w:tcPr>
            <w:tcW w:w="2126" w:type="dxa"/>
          </w:tcPr>
          <w:p w14:paraId="53855A34" w14:textId="77777777" w:rsidR="009F5C79" w:rsidRPr="00590D17" w:rsidRDefault="009F5C79" w:rsidP="009F5C79">
            <w:pPr>
              <w:rPr>
                <w:rFonts w:ascii="Arial" w:hAnsi="Arial" w:cs="Arial"/>
                <w:sz w:val="18"/>
                <w:szCs w:val="18"/>
              </w:rPr>
            </w:pPr>
          </w:p>
        </w:tc>
        <w:tc>
          <w:tcPr>
            <w:tcW w:w="5245" w:type="dxa"/>
          </w:tcPr>
          <w:p w14:paraId="3DE25F0C" w14:textId="77777777" w:rsidR="009F5C79" w:rsidRPr="00590D17" w:rsidRDefault="009F5C79" w:rsidP="009F5C79">
            <w:pPr>
              <w:rPr>
                <w:rFonts w:ascii="Arial" w:hAnsi="Arial" w:cs="Arial"/>
                <w:sz w:val="18"/>
                <w:szCs w:val="18"/>
              </w:rPr>
            </w:pPr>
          </w:p>
        </w:tc>
      </w:tr>
      <w:tr w:rsidR="009F5C79" w:rsidRPr="00590D17" w14:paraId="0E8BC1A8" w14:textId="77777777" w:rsidTr="009F5C79">
        <w:trPr>
          <w:cantSplit/>
        </w:trPr>
        <w:tc>
          <w:tcPr>
            <w:tcW w:w="851" w:type="dxa"/>
          </w:tcPr>
          <w:p w14:paraId="339F9E90"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0D92CBC3" w14:textId="77777777" w:rsidR="009F5C79" w:rsidRPr="00590D17" w:rsidRDefault="009F5C79" w:rsidP="009F5C79">
            <w:pPr>
              <w:rPr>
                <w:rFonts w:ascii="Arial" w:hAnsi="Arial" w:cs="Arial"/>
                <w:sz w:val="18"/>
                <w:szCs w:val="18"/>
              </w:rPr>
            </w:pPr>
            <w:r w:rsidRPr="00590D17">
              <w:rPr>
                <w:rFonts w:ascii="Arial" w:hAnsi="Arial" w:cs="Arial"/>
                <w:sz w:val="18"/>
                <w:szCs w:val="18"/>
              </w:rPr>
              <w:t>Mechanizmy uwierzytelniania użytkowników, które kończą pracę niepowodzeniem muszą to robić w sposób bezpieczny, tzn. nie może nastąpić dopuszczenie użytkownika do chronionych zasobów oraz wyjątek, który miał miejsce musi być prawidłowo obsłużony. Poprzez prawidłową obsługę przyjmuje się odnotowane zdarzenia w logach i wyświetlenie użytkownikowi dostosowanego komunikatu zawierającego identyfikator błędu, bez ujawniania szczegółów technicznych funkcjonowania samej aplikacji lub jej otoczenia infrastrukturalnego.</w:t>
            </w:r>
          </w:p>
        </w:tc>
        <w:tc>
          <w:tcPr>
            <w:tcW w:w="2126" w:type="dxa"/>
          </w:tcPr>
          <w:p w14:paraId="539FBC53" w14:textId="77777777" w:rsidR="009F5C79" w:rsidRPr="00590D17" w:rsidRDefault="009F5C79" w:rsidP="009F5C79">
            <w:pPr>
              <w:rPr>
                <w:rFonts w:ascii="Arial" w:hAnsi="Arial" w:cs="Arial"/>
                <w:sz w:val="18"/>
                <w:szCs w:val="18"/>
              </w:rPr>
            </w:pPr>
          </w:p>
        </w:tc>
        <w:tc>
          <w:tcPr>
            <w:tcW w:w="5245" w:type="dxa"/>
          </w:tcPr>
          <w:p w14:paraId="320896BE" w14:textId="77777777" w:rsidR="009F5C79" w:rsidRPr="00590D17" w:rsidRDefault="009F5C79" w:rsidP="009F5C79">
            <w:pPr>
              <w:rPr>
                <w:rFonts w:ascii="Arial" w:hAnsi="Arial" w:cs="Arial"/>
                <w:sz w:val="18"/>
                <w:szCs w:val="18"/>
              </w:rPr>
            </w:pPr>
          </w:p>
        </w:tc>
      </w:tr>
      <w:tr w:rsidR="009F5C79" w:rsidRPr="00590D17" w14:paraId="2C4D8F99" w14:textId="77777777" w:rsidTr="009F5C79">
        <w:trPr>
          <w:cantSplit/>
        </w:trPr>
        <w:tc>
          <w:tcPr>
            <w:tcW w:w="851" w:type="dxa"/>
          </w:tcPr>
          <w:p w14:paraId="2290FA36"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EDBBB97"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mieć możliwość uwierzytelniania użytkowników w oparciu o powszechnie używane i popularne metody uwierzytelniania.</w:t>
            </w:r>
          </w:p>
        </w:tc>
        <w:tc>
          <w:tcPr>
            <w:tcW w:w="2126" w:type="dxa"/>
          </w:tcPr>
          <w:p w14:paraId="3EB85EC1" w14:textId="77777777" w:rsidR="009F5C79" w:rsidRPr="00590D17" w:rsidRDefault="009F5C79" w:rsidP="009F5C79">
            <w:pPr>
              <w:rPr>
                <w:rFonts w:ascii="Arial" w:hAnsi="Arial" w:cs="Arial"/>
                <w:sz w:val="18"/>
                <w:szCs w:val="18"/>
              </w:rPr>
            </w:pPr>
          </w:p>
        </w:tc>
        <w:tc>
          <w:tcPr>
            <w:tcW w:w="5245" w:type="dxa"/>
          </w:tcPr>
          <w:p w14:paraId="4217F638" w14:textId="77777777" w:rsidR="009F5C79" w:rsidRPr="00590D17" w:rsidRDefault="009F5C79" w:rsidP="009F5C79">
            <w:pPr>
              <w:rPr>
                <w:rFonts w:ascii="Arial" w:hAnsi="Arial" w:cs="Arial"/>
                <w:sz w:val="18"/>
                <w:szCs w:val="18"/>
              </w:rPr>
            </w:pPr>
          </w:p>
        </w:tc>
      </w:tr>
      <w:tr w:rsidR="009F5C79" w:rsidRPr="00590D17" w14:paraId="73BE283B" w14:textId="77777777" w:rsidTr="009F5C79">
        <w:trPr>
          <w:cantSplit/>
        </w:trPr>
        <w:tc>
          <w:tcPr>
            <w:tcW w:w="851" w:type="dxa"/>
          </w:tcPr>
          <w:p w14:paraId="368A9E79"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EEE6324"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powinna umożliwiać uwierzytelnianie Single Sign-On w oparciu o mechanizm zintegrowanego uwierzytelniania Windows.</w:t>
            </w:r>
          </w:p>
        </w:tc>
        <w:tc>
          <w:tcPr>
            <w:tcW w:w="2126" w:type="dxa"/>
          </w:tcPr>
          <w:p w14:paraId="1A5E5E75" w14:textId="77777777" w:rsidR="009F5C79" w:rsidRPr="00590D17" w:rsidRDefault="009F5C79" w:rsidP="009F5C79">
            <w:pPr>
              <w:rPr>
                <w:rFonts w:ascii="Arial" w:hAnsi="Arial" w:cs="Arial"/>
                <w:sz w:val="18"/>
                <w:szCs w:val="18"/>
              </w:rPr>
            </w:pPr>
          </w:p>
        </w:tc>
        <w:tc>
          <w:tcPr>
            <w:tcW w:w="5245" w:type="dxa"/>
          </w:tcPr>
          <w:p w14:paraId="315A6414" w14:textId="77777777" w:rsidR="009F5C79" w:rsidRPr="00590D17" w:rsidRDefault="009F5C79" w:rsidP="009F5C79">
            <w:pPr>
              <w:rPr>
                <w:rFonts w:ascii="Arial" w:hAnsi="Arial" w:cs="Arial"/>
                <w:sz w:val="18"/>
                <w:szCs w:val="18"/>
              </w:rPr>
            </w:pPr>
          </w:p>
        </w:tc>
      </w:tr>
      <w:tr w:rsidR="009F5C79" w:rsidRPr="00590D17" w14:paraId="523ADE49" w14:textId="77777777" w:rsidTr="009F5C79">
        <w:trPr>
          <w:cantSplit/>
        </w:trPr>
        <w:tc>
          <w:tcPr>
            <w:tcW w:w="851" w:type="dxa"/>
          </w:tcPr>
          <w:p w14:paraId="611A5EE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BB70341"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powinna umożliwiać uwierzytelnianie Single Sign-On z wykorzystaniem kont domenowych systemu Windows.</w:t>
            </w:r>
          </w:p>
        </w:tc>
        <w:tc>
          <w:tcPr>
            <w:tcW w:w="2126" w:type="dxa"/>
          </w:tcPr>
          <w:p w14:paraId="4704B7D1" w14:textId="77777777" w:rsidR="009F5C79" w:rsidRPr="00590D17" w:rsidRDefault="009F5C79" w:rsidP="009F5C79">
            <w:pPr>
              <w:rPr>
                <w:rFonts w:ascii="Arial" w:hAnsi="Arial" w:cs="Arial"/>
                <w:sz w:val="18"/>
                <w:szCs w:val="18"/>
              </w:rPr>
            </w:pPr>
          </w:p>
        </w:tc>
        <w:tc>
          <w:tcPr>
            <w:tcW w:w="5245" w:type="dxa"/>
          </w:tcPr>
          <w:p w14:paraId="1B0CB9A6" w14:textId="77777777" w:rsidR="009F5C79" w:rsidRPr="00590D17" w:rsidRDefault="009F5C79" w:rsidP="009F5C79">
            <w:pPr>
              <w:rPr>
                <w:rFonts w:ascii="Arial" w:hAnsi="Arial" w:cs="Arial"/>
                <w:sz w:val="18"/>
                <w:szCs w:val="18"/>
              </w:rPr>
            </w:pPr>
          </w:p>
        </w:tc>
      </w:tr>
      <w:tr w:rsidR="009F5C79" w:rsidRPr="00590D17" w14:paraId="13CFB876" w14:textId="77777777" w:rsidTr="009F5C79">
        <w:trPr>
          <w:cantSplit/>
        </w:trPr>
        <w:tc>
          <w:tcPr>
            <w:tcW w:w="851" w:type="dxa"/>
          </w:tcPr>
          <w:p w14:paraId="376E6D3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2609087"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powinna wykorzystywać domyślną implementację mechanizmu zarządzania sesją, dostarczaną przez stosowany framework.</w:t>
            </w:r>
          </w:p>
        </w:tc>
        <w:tc>
          <w:tcPr>
            <w:tcW w:w="2126" w:type="dxa"/>
          </w:tcPr>
          <w:p w14:paraId="6D9551B3" w14:textId="77777777" w:rsidR="009F5C79" w:rsidRPr="00590D17" w:rsidRDefault="009F5C79" w:rsidP="009F5C79">
            <w:pPr>
              <w:rPr>
                <w:rFonts w:ascii="Arial" w:hAnsi="Arial" w:cs="Arial"/>
                <w:sz w:val="18"/>
                <w:szCs w:val="18"/>
              </w:rPr>
            </w:pPr>
          </w:p>
        </w:tc>
        <w:tc>
          <w:tcPr>
            <w:tcW w:w="5245" w:type="dxa"/>
          </w:tcPr>
          <w:p w14:paraId="146C24E2" w14:textId="77777777" w:rsidR="009F5C79" w:rsidRPr="00590D17" w:rsidRDefault="009F5C79" w:rsidP="009F5C79">
            <w:pPr>
              <w:rPr>
                <w:rFonts w:ascii="Arial" w:hAnsi="Arial" w:cs="Arial"/>
                <w:sz w:val="18"/>
                <w:szCs w:val="18"/>
              </w:rPr>
            </w:pPr>
          </w:p>
        </w:tc>
      </w:tr>
      <w:tr w:rsidR="009F5C79" w:rsidRPr="00590D17" w14:paraId="1572CB72" w14:textId="77777777" w:rsidTr="009F5C79">
        <w:trPr>
          <w:cantSplit/>
        </w:trPr>
        <w:tc>
          <w:tcPr>
            <w:tcW w:w="851" w:type="dxa"/>
          </w:tcPr>
          <w:p w14:paraId="22E44FD9"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BD80E87" w14:textId="77777777" w:rsidR="009F5C79" w:rsidRPr="00590D17" w:rsidRDefault="009F5C79" w:rsidP="009F5C79">
            <w:pPr>
              <w:rPr>
                <w:rFonts w:ascii="Arial" w:hAnsi="Arial" w:cs="Arial"/>
                <w:sz w:val="18"/>
                <w:szCs w:val="18"/>
              </w:rPr>
            </w:pPr>
            <w:r w:rsidRPr="00590D17">
              <w:rPr>
                <w:rFonts w:ascii="Arial" w:hAnsi="Arial" w:cs="Arial"/>
                <w:sz w:val="18"/>
                <w:szCs w:val="18"/>
              </w:rPr>
              <w:t>W przypadku kont uprzywilejowanych (np. administratorów) powinno być zastosowane dwuskładnikowe uwierzytelnianie.</w:t>
            </w:r>
          </w:p>
        </w:tc>
        <w:tc>
          <w:tcPr>
            <w:tcW w:w="2126" w:type="dxa"/>
          </w:tcPr>
          <w:p w14:paraId="1AB20A97" w14:textId="77777777" w:rsidR="009F5C79" w:rsidRPr="00590D17" w:rsidRDefault="009F5C79" w:rsidP="009F5C79">
            <w:pPr>
              <w:rPr>
                <w:rFonts w:ascii="Arial" w:hAnsi="Arial" w:cs="Arial"/>
                <w:sz w:val="18"/>
                <w:szCs w:val="18"/>
              </w:rPr>
            </w:pPr>
          </w:p>
        </w:tc>
        <w:tc>
          <w:tcPr>
            <w:tcW w:w="5245" w:type="dxa"/>
          </w:tcPr>
          <w:p w14:paraId="3B4D0983" w14:textId="77777777" w:rsidR="009F5C79" w:rsidRPr="00590D17" w:rsidRDefault="009F5C79" w:rsidP="009F5C79">
            <w:pPr>
              <w:rPr>
                <w:rFonts w:ascii="Arial" w:hAnsi="Arial" w:cs="Arial"/>
                <w:sz w:val="18"/>
                <w:szCs w:val="18"/>
              </w:rPr>
            </w:pPr>
          </w:p>
        </w:tc>
      </w:tr>
      <w:tr w:rsidR="009F5C79" w:rsidRPr="00590D17" w14:paraId="49682DF5" w14:textId="77777777" w:rsidTr="009F5C79">
        <w:trPr>
          <w:cantSplit/>
        </w:trPr>
        <w:tc>
          <w:tcPr>
            <w:tcW w:w="851" w:type="dxa"/>
          </w:tcPr>
          <w:p w14:paraId="6FF39A9F"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6F7FA72A" w14:textId="77777777" w:rsidR="009F5C79" w:rsidRPr="00590D17" w:rsidRDefault="009F5C79" w:rsidP="009F5C79">
            <w:pPr>
              <w:rPr>
                <w:rFonts w:ascii="Arial" w:hAnsi="Arial" w:cs="Arial"/>
                <w:sz w:val="18"/>
                <w:szCs w:val="18"/>
              </w:rPr>
            </w:pPr>
            <w:r w:rsidRPr="00590D17">
              <w:rPr>
                <w:rFonts w:ascii="Arial" w:hAnsi="Arial" w:cs="Arial"/>
                <w:sz w:val="18"/>
                <w:szCs w:val="18"/>
              </w:rPr>
              <w:t>Dane uwierzytelniające nie mogą być zaszywane (ang. hardcoding) w kodzie aplikacji lub przekazywane w parametrach adresu URL.</w:t>
            </w:r>
          </w:p>
        </w:tc>
        <w:tc>
          <w:tcPr>
            <w:tcW w:w="2126" w:type="dxa"/>
          </w:tcPr>
          <w:p w14:paraId="0F3CFB8F" w14:textId="77777777" w:rsidR="009F5C79" w:rsidRPr="00590D17" w:rsidRDefault="009F5C79" w:rsidP="009F5C79">
            <w:pPr>
              <w:rPr>
                <w:rFonts w:ascii="Arial" w:hAnsi="Arial" w:cs="Arial"/>
                <w:sz w:val="18"/>
                <w:szCs w:val="18"/>
              </w:rPr>
            </w:pPr>
          </w:p>
        </w:tc>
        <w:tc>
          <w:tcPr>
            <w:tcW w:w="5245" w:type="dxa"/>
          </w:tcPr>
          <w:p w14:paraId="318B55D2" w14:textId="77777777" w:rsidR="009F5C79" w:rsidRPr="00590D17" w:rsidRDefault="009F5C79" w:rsidP="009F5C79">
            <w:pPr>
              <w:rPr>
                <w:rFonts w:ascii="Arial" w:hAnsi="Arial" w:cs="Arial"/>
                <w:sz w:val="18"/>
                <w:szCs w:val="18"/>
              </w:rPr>
            </w:pPr>
          </w:p>
        </w:tc>
      </w:tr>
      <w:tr w:rsidR="009F5C79" w:rsidRPr="00590D17" w14:paraId="76405DF4" w14:textId="77777777" w:rsidTr="009F5C79">
        <w:trPr>
          <w:cantSplit/>
        </w:trPr>
        <w:tc>
          <w:tcPr>
            <w:tcW w:w="851" w:type="dxa"/>
          </w:tcPr>
          <w:p w14:paraId="3CB7F396"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8088453" w14:textId="77777777" w:rsidR="009F5C79" w:rsidRPr="00590D17" w:rsidRDefault="009F5C79" w:rsidP="009F5C79">
            <w:pPr>
              <w:rPr>
                <w:rFonts w:ascii="Arial" w:hAnsi="Arial" w:cs="Arial"/>
                <w:sz w:val="18"/>
                <w:szCs w:val="18"/>
              </w:rPr>
            </w:pPr>
            <w:r w:rsidRPr="00590D17">
              <w:rPr>
                <w:rFonts w:ascii="Arial" w:hAnsi="Arial" w:cs="Arial"/>
                <w:sz w:val="18"/>
                <w:szCs w:val="18"/>
              </w:rPr>
              <w:t>W aplikacjach dostępnych w sieciach publicznych (np. sieci Internet), uwierzytelnianie w celu dostępu do zasobów związanych z czynnościami administracyjnymi powinno być możliwe jedynie z sieci wewnętrznej.</w:t>
            </w:r>
          </w:p>
        </w:tc>
        <w:tc>
          <w:tcPr>
            <w:tcW w:w="2126" w:type="dxa"/>
          </w:tcPr>
          <w:p w14:paraId="79C96540" w14:textId="77777777" w:rsidR="009F5C79" w:rsidRPr="00590D17" w:rsidRDefault="009F5C79" w:rsidP="009F5C79">
            <w:pPr>
              <w:rPr>
                <w:rFonts w:ascii="Arial" w:hAnsi="Arial" w:cs="Arial"/>
                <w:sz w:val="18"/>
                <w:szCs w:val="18"/>
              </w:rPr>
            </w:pPr>
          </w:p>
        </w:tc>
        <w:tc>
          <w:tcPr>
            <w:tcW w:w="5245" w:type="dxa"/>
          </w:tcPr>
          <w:p w14:paraId="3E3E4741" w14:textId="77777777" w:rsidR="009F5C79" w:rsidRPr="00590D17" w:rsidRDefault="009F5C79" w:rsidP="009F5C79">
            <w:pPr>
              <w:rPr>
                <w:rFonts w:ascii="Arial" w:hAnsi="Arial" w:cs="Arial"/>
                <w:sz w:val="18"/>
                <w:szCs w:val="18"/>
              </w:rPr>
            </w:pPr>
          </w:p>
        </w:tc>
      </w:tr>
      <w:tr w:rsidR="009F5C79" w:rsidRPr="00590D17" w14:paraId="0CBD3C6B" w14:textId="77777777" w:rsidTr="009F5C79">
        <w:trPr>
          <w:cantSplit/>
        </w:trPr>
        <w:tc>
          <w:tcPr>
            <w:tcW w:w="851" w:type="dxa"/>
          </w:tcPr>
          <w:p w14:paraId="1E615593"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171CACAA" w14:textId="0FB64D37" w:rsidR="009F5C79" w:rsidRPr="00590D17" w:rsidRDefault="009F5C79" w:rsidP="009F5C79">
            <w:pPr>
              <w:rPr>
                <w:rFonts w:ascii="Arial" w:hAnsi="Arial" w:cs="Arial"/>
                <w:sz w:val="18"/>
                <w:szCs w:val="18"/>
              </w:rPr>
            </w:pPr>
            <w:r w:rsidRPr="00590D17">
              <w:rPr>
                <w:rFonts w:ascii="Arial" w:hAnsi="Arial" w:cs="Arial"/>
                <w:sz w:val="18"/>
                <w:szCs w:val="18"/>
              </w:rPr>
              <w:t>Aplikacja musi posiadać mechanizm ochrony przez atakami siłowymi (ang. brute-force)</w:t>
            </w:r>
            <w:r w:rsidRPr="00590D17">
              <w:rPr>
                <w:rStyle w:val="Odwoanieprzypisukocowego"/>
                <w:rFonts w:ascii="Arial" w:hAnsi="Arial" w:cs="Arial"/>
                <w:sz w:val="18"/>
                <w:szCs w:val="18"/>
              </w:rPr>
              <w:endnoteReference w:id="14"/>
            </w:r>
            <w:r w:rsidRPr="00590D17">
              <w:rPr>
                <w:rFonts w:ascii="Arial" w:hAnsi="Arial" w:cs="Arial"/>
                <w:sz w:val="18"/>
                <w:szCs w:val="18"/>
              </w:rPr>
              <w:t xml:space="preserve"> na dane uwierzytelniające, blokujący kolejne próby uwierzytelnienia na zdefiniowany </w:t>
            </w:r>
            <w:r w:rsidR="005614B7" w:rsidRPr="00590D17">
              <w:rPr>
                <w:rFonts w:ascii="Arial" w:hAnsi="Arial" w:cs="Arial"/>
                <w:sz w:val="18"/>
                <w:szCs w:val="18"/>
              </w:rPr>
              <w:t>okres</w:t>
            </w:r>
            <w:r w:rsidRPr="00590D17">
              <w:rPr>
                <w:rFonts w:ascii="Arial" w:hAnsi="Arial" w:cs="Arial"/>
                <w:sz w:val="18"/>
                <w:szCs w:val="18"/>
              </w:rPr>
              <w:t>.</w:t>
            </w:r>
          </w:p>
        </w:tc>
        <w:tc>
          <w:tcPr>
            <w:tcW w:w="2126" w:type="dxa"/>
          </w:tcPr>
          <w:p w14:paraId="4218BB71" w14:textId="77777777" w:rsidR="009F5C79" w:rsidRPr="00590D17" w:rsidRDefault="009F5C79" w:rsidP="009F5C79">
            <w:pPr>
              <w:rPr>
                <w:rFonts w:ascii="Arial" w:hAnsi="Arial" w:cs="Arial"/>
                <w:sz w:val="18"/>
                <w:szCs w:val="18"/>
              </w:rPr>
            </w:pPr>
          </w:p>
        </w:tc>
        <w:tc>
          <w:tcPr>
            <w:tcW w:w="5245" w:type="dxa"/>
          </w:tcPr>
          <w:p w14:paraId="49DBB50B" w14:textId="77777777" w:rsidR="009F5C79" w:rsidRPr="00590D17" w:rsidRDefault="009F5C79" w:rsidP="009F5C79">
            <w:pPr>
              <w:rPr>
                <w:rFonts w:ascii="Arial" w:hAnsi="Arial" w:cs="Arial"/>
                <w:sz w:val="18"/>
                <w:szCs w:val="18"/>
              </w:rPr>
            </w:pPr>
          </w:p>
        </w:tc>
      </w:tr>
      <w:tr w:rsidR="009F5C79" w:rsidRPr="00590D17" w14:paraId="5C10B7A4" w14:textId="77777777" w:rsidTr="009F5C79">
        <w:trPr>
          <w:cantSplit/>
        </w:trPr>
        <w:tc>
          <w:tcPr>
            <w:tcW w:w="851" w:type="dxa"/>
          </w:tcPr>
          <w:p w14:paraId="52C38B0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2BA0B59"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powinna stosować domyślną politykę blokowania ataków siłowych. Blokowanie możliwości uwierzytelnienia powinno następować po 5 nieudanych próbach. Okres blokowania powinien trwać minimum 15 minut, a licznik blokowania konta powinien być zerowany po 5 minutach. Aplikacja powinna posiadać mechanizm pozwalający na bezwzględne blokowanie konta, po przekroczeniu ustalonej liczby nieudanych prób uwierzytelnienia.</w:t>
            </w:r>
          </w:p>
        </w:tc>
        <w:tc>
          <w:tcPr>
            <w:tcW w:w="2126" w:type="dxa"/>
          </w:tcPr>
          <w:p w14:paraId="265233D2" w14:textId="77777777" w:rsidR="009F5C79" w:rsidRPr="00590D17" w:rsidRDefault="009F5C79" w:rsidP="009F5C79">
            <w:pPr>
              <w:rPr>
                <w:rFonts w:ascii="Arial" w:hAnsi="Arial" w:cs="Arial"/>
                <w:sz w:val="18"/>
                <w:szCs w:val="18"/>
              </w:rPr>
            </w:pPr>
          </w:p>
        </w:tc>
        <w:tc>
          <w:tcPr>
            <w:tcW w:w="5245" w:type="dxa"/>
          </w:tcPr>
          <w:p w14:paraId="3A9AB4A3" w14:textId="77777777" w:rsidR="009F5C79" w:rsidRPr="00590D17" w:rsidRDefault="009F5C79" w:rsidP="009F5C79">
            <w:pPr>
              <w:rPr>
                <w:rFonts w:ascii="Arial" w:hAnsi="Arial" w:cs="Arial"/>
                <w:sz w:val="18"/>
                <w:szCs w:val="18"/>
              </w:rPr>
            </w:pPr>
          </w:p>
        </w:tc>
      </w:tr>
      <w:tr w:rsidR="009F5C79" w:rsidRPr="00590D17" w14:paraId="2B088153" w14:textId="77777777" w:rsidTr="009F5C79">
        <w:trPr>
          <w:cantSplit/>
        </w:trPr>
        <w:tc>
          <w:tcPr>
            <w:tcW w:w="851" w:type="dxa"/>
          </w:tcPr>
          <w:p w14:paraId="0861F409"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0DBAE80"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pola służące do wprowadzania haseł nie mogą pokazywać haseł użytkowników w czasie ich wpisywania oraz muszą mieć wyłączoną funkcję automatycznego uzupełnienia.</w:t>
            </w:r>
          </w:p>
        </w:tc>
        <w:tc>
          <w:tcPr>
            <w:tcW w:w="2126" w:type="dxa"/>
          </w:tcPr>
          <w:p w14:paraId="76C224EF" w14:textId="77777777" w:rsidR="009F5C79" w:rsidRPr="00590D17" w:rsidRDefault="009F5C79" w:rsidP="009F5C79">
            <w:pPr>
              <w:rPr>
                <w:rFonts w:ascii="Arial" w:hAnsi="Arial" w:cs="Arial"/>
                <w:sz w:val="18"/>
                <w:szCs w:val="18"/>
              </w:rPr>
            </w:pPr>
          </w:p>
        </w:tc>
        <w:tc>
          <w:tcPr>
            <w:tcW w:w="5245" w:type="dxa"/>
          </w:tcPr>
          <w:p w14:paraId="110FED1F" w14:textId="77777777" w:rsidR="009F5C79" w:rsidRPr="00590D17" w:rsidRDefault="009F5C79" w:rsidP="009F5C79">
            <w:pPr>
              <w:rPr>
                <w:rFonts w:ascii="Arial" w:hAnsi="Arial" w:cs="Arial"/>
                <w:sz w:val="18"/>
                <w:szCs w:val="18"/>
              </w:rPr>
            </w:pPr>
          </w:p>
        </w:tc>
      </w:tr>
      <w:tr w:rsidR="009F5C79" w:rsidRPr="00590D17" w14:paraId="0867D236" w14:textId="77777777" w:rsidTr="009F5C79">
        <w:trPr>
          <w:cantSplit/>
        </w:trPr>
        <w:tc>
          <w:tcPr>
            <w:tcW w:w="851" w:type="dxa"/>
          </w:tcPr>
          <w:p w14:paraId="00561670"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01A76C88" w14:textId="77777777" w:rsidR="009F5C79" w:rsidRPr="00590D17" w:rsidRDefault="009F5C79" w:rsidP="009F5C79">
            <w:pPr>
              <w:rPr>
                <w:rFonts w:ascii="Arial" w:hAnsi="Arial" w:cs="Arial"/>
                <w:sz w:val="18"/>
                <w:szCs w:val="18"/>
              </w:rPr>
            </w:pPr>
            <w:r w:rsidRPr="00590D17">
              <w:rPr>
                <w:rFonts w:ascii="Arial" w:hAnsi="Arial" w:cs="Arial"/>
                <w:sz w:val="18"/>
                <w:szCs w:val="18"/>
              </w:rPr>
              <w:t>Mechanizm autouzupełniania haseł oraz wrażliwych danych (np. PIN) musi być wyłączony.</w:t>
            </w:r>
          </w:p>
        </w:tc>
        <w:tc>
          <w:tcPr>
            <w:tcW w:w="2126" w:type="dxa"/>
          </w:tcPr>
          <w:p w14:paraId="0EFB4679" w14:textId="77777777" w:rsidR="009F5C79" w:rsidRPr="00590D17" w:rsidRDefault="009F5C79" w:rsidP="009F5C79">
            <w:pPr>
              <w:rPr>
                <w:rFonts w:ascii="Arial" w:hAnsi="Arial" w:cs="Arial"/>
                <w:sz w:val="18"/>
                <w:szCs w:val="18"/>
              </w:rPr>
            </w:pPr>
          </w:p>
        </w:tc>
        <w:tc>
          <w:tcPr>
            <w:tcW w:w="5245" w:type="dxa"/>
          </w:tcPr>
          <w:p w14:paraId="58CB401F" w14:textId="77777777" w:rsidR="009F5C79" w:rsidRPr="00590D17" w:rsidRDefault="009F5C79" w:rsidP="009F5C79">
            <w:pPr>
              <w:rPr>
                <w:rFonts w:ascii="Arial" w:hAnsi="Arial" w:cs="Arial"/>
                <w:sz w:val="18"/>
                <w:szCs w:val="18"/>
              </w:rPr>
            </w:pPr>
          </w:p>
        </w:tc>
      </w:tr>
      <w:tr w:rsidR="009F5C79" w:rsidRPr="00590D17" w14:paraId="714A7D16" w14:textId="77777777" w:rsidTr="009F5C79">
        <w:trPr>
          <w:cantSplit/>
        </w:trPr>
        <w:tc>
          <w:tcPr>
            <w:tcW w:w="851" w:type="dxa"/>
          </w:tcPr>
          <w:p w14:paraId="11F81924"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5E94467"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decyzje dotyczące wyników uwierzytelniania muszą być logowane, zarówno te zakończone sukcesem jak i te zakończone porażką.</w:t>
            </w:r>
          </w:p>
        </w:tc>
        <w:tc>
          <w:tcPr>
            <w:tcW w:w="2126" w:type="dxa"/>
          </w:tcPr>
          <w:p w14:paraId="10F22AD1" w14:textId="77777777" w:rsidR="009F5C79" w:rsidRPr="00590D17" w:rsidRDefault="009F5C79" w:rsidP="009F5C79">
            <w:pPr>
              <w:rPr>
                <w:rFonts w:ascii="Arial" w:hAnsi="Arial" w:cs="Arial"/>
                <w:sz w:val="18"/>
                <w:szCs w:val="18"/>
              </w:rPr>
            </w:pPr>
          </w:p>
        </w:tc>
        <w:tc>
          <w:tcPr>
            <w:tcW w:w="5245" w:type="dxa"/>
          </w:tcPr>
          <w:p w14:paraId="35615018" w14:textId="77777777" w:rsidR="009F5C79" w:rsidRPr="00590D17" w:rsidRDefault="009F5C79" w:rsidP="009F5C79">
            <w:pPr>
              <w:rPr>
                <w:rFonts w:ascii="Arial" w:hAnsi="Arial" w:cs="Arial"/>
                <w:sz w:val="18"/>
                <w:szCs w:val="18"/>
              </w:rPr>
            </w:pPr>
          </w:p>
        </w:tc>
      </w:tr>
      <w:tr w:rsidR="009F5C79" w:rsidRPr="00590D17" w14:paraId="618D136C" w14:textId="77777777" w:rsidTr="009F5C79">
        <w:trPr>
          <w:cantSplit/>
        </w:trPr>
        <w:tc>
          <w:tcPr>
            <w:tcW w:w="851" w:type="dxa"/>
          </w:tcPr>
          <w:p w14:paraId="51ADA310"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0D557036" w14:textId="77777777" w:rsidR="009F5C79" w:rsidRPr="00590D17" w:rsidRDefault="009F5C79" w:rsidP="009F5C79">
            <w:pPr>
              <w:rPr>
                <w:rFonts w:ascii="Arial" w:hAnsi="Arial" w:cs="Arial"/>
                <w:sz w:val="18"/>
                <w:szCs w:val="18"/>
              </w:rPr>
            </w:pPr>
            <w:r w:rsidRPr="00590D17">
              <w:rPr>
                <w:rFonts w:ascii="Arial" w:hAnsi="Arial" w:cs="Arial"/>
                <w:sz w:val="18"/>
                <w:szCs w:val="18"/>
              </w:rPr>
              <w:t>Odpowiedzi aplikacji powinny zawierać nagłówki HTTP zwiększające poziom bezpieczeństwa użytkowników aplikacji</w:t>
            </w:r>
          </w:p>
        </w:tc>
        <w:tc>
          <w:tcPr>
            <w:tcW w:w="2126" w:type="dxa"/>
          </w:tcPr>
          <w:p w14:paraId="21BE8177" w14:textId="77777777" w:rsidR="009F5C79" w:rsidRPr="00590D17" w:rsidRDefault="009F5C79" w:rsidP="009F5C79">
            <w:pPr>
              <w:rPr>
                <w:rFonts w:ascii="Arial" w:hAnsi="Arial" w:cs="Arial"/>
                <w:sz w:val="18"/>
                <w:szCs w:val="18"/>
              </w:rPr>
            </w:pPr>
          </w:p>
        </w:tc>
        <w:tc>
          <w:tcPr>
            <w:tcW w:w="5245" w:type="dxa"/>
          </w:tcPr>
          <w:p w14:paraId="24796E66" w14:textId="77777777" w:rsidR="009F5C79" w:rsidRPr="00590D17" w:rsidRDefault="009F5C79" w:rsidP="009F5C79">
            <w:pPr>
              <w:rPr>
                <w:rFonts w:ascii="Arial" w:hAnsi="Arial" w:cs="Arial"/>
                <w:sz w:val="18"/>
                <w:szCs w:val="18"/>
              </w:rPr>
            </w:pPr>
          </w:p>
        </w:tc>
      </w:tr>
      <w:tr w:rsidR="009F5C79" w:rsidRPr="00590D17" w14:paraId="36C118D7" w14:textId="77777777" w:rsidTr="009F5C79">
        <w:trPr>
          <w:cantSplit/>
        </w:trPr>
        <w:tc>
          <w:tcPr>
            <w:tcW w:w="851" w:type="dxa"/>
          </w:tcPr>
          <w:p w14:paraId="7C2F044D"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2C4F7A8" w14:textId="1B7A9388" w:rsidR="009F5C79" w:rsidRPr="00590D17" w:rsidRDefault="009F5C79" w:rsidP="009F5C79">
            <w:pPr>
              <w:rPr>
                <w:rFonts w:ascii="Arial" w:hAnsi="Arial" w:cs="Arial"/>
                <w:sz w:val="18"/>
                <w:szCs w:val="18"/>
              </w:rPr>
            </w:pPr>
            <w:r w:rsidRPr="00590D17">
              <w:rPr>
                <w:rFonts w:ascii="Arial" w:hAnsi="Arial" w:cs="Arial"/>
                <w:sz w:val="18"/>
                <w:szCs w:val="18"/>
              </w:rPr>
              <w:t>Odpowiedzi aplikacji muszą zawierać następujące nagłówki HTTP definiujące podstawową politykę bezpieczeństwa adresów, z którymi aplikacja może nawiązywać połączenie: Content-Security-</w:t>
            </w:r>
            <w:r w:rsidR="005614B7" w:rsidRPr="00590D17">
              <w:rPr>
                <w:rFonts w:ascii="Arial" w:hAnsi="Arial" w:cs="Arial"/>
                <w:sz w:val="18"/>
                <w:szCs w:val="18"/>
              </w:rPr>
              <w:t>Policy (</w:t>
            </w:r>
            <w:r w:rsidRPr="00590D17">
              <w:rPr>
                <w:rFonts w:ascii="Arial" w:hAnsi="Arial" w:cs="Arial"/>
                <w:sz w:val="18"/>
                <w:szCs w:val="18"/>
              </w:rPr>
              <w:t>Google Chrome), X-Content-Security-Policy (Firefox), X-WebKit-CSP (przeglądarki oparte na WebKit, np. Safari)</w:t>
            </w:r>
          </w:p>
        </w:tc>
        <w:tc>
          <w:tcPr>
            <w:tcW w:w="2126" w:type="dxa"/>
          </w:tcPr>
          <w:p w14:paraId="495DC145" w14:textId="77777777" w:rsidR="009F5C79" w:rsidRPr="00590D17" w:rsidRDefault="009F5C79" w:rsidP="009F5C79">
            <w:pPr>
              <w:rPr>
                <w:rFonts w:ascii="Arial" w:hAnsi="Arial" w:cs="Arial"/>
                <w:sz w:val="18"/>
                <w:szCs w:val="18"/>
              </w:rPr>
            </w:pPr>
          </w:p>
        </w:tc>
        <w:tc>
          <w:tcPr>
            <w:tcW w:w="5245" w:type="dxa"/>
          </w:tcPr>
          <w:p w14:paraId="2CCC5AB8" w14:textId="77777777" w:rsidR="009F5C79" w:rsidRPr="00590D17" w:rsidRDefault="009F5C79" w:rsidP="009F5C79">
            <w:pPr>
              <w:rPr>
                <w:rFonts w:ascii="Arial" w:hAnsi="Arial" w:cs="Arial"/>
                <w:sz w:val="18"/>
                <w:szCs w:val="18"/>
              </w:rPr>
            </w:pPr>
          </w:p>
        </w:tc>
      </w:tr>
      <w:tr w:rsidR="009F5C79" w:rsidRPr="00590D17" w14:paraId="1B777E51" w14:textId="77777777" w:rsidTr="009F5C79">
        <w:trPr>
          <w:cantSplit/>
        </w:trPr>
        <w:tc>
          <w:tcPr>
            <w:tcW w:w="851" w:type="dxa"/>
          </w:tcPr>
          <w:p w14:paraId="28E2BB5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D3993CF" w14:textId="77777777" w:rsidR="009F5C79" w:rsidRPr="00590D17" w:rsidRDefault="009F5C79" w:rsidP="009F5C79">
            <w:pPr>
              <w:rPr>
                <w:rFonts w:ascii="Arial" w:hAnsi="Arial" w:cs="Arial"/>
                <w:sz w:val="18"/>
                <w:szCs w:val="18"/>
              </w:rPr>
            </w:pPr>
            <w:r w:rsidRPr="00590D17">
              <w:rPr>
                <w:rFonts w:ascii="Arial" w:hAnsi="Arial" w:cs="Arial"/>
                <w:sz w:val="18"/>
                <w:szCs w:val="18"/>
              </w:rPr>
              <w:t>Nagłówek Content Security Policy musi mieć zdefiniowany atrybut default-src oraz (jeżeli to konieczne) atrybuty script-src, img-src, frame-src, connect-src tak, aby zezwolone były połączenia jedynie z zaufanymi adresami, np. „Content-Security-Policy: default-src 'self'”.</w:t>
            </w:r>
          </w:p>
        </w:tc>
        <w:tc>
          <w:tcPr>
            <w:tcW w:w="2126" w:type="dxa"/>
          </w:tcPr>
          <w:p w14:paraId="44E81D34" w14:textId="77777777" w:rsidR="009F5C79" w:rsidRPr="00590D17" w:rsidRDefault="009F5C79" w:rsidP="009F5C79">
            <w:pPr>
              <w:rPr>
                <w:rFonts w:ascii="Arial" w:hAnsi="Arial" w:cs="Arial"/>
                <w:sz w:val="18"/>
                <w:szCs w:val="18"/>
              </w:rPr>
            </w:pPr>
          </w:p>
        </w:tc>
        <w:tc>
          <w:tcPr>
            <w:tcW w:w="5245" w:type="dxa"/>
          </w:tcPr>
          <w:p w14:paraId="17B525CA" w14:textId="77777777" w:rsidR="009F5C79" w:rsidRPr="00590D17" w:rsidRDefault="009F5C79" w:rsidP="009F5C79">
            <w:pPr>
              <w:rPr>
                <w:rFonts w:ascii="Arial" w:hAnsi="Arial" w:cs="Arial"/>
                <w:sz w:val="18"/>
                <w:szCs w:val="18"/>
              </w:rPr>
            </w:pPr>
          </w:p>
        </w:tc>
      </w:tr>
      <w:tr w:rsidR="009F5C79" w:rsidRPr="00590D17" w14:paraId="013EBF02" w14:textId="77777777" w:rsidTr="009F5C79">
        <w:trPr>
          <w:cantSplit/>
        </w:trPr>
        <w:tc>
          <w:tcPr>
            <w:tcW w:w="851" w:type="dxa"/>
          </w:tcPr>
          <w:p w14:paraId="5235AB49"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6FF902C2"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wymuszać używanie filtrów Cross-Site Scripting zaimplementowanych w przeglądarkach poprzez ustawienie nagłówka odpowiedzi HTTP: „X-XSS-Protection: 1; mode=block;”</w:t>
            </w:r>
          </w:p>
        </w:tc>
        <w:tc>
          <w:tcPr>
            <w:tcW w:w="2126" w:type="dxa"/>
          </w:tcPr>
          <w:p w14:paraId="3EEBB441" w14:textId="77777777" w:rsidR="009F5C79" w:rsidRPr="00590D17" w:rsidRDefault="009F5C79" w:rsidP="009F5C79">
            <w:pPr>
              <w:rPr>
                <w:rFonts w:ascii="Arial" w:hAnsi="Arial" w:cs="Arial"/>
                <w:sz w:val="18"/>
                <w:szCs w:val="18"/>
              </w:rPr>
            </w:pPr>
          </w:p>
        </w:tc>
        <w:tc>
          <w:tcPr>
            <w:tcW w:w="5245" w:type="dxa"/>
          </w:tcPr>
          <w:p w14:paraId="736EEB1D" w14:textId="77777777" w:rsidR="009F5C79" w:rsidRPr="00590D17" w:rsidRDefault="009F5C79" w:rsidP="009F5C79">
            <w:pPr>
              <w:rPr>
                <w:rFonts w:ascii="Arial" w:hAnsi="Arial" w:cs="Arial"/>
                <w:sz w:val="18"/>
                <w:szCs w:val="18"/>
              </w:rPr>
            </w:pPr>
          </w:p>
        </w:tc>
      </w:tr>
      <w:tr w:rsidR="009F5C79" w:rsidRPr="00590D17" w14:paraId="49A57E2C" w14:textId="77777777" w:rsidTr="009F5C79">
        <w:trPr>
          <w:cantSplit/>
        </w:trPr>
        <w:tc>
          <w:tcPr>
            <w:tcW w:w="851" w:type="dxa"/>
          </w:tcPr>
          <w:p w14:paraId="5F3272C9"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D6A78AA" w14:textId="77777777" w:rsidR="009F5C79" w:rsidRPr="00590D17" w:rsidRDefault="009F5C79" w:rsidP="009F5C79">
            <w:pPr>
              <w:rPr>
                <w:rFonts w:ascii="Arial" w:hAnsi="Arial" w:cs="Arial"/>
                <w:sz w:val="18"/>
                <w:szCs w:val="18"/>
              </w:rPr>
            </w:pPr>
            <w:r w:rsidRPr="00590D17">
              <w:rPr>
                <w:rFonts w:ascii="Arial" w:hAnsi="Arial" w:cs="Arial"/>
                <w:sz w:val="18"/>
                <w:szCs w:val="18"/>
              </w:rPr>
              <w:t>Odpowiedzi HTTPS aplikacji muszą zawierać nagłówek „Strict-Transport-Security: max-age=31536000; includeSubDomains”</w:t>
            </w:r>
          </w:p>
        </w:tc>
        <w:tc>
          <w:tcPr>
            <w:tcW w:w="2126" w:type="dxa"/>
          </w:tcPr>
          <w:p w14:paraId="68A3E96C" w14:textId="77777777" w:rsidR="009F5C79" w:rsidRPr="00590D17" w:rsidRDefault="009F5C79" w:rsidP="009F5C79">
            <w:pPr>
              <w:rPr>
                <w:rFonts w:ascii="Arial" w:hAnsi="Arial" w:cs="Arial"/>
                <w:sz w:val="18"/>
                <w:szCs w:val="18"/>
              </w:rPr>
            </w:pPr>
          </w:p>
        </w:tc>
        <w:tc>
          <w:tcPr>
            <w:tcW w:w="5245" w:type="dxa"/>
          </w:tcPr>
          <w:p w14:paraId="733EC200" w14:textId="77777777" w:rsidR="009F5C79" w:rsidRPr="00590D17" w:rsidRDefault="009F5C79" w:rsidP="009F5C79">
            <w:pPr>
              <w:rPr>
                <w:rFonts w:ascii="Arial" w:hAnsi="Arial" w:cs="Arial"/>
                <w:sz w:val="18"/>
                <w:szCs w:val="18"/>
              </w:rPr>
            </w:pPr>
          </w:p>
        </w:tc>
      </w:tr>
      <w:tr w:rsidR="009F5C79" w:rsidRPr="00590D17" w14:paraId="2E5CF4F8" w14:textId="77777777" w:rsidTr="009F5C79">
        <w:trPr>
          <w:cantSplit/>
        </w:trPr>
        <w:tc>
          <w:tcPr>
            <w:tcW w:w="851" w:type="dxa"/>
          </w:tcPr>
          <w:p w14:paraId="6CE647B5"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959CFE8"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powinna wykrywać oraz blokować próby zautomatyzowanego logowania się na konta użytkowników z jednym hasłem (tzw. bruteforce horyzontalny)</w:t>
            </w:r>
          </w:p>
        </w:tc>
        <w:tc>
          <w:tcPr>
            <w:tcW w:w="2126" w:type="dxa"/>
          </w:tcPr>
          <w:p w14:paraId="6589D983" w14:textId="77777777" w:rsidR="009F5C79" w:rsidRPr="00590D17" w:rsidRDefault="009F5C79" w:rsidP="009F5C79">
            <w:pPr>
              <w:rPr>
                <w:rFonts w:ascii="Arial" w:hAnsi="Arial" w:cs="Arial"/>
                <w:sz w:val="18"/>
                <w:szCs w:val="18"/>
              </w:rPr>
            </w:pPr>
          </w:p>
        </w:tc>
        <w:tc>
          <w:tcPr>
            <w:tcW w:w="5245" w:type="dxa"/>
          </w:tcPr>
          <w:p w14:paraId="746A5572" w14:textId="77777777" w:rsidR="009F5C79" w:rsidRPr="00590D17" w:rsidRDefault="009F5C79" w:rsidP="009F5C79">
            <w:pPr>
              <w:rPr>
                <w:rFonts w:ascii="Arial" w:hAnsi="Arial" w:cs="Arial"/>
                <w:sz w:val="18"/>
                <w:szCs w:val="18"/>
              </w:rPr>
            </w:pPr>
          </w:p>
        </w:tc>
      </w:tr>
      <w:tr w:rsidR="009F5C79" w:rsidRPr="00590D17" w14:paraId="19C64494" w14:textId="77777777" w:rsidTr="009F5C79">
        <w:trPr>
          <w:cantSplit/>
        </w:trPr>
        <w:tc>
          <w:tcPr>
            <w:tcW w:w="851" w:type="dxa"/>
          </w:tcPr>
          <w:p w14:paraId="3F2E9FFE"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ABC9B34"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zapobiegać enumeracji użytkowników przez logowanie, resetowanie hasła lub funkcjonalność przypomnienia loginu.</w:t>
            </w:r>
          </w:p>
        </w:tc>
        <w:tc>
          <w:tcPr>
            <w:tcW w:w="2126" w:type="dxa"/>
          </w:tcPr>
          <w:p w14:paraId="309B021E" w14:textId="77777777" w:rsidR="009F5C79" w:rsidRPr="00590D17" w:rsidRDefault="009F5C79" w:rsidP="009F5C79">
            <w:pPr>
              <w:rPr>
                <w:rFonts w:ascii="Arial" w:hAnsi="Arial" w:cs="Arial"/>
                <w:sz w:val="18"/>
                <w:szCs w:val="18"/>
              </w:rPr>
            </w:pPr>
          </w:p>
        </w:tc>
        <w:tc>
          <w:tcPr>
            <w:tcW w:w="5245" w:type="dxa"/>
          </w:tcPr>
          <w:p w14:paraId="45AD05DA" w14:textId="77777777" w:rsidR="009F5C79" w:rsidRPr="00590D17" w:rsidRDefault="009F5C79" w:rsidP="009F5C79">
            <w:pPr>
              <w:rPr>
                <w:rFonts w:ascii="Arial" w:hAnsi="Arial" w:cs="Arial"/>
                <w:sz w:val="18"/>
                <w:szCs w:val="18"/>
              </w:rPr>
            </w:pPr>
          </w:p>
        </w:tc>
      </w:tr>
      <w:tr w:rsidR="009F5C79" w:rsidRPr="00590D17" w14:paraId="3F363202" w14:textId="77777777" w:rsidTr="009F5C79">
        <w:trPr>
          <w:cantSplit/>
        </w:trPr>
        <w:tc>
          <w:tcPr>
            <w:tcW w:w="851" w:type="dxa"/>
          </w:tcPr>
          <w:p w14:paraId="6641A713"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FB35E6A"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może używać domyślnych haseł dla frameworka aplikacji lub jakichkolwiek komponentów użytych przez aplikację.</w:t>
            </w:r>
          </w:p>
        </w:tc>
        <w:tc>
          <w:tcPr>
            <w:tcW w:w="2126" w:type="dxa"/>
          </w:tcPr>
          <w:p w14:paraId="1F39F289" w14:textId="77777777" w:rsidR="009F5C79" w:rsidRPr="00590D17" w:rsidRDefault="009F5C79" w:rsidP="009F5C79">
            <w:pPr>
              <w:rPr>
                <w:rFonts w:ascii="Arial" w:hAnsi="Arial" w:cs="Arial"/>
                <w:sz w:val="18"/>
                <w:szCs w:val="18"/>
              </w:rPr>
            </w:pPr>
          </w:p>
        </w:tc>
        <w:tc>
          <w:tcPr>
            <w:tcW w:w="5245" w:type="dxa"/>
          </w:tcPr>
          <w:p w14:paraId="0D1A2626" w14:textId="77777777" w:rsidR="009F5C79" w:rsidRPr="00590D17" w:rsidRDefault="009F5C79" w:rsidP="009F5C79">
            <w:pPr>
              <w:rPr>
                <w:rFonts w:ascii="Arial" w:hAnsi="Arial" w:cs="Arial"/>
                <w:sz w:val="18"/>
                <w:szCs w:val="18"/>
              </w:rPr>
            </w:pPr>
          </w:p>
        </w:tc>
      </w:tr>
      <w:tr w:rsidR="009F5C79" w:rsidRPr="00590D17" w14:paraId="0457DD41" w14:textId="77777777" w:rsidTr="009F5C79">
        <w:trPr>
          <w:cantSplit/>
        </w:trPr>
        <w:tc>
          <w:tcPr>
            <w:tcW w:w="851" w:type="dxa"/>
          </w:tcPr>
          <w:p w14:paraId="1D294507"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349F043"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dane uwierzytelniające służące do uzyskania dostępu do zewnętrznych usług muszą być zaszyfrowane oraz przechowywane w bezpiecznym miejscu (nie w kodzie źródłowym).</w:t>
            </w:r>
          </w:p>
        </w:tc>
        <w:tc>
          <w:tcPr>
            <w:tcW w:w="2126" w:type="dxa"/>
          </w:tcPr>
          <w:p w14:paraId="5693288F" w14:textId="77777777" w:rsidR="009F5C79" w:rsidRPr="00590D17" w:rsidRDefault="009F5C79" w:rsidP="009F5C79">
            <w:pPr>
              <w:rPr>
                <w:rFonts w:ascii="Arial" w:hAnsi="Arial" w:cs="Arial"/>
                <w:sz w:val="18"/>
                <w:szCs w:val="18"/>
              </w:rPr>
            </w:pPr>
          </w:p>
        </w:tc>
        <w:tc>
          <w:tcPr>
            <w:tcW w:w="5245" w:type="dxa"/>
          </w:tcPr>
          <w:p w14:paraId="6687D734" w14:textId="77777777" w:rsidR="009F5C79" w:rsidRPr="00590D17" w:rsidRDefault="009F5C79" w:rsidP="009F5C79">
            <w:pPr>
              <w:rPr>
                <w:rFonts w:ascii="Arial" w:hAnsi="Arial" w:cs="Arial"/>
                <w:sz w:val="18"/>
                <w:szCs w:val="18"/>
              </w:rPr>
            </w:pPr>
          </w:p>
        </w:tc>
      </w:tr>
      <w:tr w:rsidR="009F5C79" w:rsidRPr="00590D17" w14:paraId="0CE88202" w14:textId="77777777" w:rsidTr="009F5C79">
        <w:trPr>
          <w:cantSplit/>
        </w:trPr>
        <w:tc>
          <w:tcPr>
            <w:tcW w:w="851" w:type="dxa"/>
          </w:tcPr>
          <w:p w14:paraId="39CFC7A7"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32B1E9E" w14:textId="2E2267CB" w:rsidR="009F5C79" w:rsidRPr="00590D17" w:rsidRDefault="009F5C79" w:rsidP="009F5C79">
            <w:pPr>
              <w:rPr>
                <w:rFonts w:ascii="Arial" w:hAnsi="Arial" w:cs="Arial"/>
                <w:sz w:val="18"/>
                <w:szCs w:val="18"/>
              </w:rPr>
            </w:pPr>
            <w:r w:rsidRPr="00590D17">
              <w:rPr>
                <w:rFonts w:ascii="Arial" w:hAnsi="Arial" w:cs="Arial"/>
                <w:sz w:val="18"/>
                <w:szCs w:val="18"/>
              </w:rPr>
              <w:t xml:space="preserve">Funkcja przypomnienia hasła nie może blokować lub w inny sposób wyłączać </w:t>
            </w:r>
            <w:r w:rsidR="005614B7" w:rsidRPr="00590D17">
              <w:rPr>
                <w:rFonts w:ascii="Arial" w:hAnsi="Arial" w:cs="Arial"/>
                <w:sz w:val="18"/>
                <w:szCs w:val="18"/>
              </w:rPr>
              <w:t>konta,</w:t>
            </w:r>
            <w:r w:rsidRPr="00590D17">
              <w:rPr>
                <w:rFonts w:ascii="Arial" w:hAnsi="Arial" w:cs="Arial"/>
                <w:sz w:val="18"/>
                <w:szCs w:val="18"/>
              </w:rPr>
              <w:t xml:space="preserve"> dopóki użytkownik nie zmieni hasła z powodzeniem. Należy jednak zabezpieczać się przed uporczywymi próbami przypomnienia hasła.</w:t>
            </w:r>
          </w:p>
        </w:tc>
        <w:tc>
          <w:tcPr>
            <w:tcW w:w="2126" w:type="dxa"/>
          </w:tcPr>
          <w:p w14:paraId="58428224" w14:textId="77777777" w:rsidR="009F5C79" w:rsidRPr="00590D17" w:rsidRDefault="009F5C79" w:rsidP="009F5C79">
            <w:pPr>
              <w:rPr>
                <w:rFonts w:ascii="Arial" w:hAnsi="Arial" w:cs="Arial"/>
                <w:sz w:val="18"/>
                <w:szCs w:val="18"/>
              </w:rPr>
            </w:pPr>
          </w:p>
        </w:tc>
        <w:tc>
          <w:tcPr>
            <w:tcW w:w="5245" w:type="dxa"/>
          </w:tcPr>
          <w:p w14:paraId="0A878AE7" w14:textId="77777777" w:rsidR="009F5C79" w:rsidRPr="00590D17" w:rsidRDefault="009F5C79" w:rsidP="009F5C79">
            <w:pPr>
              <w:rPr>
                <w:rFonts w:ascii="Arial" w:hAnsi="Arial" w:cs="Arial"/>
                <w:sz w:val="18"/>
                <w:szCs w:val="18"/>
              </w:rPr>
            </w:pPr>
          </w:p>
        </w:tc>
      </w:tr>
      <w:tr w:rsidR="009F5C79" w:rsidRPr="00590D17" w14:paraId="3ED7EC44" w14:textId="77777777" w:rsidTr="009F5C79">
        <w:trPr>
          <w:cantSplit/>
        </w:trPr>
        <w:tc>
          <w:tcPr>
            <w:tcW w:w="851" w:type="dxa"/>
          </w:tcPr>
          <w:p w14:paraId="4ED04225"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68660DB" w14:textId="77777777" w:rsidR="009F5C79" w:rsidRPr="00590D17" w:rsidRDefault="009F5C79" w:rsidP="009F5C79">
            <w:pPr>
              <w:rPr>
                <w:rFonts w:ascii="Arial" w:hAnsi="Arial" w:cs="Arial"/>
                <w:sz w:val="18"/>
                <w:szCs w:val="18"/>
                <w:lang w:val="en-US"/>
              </w:rPr>
            </w:pPr>
            <w:r w:rsidRPr="00590D17">
              <w:rPr>
                <w:rStyle w:val="hps"/>
                <w:rFonts w:ascii="Arial" w:hAnsi="Arial" w:cs="Arial"/>
                <w:sz w:val="18"/>
                <w:szCs w:val="18"/>
              </w:rPr>
              <w:t xml:space="preserve">Aplikacja nie może używać powszechnie znanych pytań/odpowiedzi (tzw. </w:t>
            </w:r>
            <w:r w:rsidRPr="00590D17">
              <w:rPr>
                <w:rStyle w:val="hps"/>
                <w:rFonts w:ascii="Arial" w:hAnsi="Arial" w:cs="Arial"/>
                <w:sz w:val="18"/>
                <w:szCs w:val="18"/>
                <w:lang w:val="en-US"/>
              </w:rPr>
              <w:t>"tajne" pytania i odpowiedzi).</w:t>
            </w:r>
          </w:p>
        </w:tc>
        <w:tc>
          <w:tcPr>
            <w:tcW w:w="2126" w:type="dxa"/>
          </w:tcPr>
          <w:p w14:paraId="0C3E7C1E" w14:textId="77777777" w:rsidR="009F5C79" w:rsidRPr="00590D17" w:rsidRDefault="009F5C79" w:rsidP="009F5C79">
            <w:pPr>
              <w:rPr>
                <w:rFonts w:ascii="Arial" w:hAnsi="Arial" w:cs="Arial"/>
                <w:sz w:val="18"/>
                <w:szCs w:val="18"/>
                <w:lang w:val="en-US"/>
              </w:rPr>
            </w:pPr>
          </w:p>
        </w:tc>
        <w:tc>
          <w:tcPr>
            <w:tcW w:w="5245" w:type="dxa"/>
          </w:tcPr>
          <w:p w14:paraId="542C341C" w14:textId="77777777" w:rsidR="009F5C79" w:rsidRPr="00590D17" w:rsidRDefault="009F5C79" w:rsidP="009F5C79">
            <w:pPr>
              <w:rPr>
                <w:rFonts w:ascii="Arial" w:hAnsi="Arial" w:cs="Arial"/>
                <w:sz w:val="18"/>
                <w:szCs w:val="18"/>
                <w:lang w:val="en-US"/>
              </w:rPr>
            </w:pPr>
          </w:p>
        </w:tc>
      </w:tr>
      <w:tr w:rsidR="009F5C79" w:rsidRPr="00590D17" w14:paraId="4EDEB45A" w14:textId="77777777" w:rsidTr="009F5C79">
        <w:trPr>
          <w:cantSplit/>
        </w:trPr>
        <w:tc>
          <w:tcPr>
            <w:tcW w:w="851" w:type="dxa"/>
          </w:tcPr>
          <w:p w14:paraId="7C8FBB39"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10E87B3"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może zezwalać na równoczesne działanie wielu sesji tego samego użytkownika pochodzących z różnych maszyn.</w:t>
            </w:r>
          </w:p>
        </w:tc>
        <w:tc>
          <w:tcPr>
            <w:tcW w:w="2126" w:type="dxa"/>
          </w:tcPr>
          <w:p w14:paraId="15789999" w14:textId="77777777" w:rsidR="009F5C79" w:rsidRPr="00590D17" w:rsidRDefault="009F5C79" w:rsidP="009F5C79">
            <w:pPr>
              <w:rPr>
                <w:rFonts w:ascii="Arial" w:hAnsi="Arial" w:cs="Arial"/>
                <w:sz w:val="18"/>
                <w:szCs w:val="18"/>
              </w:rPr>
            </w:pPr>
          </w:p>
        </w:tc>
        <w:tc>
          <w:tcPr>
            <w:tcW w:w="5245" w:type="dxa"/>
          </w:tcPr>
          <w:p w14:paraId="4EA94591" w14:textId="77777777" w:rsidR="009F5C79" w:rsidRPr="00590D17" w:rsidRDefault="009F5C79" w:rsidP="009F5C79">
            <w:pPr>
              <w:rPr>
                <w:rFonts w:ascii="Arial" w:hAnsi="Arial" w:cs="Arial"/>
                <w:sz w:val="18"/>
                <w:szCs w:val="18"/>
              </w:rPr>
            </w:pPr>
          </w:p>
        </w:tc>
      </w:tr>
      <w:tr w:rsidR="009F5C79" w:rsidRPr="00590D17" w14:paraId="023CC460" w14:textId="77777777" w:rsidTr="009F5C79">
        <w:trPr>
          <w:cantSplit/>
        </w:trPr>
        <w:tc>
          <w:tcPr>
            <w:tcW w:w="851" w:type="dxa"/>
          </w:tcPr>
          <w:p w14:paraId="50B9B105"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EC8DBDD"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Każdy użytkownik powinien mieć unikatowy identyfikator, który jest niezmienny przez cały czas istnienia tego użytkownika </w:t>
            </w:r>
          </w:p>
          <w:p w14:paraId="7AA79F53" w14:textId="77777777" w:rsidR="009F5C79" w:rsidRPr="00590D17" w:rsidRDefault="009F5C79" w:rsidP="009F5C79">
            <w:pPr>
              <w:rPr>
                <w:rFonts w:ascii="Arial" w:hAnsi="Arial" w:cs="Arial"/>
                <w:sz w:val="18"/>
                <w:szCs w:val="18"/>
              </w:rPr>
            </w:pPr>
            <w:r w:rsidRPr="00590D17">
              <w:rPr>
                <w:rFonts w:ascii="Arial" w:hAnsi="Arial" w:cs="Arial"/>
                <w:sz w:val="18"/>
                <w:szCs w:val="18"/>
              </w:rPr>
              <w:t>w systemie.</w:t>
            </w:r>
          </w:p>
        </w:tc>
        <w:tc>
          <w:tcPr>
            <w:tcW w:w="2126" w:type="dxa"/>
          </w:tcPr>
          <w:p w14:paraId="0B981EAE" w14:textId="77777777" w:rsidR="009F5C79" w:rsidRPr="00590D17" w:rsidRDefault="009F5C79" w:rsidP="009F5C79">
            <w:pPr>
              <w:rPr>
                <w:rFonts w:ascii="Arial" w:hAnsi="Arial" w:cs="Arial"/>
                <w:sz w:val="18"/>
                <w:szCs w:val="18"/>
              </w:rPr>
            </w:pPr>
          </w:p>
        </w:tc>
        <w:tc>
          <w:tcPr>
            <w:tcW w:w="5245" w:type="dxa"/>
          </w:tcPr>
          <w:p w14:paraId="65DD9F7F" w14:textId="77777777" w:rsidR="009F5C79" w:rsidRPr="00590D17" w:rsidRDefault="009F5C79" w:rsidP="009F5C79">
            <w:pPr>
              <w:rPr>
                <w:rFonts w:ascii="Arial" w:hAnsi="Arial" w:cs="Arial"/>
                <w:sz w:val="18"/>
                <w:szCs w:val="18"/>
              </w:rPr>
            </w:pPr>
          </w:p>
        </w:tc>
      </w:tr>
      <w:tr w:rsidR="009F5C79" w:rsidRPr="00590D17" w14:paraId="40AB3093" w14:textId="77777777" w:rsidTr="009F5C79">
        <w:trPr>
          <w:cantSplit/>
        </w:trPr>
        <w:tc>
          <w:tcPr>
            <w:tcW w:w="851" w:type="dxa"/>
          </w:tcPr>
          <w:p w14:paraId="7046464D"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303F75A" w14:textId="77777777" w:rsidR="009F5C79" w:rsidRPr="00590D17" w:rsidRDefault="009F5C79" w:rsidP="009F5C79">
            <w:pPr>
              <w:rPr>
                <w:rFonts w:ascii="Arial" w:hAnsi="Arial" w:cs="Arial"/>
                <w:sz w:val="18"/>
                <w:szCs w:val="18"/>
              </w:rPr>
            </w:pPr>
            <w:r w:rsidRPr="00590D17">
              <w:rPr>
                <w:rFonts w:ascii="Arial" w:hAnsi="Arial" w:cs="Arial"/>
                <w:sz w:val="18"/>
                <w:szCs w:val="18"/>
              </w:rPr>
              <w:t>Identyfikator użytkownika wyrejestrowanego z systemu nie może być przypisany innemu użytkownikowi.</w:t>
            </w:r>
          </w:p>
        </w:tc>
        <w:tc>
          <w:tcPr>
            <w:tcW w:w="2126" w:type="dxa"/>
          </w:tcPr>
          <w:p w14:paraId="5A352085" w14:textId="77777777" w:rsidR="009F5C79" w:rsidRPr="00590D17" w:rsidRDefault="009F5C79" w:rsidP="009F5C79">
            <w:pPr>
              <w:rPr>
                <w:rFonts w:ascii="Arial" w:hAnsi="Arial" w:cs="Arial"/>
                <w:sz w:val="18"/>
                <w:szCs w:val="18"/>
              </w:rPr>
            </w:pPr>
          </w:p>
        </w:tc>
        <w:tc>
          <w:tcPr>
            <w:tcW w:w="5245" w:type="dxa"/>
          </w:tcPr>
          <w:p w14:paraId="432D6C94" w14:textId="77777777" w:rsidR="009F5C79" w:rsidRPr="00590D17" w:rsidRDefault="009F5C79" w:rsidP="009F5C79">
            <w:pPr>
              <w:rPr>
                <w:rFonts w:ascii="Arial" w:hAnsi="Arial" w:cs="Arial"/>
                <w:sz w:val="18"/>
                <w:szCs w:val="18"/>
              </w:rPr>
            </w:pPr>
          </w:p>
        </w:tc>
      </w:tr>
      <w:tr w:rsidR="009F5C79" w:rsidRPr="00590D17" w14:paraId="7DE5758F" w14:textId="77777777" w:rsidTr="009F5C79">
        <w:trPr>
          <w:cantSplit/>
        </w:trPr>
        <w:tc>
          <w:tcPr>
            <w:tcW w:w="851" w:type="dxa"/>
          </w:tcPr>
          <w:p w14:paraId="027343D5"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1AFE0059" w14:textId="0EBFBE68" w:rsidR="009F5C79" w:rsidRPr="00590D17" w:rsidRDefault="009F5C79" w:rsidP="009F5C79">
            <w:pPr>
              <w:rPr>
                <w:rFonts w:ascii="Arial" w:hAnsi="Arial" w:cs="Arial"/>
                <w:sz w:val="18"/>
                <w:szCs w:val="18"/>
              </w:rPr>
            </w:pPr>
            <w:r w:rsidRPr="00590D17">
              <w:rPr>
                <w:rFonts w:ascii="Arial" w:hAnsi="Arial" w:cs="Arial"/>
                <w:sz w:val="18"/>
                <w:szCs w:val="18"/>
              </w:rPr>
              <w:t>Po zalogowaniu do systemu użytkownik powinien uzyskać informacje o błędnych próbach logowania do jego konta (a przynajmniej o ostatniej błędnej próbie) oraz ostatniej pozytywnej próbie logowania do systemu. Wymaganie op</w:t>
            </w:r>
            <w:r w:rsidR="006D78B4" w:rsidRPr="00590D17">
              <w:rPr>
                <w:rFonts w:ascii="Arial" w:hAnsi="Arial" w:cs="Arial"/>
                <w:sz w:val="18"/>
                <w:szCs w:val="18"/>
              </w:rPr>
              <w:t xml:space="preserve">cjonalne zależne od decyzji </w:t>
            </w:r>
            <w:r w:rsidRPr="00590D17">
              <w:rPr>
                <w:rFonts w:ascii="Arial" w:hAnsi="Arial" w:cs="Arial"/>
                <w:sz w:val="18"/>
                <w:szCs w:val="18"/>
              </w:rPr>
              <w:t>ORLEN</w:t>
            </w:r>
            <w:r w:rsidR="006D78B4" w:rsidRPr="00590D17">
              <w:rPr>
                <w:rFonts w:ascii="Arial" w:hAnsi="Arial" w:cs="Arial"/>
                <w:sz w:val="18"/>
                <w:szCs w:val="18"/>
              </w:rPr>
              <w:t xml:space="preserve"> S.A.</w:t>
            </w:r>
            <w:r w:rsidRPr="00590D17">
              <w:rPr>
                <w:rFonts w:ascii="Arial" w:hAnsi="Arial" w:cs="Arial"/>
                <w:sz w:val="18"/>
                <w:szCs w:val="18"/>
              </w:rPr>
              <w:t>.</w:t>
            </w:r>
          </w:p>
        </w:tc>
        <w:tc>
          <w:tcPr>
            <w:tcW w:w="2126" w:type="dxa"/>
          </w:tcPr>
          <w:p w14:paraId="1D601221" w14:textId="77777777" w:rsidR="009F5C79" w:rsidRPr="00590D17" w:rsidRDefault="009F5C79" w:rsidP="009F5C79">
            <w:pPr>
              <w:rPr>
                <w:rFonts w:ascii="Arial" w:hAnsi="Arial" w:cs="Arial"/>
                <w:sz w:val="18"/>
                <w:szCs w:val="18"/>
              </w:rPr>
            </w:pPr>
          </w:p>
        </w:tc>
        <w:tc>
          <w:tcPr>
            <w:tcW w:w="5245" w:type="dxa"/>
          </w:tcPr>
          <w:p w14:paraId="09A44486" w14:textId="77777777" w:rsidR="009F5C79" w:rsidRPr="00590D17" w:rsidRDefault="009F5C79" w:rsidP="009F5C79">
            <w:pPr>
              <w:rPr>
                <w:rFonts w:ascii="Arial" w:hAnsi="Arial" w:cs="Arial"/>
                <w:sz w:val="18"/>
                <w:szCs w:val="18"/>
              </w:rPr>
            </w:pPr>
          </w:p>
        </w:tc>
      </w:tr>
      <w:tr w:rsidR="009F5C79" w:rsidRPr="00590D17" w14:paraId="209EE6AD" w14:textId="77777777" w:rsidTr="009F5C79">
        <w:trPr>
          <w:cantSplit/>
        </w:trPr>
        <w:tc>
          <w:tcPr>
            <w:tcW w:w="851" w:type="dxa"/>
          </w:tcPr>
          <w:p w14:paraId="66DBE795"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1D502A0E" w14:textId="77777777" w:rsidR="009F5C79" w:rsidRPr="00590D17" w:rsidRDefault="009F5C79" w:rsidP="009F5C79">
            <w:pPr>
              <w:rPr>
                <w:rFonts w:ascii="Arial" w:hAnsi="Arial" w:cs="Arial"/>
                <w:sz w:val="18"/>
                <w:szCs w:val="18"/>
              </w:rPr>
            </w:pPr>
            <w:r w:rsidRPr="00590D17">
              <w:rPr>
                <w:rFonts w:ascii="Arial" w:hAnsi="Arial" w:cs="Arial"/>
                <w:sz w:val="18"/>
                <w:szCs w:val="18"/>
              </w:rPr>
              <w:t>W przypadku systemów, gdzie nie ma zastosowania mechanizm SSO musi być możliwość automatycznego lub ręcznego blokowania kont użytkowników np. ze względu na wygaśnięcie ważności konta.</w:t>
            </w:r>
          </w:p>
        </w:tc>
        <w:tc>
          <w:tcPr>
            <w:tcW w:w="2126" w:type="dxa"/>
          </w:tcPr>
          <w:p w14:paraId="276A1648" w14:textId="77777777" w:rsidR="009F5C79" w:rsidRPr="00590D17" w:rsidRDefault="009F5C79" w:rsidP="009F5C79">
            <w:pPr>
              <w:rPr>
                <w:rFonts w:ascii="Arial" w:hAnsi="Arial" w:cs="Arial"/>
                <w:sz w:val="18"/>
                <w:szCs w:val="18"/>
              </w:rPr>
            </w:pPr>
          </w:p>
        </w:tc>
        <w:tc>
          <w:tcPr>
            <w:tcW w:w="5245" w:type="dxa"/>
          </w:tcPr>
          <w:p w14:paraId="2BE58EAA" w14:textId="77777777" w:rsidR="009F5C79" w:rsidRPr="00590D17" w:rsidRDefault="009F5C79" w:rsidP="009F5C79">
            <w:pPr>
              <w:rPr>
                <w:rFonts w:ascii="Arial" w:hAnsi="Arial" w:cs="Arial"/>
                <w:sz w:val="18"/>
                <w:szCs w:val="18"/>
              </w:rPr>
            </w:pPr>
          </w:p>
        </w:tc>
      </w:tr>
    </w:tbl>
    <w:p w14:paraId="0B04494D" w14:textId="77777777" w:rsidR="009F5C79" w:rsidRPr="00590D17" w:rsidRDefault="009F5C79" w:rsidP="009F5C79">
      <w:pPr>
        <w:pStyle w:val="Nagwek2"/>
        <w:rPr>
          <w:rFonts w:ascii="Arial" w:hAnsi="Arial" w:cs="Arial"/>
        </w:rPr>
      </w:pPr>
      <w:bookmarkStart w:id="4" w:name="_Toc61949631"/>
      <w:r w:rsidRPr="00590D17">
        <w:rPr>
          <w:rFonts w:ascii="Arial" w:hAnsi="Arial" w:cs="Arial"/>
        </w:rPr>
        <w:t>Kontrola integralności i ochrona przed złośliwym oprogramowaniem</w:t>
      </w:r>
      <w:bookmarkEnd w:id="4"/>
    </w:p>
    <w:p w14:paraId="3E7CC944" w14:textId="77777777" w:rsidR="009F5C79" w:rsidRPr="00590D17" w:rsidRDefault="009F5C79" w:rsidP="009F5C79">
      <w:pPr>
        <w:rPr>
          <w:rFonts w:ascii="Arial" w:hAnsi="Arial" w:cs="Arial"/>
        </w:rPr>
      </w:pPr>
    </w:p>
    <w:tbl>
      <w:tblPr>
        <w:tblStyle w:val="Tabela-Siatka"/>
        <w:tblW w:w="14034" w:type="dxa"/>
        <w:tblInd w:w="-34" w:type="dxa"/>
        <w:tblLayout w:type="fixed"/>
        <w:tblLook w:val="04A0" w:firstRow="1" w:lastRow="0" w:firstColumn="1" w:lastColumn="0" w:noHBand="0" w:noVBand="1"/>
      </w:tblPr>
      <w:tblGrid>
        <w:gridCol w:w="851"/>
        <w:gridCol w:w="5812"/>
        <w:gridCol w:w="2126"/>
        <w:gridCol w:w="5245"/>
      </w:tblGrid>
      <w:tr w:rsidR="009F5C79" w:rsidRPr="00590D17" w14:paraId="6F2C35F4" w14:textId="77777777" w:rsidTr="009F5C79">
        <w:trPr>
          <w:cantSplit/>
          <w:tblHeader/>
        </w:trPr>
        <w:tc>
          <w:tcPr>
            <w:tcW w:w="851" w:type="dxa"/>
            <w:shd w:val="clear" w:color="auto" w:fill="D9D9D9" w:themeFill="background1" w:themeFillShade="D9"/>
          </w:tcPr>
          <w:p w14:paraId="54421BAE"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lastRenderedPageBreak/>
              <w:t>Lp.</w:t>
            </w:r>
          </w:p>
        </w:tc>
        <w:tc>
          <w:tcPr>
            <w:tcW w:w="5812" w:type="dxa"/>
            <w:shd w:val="clear" w:color="auto" w:fill="D9D9D9" w:themeFill="background1" w:themeFillShade="D9"/>
          </w:tcPr>
          <w:p w14:paraId="072CC439"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5B70624C"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0177E22B"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03447DAC" w14:textId="77777777" w:rsidTr="009F5C79">
        <w:trPr>
          <w:cantSplit/>
          <w:hidden/>
        </w:trPr>
        <w:tc>
          <w:tcPr>
            <w:tcW w:w="851" w:type="dxa"/>
          </w:tcPr>
          <w:p w14:paraId="0E1EC389" w14:textId="77777777" w:rsidR="009F5C79" w:rsidRPr="00590D17" w:rsidRDefault="009F5C79" w:rsidP="009F5C79">
            <w:pPr>
              <w:pStyle w:val="Akapitzlist"/>
              <w:numPr>
                <w:ilvl w:val="0"/>
                <w:numId w:val="9"/>
              </w:numPr>
              <w:spacing w:after="0"/>
              <w:rPr>
                <w:rFonts w:ascii="Arial" w:hAnsi="Arial" w:cs="Arial"/>
                <w:vanish/>
                <w:sz w:val="18"/>
                <w:szCs w:val="18"/>
              </w:rPr>
            </w:pPr>
          </w:p>
          <w:p w14:paraId="4D402161"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04D7270"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lub proces potwierdzający autentyczność instalowanej aplikacji (sprawdzanie sum kontrolnych).</w:t>
            </w:r>
          </w:p>
        </w:tc>
        <w:tc>
          <w:tcPr>
            <w:tcW w:w="2126" w:type="dxa"/>
          </w:tcPr>
          <w:p w14:paraId="262BF141" w14:textId="77777777" w:rsidR="009F5C79" w:rsidRPr="00590D17" w:rsidRDefault="009F5C79" w:rsidP="009F5C79">
            <w:pPr>
              <w:rPr>
                <w:rFonts w:ascii="Arial" w:hAnsi="Arial" w:cs="Arial"/>
                <w:sz w:val="18"/>
                <w:szCs w:val="18"/>
              </w:rPr>
            </w:pPr>
          </w:p>
        </w:tc>
        <w:tc>
          <w:tcPr>
            <w:tcW w:w="5245" w:type="dxa"/>
          </w:tcPr>
          <w:p w14:paraId="7ED317C9" w14:textId="77777777" w:rsidR="009F5C79" w:rsidRPr="00590D17" w:rsidRDefault="009F5C79" w:rsidP="009F5C79">
            <w:pPr>
              <w:rPr>
                <w:rFonts w:ascii="Arial" w:hAnsi="Arial" w:cs="Arial"/>
                <w:sz w:val="18"/>
                <w:szCs w:val="18"/>
              </w:rPr>
            </w:pPr>
          </w:p>
        </w:tc>
      </w:tr>
      <w:tr w:rsidR="009F5C79" w:rsidRPr="00590D17" w14:paraId="6EF93B29" w14:textId="77777777" w:rsidTr="009F5C79">
        <w:trPr>
          <w:cantSplit/>
        </w:trPr>
        <w:tc>
          <w:tcPr>
            <w:tcW w:w="851" w:type="dxa"/>
          </w:tcPr>
          <w:p w14:paraId="7595E880"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13057F79"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potwierdzające spójność krytycznych plików w systemie.</w:t>
            </w:r>
          </w:p>
        </w:tc>
        <w:tc>
          <w:tcPr>
            <w:tcW w:w="2126" w:type="dxa"/>
          </w:tcPr>
          <w:p w14:paraId="54F81102" w14:textId="77777777" w:rsidR="009F5C79" w:rsidRPr="00590D17" w:rsidRDefault="009F5C79" w:rsidP="009F5C79">
            <w:pPr>
              <w:rPr>
                <w:rFonts w:ascii="Arial" w:hAnsi="Arial" w:cs="Arial"/>
                <w:sz w:val="18"/>
                <w:szCs w:val="18"/>
              </w:rPr>
            </w:pPr>
          </w:p>
        </w:tc>
        <w:tc>
          <w:tcPr>
            <w:tcW w:w="5245" w:type="dxa"/>
          </w:tcPr>
          <w:p w14:paraId="4BB16194" w14:textId="77777777" w:rsidR="009F5C79" w:rsidRPr="00590D17" w:rsidRDefault="009F5C79" w:rsidP="009F5C79">
            <w:pPr>
              <w:rPr>
                <w:rFonts w:ascii="Arial" w:hAnsi="Arial" w:cs="Arial"/>
                <w:sz w:val="18"/>
                <w:szCs w:val="18"/>
              </w:rPr>
            </w:pPr>
          </w:p>
        </w:tc>
      </w:tr>
      <w:tr w:rsidR="009F5C79" w:rsidRPr="00590D17" w14:paraId="028D1E1C" w14:textId="77777777" w:rsidTr="009F5C79">
        <w:trPr>
          <w:cantSplit/>
        </w:trPr>
        <w:tc>
          <w:tcPr>
            <w:tcW w:w="851" w:type="dxa"/>
          </w:tcPr>
          <w:p w14:paraId="6A5F904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6F2EBB59"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potwierdzające integralność kodu, bibliotek i plików wykonywalnych (w tym kodu i plików wytworzonych przez zewnętrznych dostawców).</w:t>
            </w:r>
          </w:p>
        </w:tc>
        <w:tc>
          <w:tcPr>
            <w:tcW w:w="2126" w:type="dxa"/>
          </w:tcPr>
          <w:p w14:paraId="6ED63114" w14:textId="77777777" w:rsidR="009F5C79" w:rsidRPr="00590D17" w:rsidRDefault="009F5C79" w:rsidP="009F5C79">
            <w:pPr>
              <w:rPr>
                <w:rFonts w:ascii="Arial" w:hAnsi="Arial" w:cs="Arial"/>
                <w:sz w:val="18"/>
                <w:szCs w:val="18"/>
              </w:rPr>
            </w:pPr>
          </w:p>
        </w:tc>
        <w:tc>
          <w:tcPr>
            <w:tcW w:w="5245" w:type="dxa"/>
          </w:tcPr>
          <w:p w14:paraId="2A25ADE6" w14:textId="77777777" w:rsidR="009F5C79" w:rsidRPr="00590D17" w:rsidRDefault="009F5C79" w:rsidP="009F5C79">
            <w:pPr>
              <w:rPr>
                <w:rFonts w:ascii="Arial" w:hAnsi="Arial" w:cs="Arial"/>
                <w:sz w:val="18"/>
                <w:szCs w:val="18"/>
              </w:rPr>
            </w:pPr>
          </w:p>
        </w:tc>
      </w:tr>
      <w:tr w:rsidR="009F5C79" w:rsidRPr="00590D17" w14:paraId="37C28049" w14:textId="77777777" w:rsidTr="009F5C79">
        <w:trPr>
          <w:cantSplit/>
        </w:trPr>
        <w:tc>
          <w:tcPr>
            <w:tcW w:w="851" w:type="dxa"/>
          </w:tcPr>
          <w:p w14:paraId="7AC8CB9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436911D"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potwierdzające integralność plików konfiguracyjnych.</w:t>
            </w:r>
          </w:p>
        </w:tc>
        <w:tc>
          <w:tcPr>
            <w:tcW w:w="2126" w:type="dxa"/>
          </w:tcPr>
          <w:p w14:paraId="3C69AD53" w14:textId="77777777" w:rsidR="009F5C79" w:rsidRPr="00590D17" w:rsidRDefault="009F5C79" w:rsidP="009F5C79">
            <w:pPr>
              <w:rPr>
                <w:rFonts w:ascii="Arial" w:hAnsi="Arial" w:cs="Arial"/>
                <w:sz w:val="18"/>
                <w:szCs w:val="18"/>
              </w:rPr>
            </w:pPr>
          </w:p>
        </w:tc>
        <w:tc>
          <w:tcPr>
            <w:tcW w:w="5245" w:type="dxa"/>
          </w:tcPr>
          <w:p w14:paraId="3D2B0DF0" w14:textId="77777777" w:rsidR="009F5C79" w:rsidRPr="00590D17" w:rsidRDefault="009F5C79" w:rsidP="009F5C79">
            <w:pPr>
              <w:rPr>
                <w:rFonts w:ascii="Arial" w:hAnsi="Arial" w:cs="Arial"/>
                <w:sz w:val="18"/>
                <w:szCs w:val="18"/>
              </w:rPr>
            </w:pPr>
          </w:p>
        </w:tc>
      </w:tr>
      <w:tr w:rsidR="009F5C79" w:rsidRPr="00590D17" w14:paraId="2DA6E7A6" w14:textId="77777777" w:rsidTr="009F5C79">
        <w:trPr>
          <w:cantSplit/>
        </w:trPr>
        <w:tc>
          <w:tcPr>
            <w:tcW w:w="851" w:type="dxa"/>
          </w:tcPr>
          <w:p w14:paraId="3BC05107"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BF15195"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zapewniające kontrolę integralności sesji użytkownika.</w:t>
            </w:r>
          </w:p>
        </w:tc>
        <w:tc>
          <w:tcPr>
            <w:tcW w:w="2126" w:type="dxa"/>
          </w:tcPr>
          <w:p w14:paraId="53D3AB60" w14:textId="77777777" w:rsidR="009F5C79" w:rsidRPr="00590D17" w:rsidRDefault="009F5C79" w:rsidP="009F5C79">
            <w:pPr>
              <w:rPr>
                <w:rFonts w:ascii="Arial" w:hAnsi="Arial" w:cs="Arial"/>
                <w:sz w:val="18"/>
                <w:szCs w:val="18"/>
              </w:rPr>
            </w:pPr>
          </w:p>
        </w:tc>
        <w:tc>
          <w:tcPr>
            <w:tcW w:w="5245" w:type="dxa"/>
          </w:tcPr>
          <w:p w14:paraId="7A627171" w14:textId="77777777" w:rsidR="009F5C79" w:rsidRPr="00590D17" w:rsidRDefault="009F5C79" w:rsidP="009F5C79">
            <w:pPr>
              <w:rPr>
                <w:rFonts w:ascii="Arial" w:hAnsi="Arial" w:cs="Arial"/>
                <w:sz w:val="18"/>
                <w:szCs w:val="18"/>
              </w:rPr>
            </w:pPr>
          </w:p>
        </w:tc>
      </w:tr>
      <w:tr w:rsidR="009F5C79" w:rsidRPr="00590D17" w14:paraId="4E170D90" w14:textId="77777777" w:rsidTr="009F5C79">
        <w:trPr>
          <w:cantSplit/>
        </w:trPr>
        <w:tc>
          <w:tcPr>
            <w:tcW w:w="851" w:type="dxa"/>
          </w:tcPr>
          <w:p w14:paraId="77119ED9"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A07D8F9"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może zawierać złośliwego kodu (w tym kodu, który mógłby zostać użyty do nawiązywania sesji z pominięciem mechanizmów uwierzytelniania – np. backdoor).</w:t>
            </w:r>
          </w:p>
        </w:tc>
        <w:tc>
          <w:tcPr>
            <w:tcW w:w="2126" w:type="dxa"/>
          </w:tcPr>
          <w:p w14:paraId="1A1BC943" w14:textId="77777777" w:rsidR="009F5C79" w:rsidRPr="00590D17" w:rsidRDefault="009F5C79" w:rsidP="009F5C79">
            <w:pPr>
              <w:rPr>
                <w:rFonts w:ascii="Arial" w:hAnsi="Arial" w:cs="Arial"/>
                <w:sz w:val="18"/>
                <w:szCs w:val="18"/>
              </w:rPr>
            </w:pPr>
          </w:p>
        </w:tc>
        <w:tc>
          <w:tcPr>
            <w:tcW w:w="5245" w:type="dxa"/>
          </w:tcPr>
          <w:p w14:paraId="3704CC1C" w14:textId="77777777" w:rsidR="009F5C79" w:rsidRPr="00590D17" w:rsidRDefault="009F5C79" w:rsidP="009F5C79">
            <w:pPr>
              <w:rPr>
                <w:rFonts w:ascii="Arial" w:hAnsi="Arial" w:cs="Arial"/>
                <w:sz w:val="18"/>
                <w:szCs w:val="18"/>
              </w:rPr>
            </w:pPr>
          </w:p>
        </w:tc>
      </w:tr>
      <w:tr w:rsidR="009F5C79" w:rsidRPr="00590D17" w14:paraId="4A35F1CF" w14:textId="77777777" w:rsidTr="009F5C79">
        <w:trPr>
          <w:cantSplit/>
        </w:trPr>
        <w:tc>
          <w:tcPr>
            <w:tcW w:w="851" w:type="dxa"/>
          </w:tcPr>
          <w:p w14:paraId="65701A69"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18B22AD4"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zapewniające kontrolę wprowadzanych danych (w przypadku wprowadzania ciągów znaków - ich format i składnię).</w:t>
            </w:r>
          </w:p>
        </w:tc>
        <w:tc>
          <w:tcPr>
            <w:tcW w:w="2126" w:type="dxa"/>
          </w:tcPr>
          <w:p w14:paraId="0621C416" w14:textId="77777777" w:rsidR="009F5C79" w:rsidRPr="00590D17" w:rsidRDefault="009F5C79" w:rsidP="009F5C79">
            <w:pPr>
              <w:rPr>
                <w:rFonts w:ascii="Arial" w:hAnsi="Arial" w:cs="Arial"/>
                <w:sz w:val="18"/>
                <w:szCs w:val="18"/>
              </w:rPr>
            </w:pPr>
          </w:p>
        </w:tc>
        <w:tc>
          <w:tcPr>
            <w:tcW w:w="5245" w:type="dxa"/>
          </w:tcPr>
          <w:p w14:paraId="586C34E4" w14:textId="77777777" w:rsidR="009F5C79" w:rsidRPr="00590D17" w:rsidRDefault="009F5C79" w:rsidP="009F5C79">
            <w:pPr>
              <w:rPr>
                <w:rFonts w:ascii="Arial" w:hAnsi="Arial" w:cs="Arial"/>
                <w:sz w:val="18"/>
                <w:szCs w:val="18"/>
              </w:rPr>
            </w:pPr>
          </w:p>
        </w:tc>
      </w:tr>
      <w:tr w:rsidR="009F5C79" w:rsidRPr="00590D17" w14:paraId="3817D1E6" w14:textId="77777777" w:rsidTr="009F5C79">
        <w:trPr>
          <w:cantSplit/>
        </w:trPr>
        <w:tc>
          <w:tcPr>
            <w:tcW w:w="851" w:type="dxa"/>
          </w:tcPr>
          <w:p w14:paraId="128A6A05"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6311F0CB"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źródła wejścia w aplikacji muszą mieć zdefiniowane i zastosowane wzorce pozytywnej walidacji.</w:t>
            </w:r>
          </w:p>
        </w:tc>
        <w:tc>
          <w:tcPr>
            <w:tcW w:w="2126" w:type="dxa"/>
          </w:tcPr>
          <w:p w14:paraId="424F97AD" w14:textId="77777777" w:rsidR="009F5C79" w:rsidRPr="00590D17" w:rsidRDefault="009F5C79" w:rsidP="009F5C79">
            <w:pPr>
              <w:rPr>
                <w:rFonts w:ascii="Arial" w:hAnsi="Arial" w:cs="Arial"/>
                <w:sz w:val="18"/>
                <w:szCs w:val="18"/>
              </w:rPr>
            </w:pPr>
          </w:p>
        </w:tc>
        <w:tc>
          <w:tcPr>
            <w:tcW w:w="5245" w:type="dxa"/>
          </w:tcPr>
          <w:p w14:paraId="027AB253" w14:textId="77777777" w:rsidR="009F5C79" w:rsidRPr="00590D17" w:rsidRDefault="009F5C79" w:rsidP="009F5C79">
            <w:pPr>
              <w:rPr>
                <w:rFonts w:ascii="Arial" w:hAnsi="Arial" w:cs="Arial"/>
                <w:sz w:val="18"/>
                <w:szCs w:val="18"/>
              </w:rPr>
            </w:pPr>
          </w:p>
        </w:tc>
      </w:tr>
      <w:tr w:rsidR="009F5C79" w:rsidRPr="00590D17" w14:paraId="7E1EA2F8" w14:textId="77777777" w:rsidTr="009F5C79">
        <w:trPr>
          <w:cantSplit/>
        </w:trPr>
        <w:tc>
          <w:tcPr>
            <w:tcW w:w="851" w:type="dxa"/>
          </w:tcPr>
          <w:p w14:paraId="04DC43C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121880F" w14:textId="77777777" w:rsidR="009F5C79" w:rsidRPr="00590D17" w:rsidRDefault="009F5C79" w:rsidP="009F5C79">
            <w:pPr>
              <w:rPr>
                <w:rFonts w:ascii="Arial" w:hAnsi="Arial" w:cs="Arial"/>
                <w:sz w:val="18"/>
                <w:szCs w:val="18"/>
              </w:rPr>
            </w:pPr>
            <w:r w:rsidRPr="00590D17">
              <w:rPr>
                <w:rFonts w:ascii="Arial" w:hAnsi="Arial" w:cs="Arial"/>
                <w:sz w:val="18"/>
                <w:szCs w:val="18"/>
              </w:rPr>
              <w:t>Walidacja wejścia w aplikacji zakończona niepowodzeniem musi odrzucać lub oczyszczać przyjmowane dane.</w:t>
            </w:r>
          </w:p>
        </w:tc>
        <w:tc>
          <w:tcPr>
            <w:tcW w:w="2126" w:type="dxa"/>
          </w:tcPr>
          <w:p w14:paraId="4E6D5B99" w14:textId="77777777" w:rsidR="009F5C79" w:rsidRPr="00590D17" w:rsidRDefault="009F5C79" w:rsidP="009F5C79">
            <w:pPr>
              <w:rPr>
                <w:rFonts w:ascii="Arial" w:hAnsi="Arial" w:cs="Arial"/>
                <w:sz w:val="18"/>
                <w:szCs w:val="18"/>
              </w:rPr>
            </w:pPr>
          </w:p>
        </w:tc>
        <w:tc>
          <w:tcPr>
            <w:tcW w:w="5245" w:type="dxa"/>
          </w:tcPr>
          <w:p w14:paraId="545FE69B" w14:textId="77777777" w:rsidR="009F5C79" w:rsidRPr="00590D17" w:rsidRDefault="009F5C79" w:rsidP="009F5C79">
            <w:pPr>
              <w:rPr>
                <w:rFonts w:ascii="Arial" w:hAnsi="Arial" w:cs="Arial"/>
                <w:sz w:val="18"/>
                <w:szCs w:val="18"/>
              </w:rPr>
            </w:pPr>
          </w:p>
        </w:tc>
      </w:tr>
      <w:tr w:rsidR="009F5C79" w:rsidRPr="00590D17" w14:paraId="089A741F" w14:textId="77777777" w:rsidTr="009F5C79">
        <w:trPr>
          <w:cantSplit/>
        </w:trPr>
        <w:tc>
          <w:tcPr>
            <w:tcW w:w="851" w:type="dxa"/>
          </w:tcPr>
          <w:p w14:paraId="785EFC0D"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6EF87794"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źródła wejścia muszą posiadać zdefiniowaną stronę kodową np. UTF-8.</w:t>
            </w:r>
          </w:p>
        </w:tc>
        <w:tc>
          <w:tcPr>
            <w:tcW w:w="2126" w:type="dxa"/>
          </w:tcPr>
          <w:p w14:paraId="4D106885" w14:textId="77777777" w:rsidR="009F5C79" w:rsidRPr="00590D17" w:rsidRDefault="009F5C79" w:rsidP="009F5C79">
            <w:pPr>
              <w:rPr>
                <w:rFonts w:ascii="Arial" w:hAnsi="Arial" w:cs="Arial"/>
                <w:sz w:val="18"/>
                <w:szCs w:val="18"/>
              </w:rPr>
            </w:pPr>
          </w:p>
        </w:tc>
        <w:tc>
          <w:tcPr>
            <w:tcW w:w="5245" w:type="dxa"/>
          </w:tcPr>
          <w:p w14:paraId="0986849F" w14:textId="77777777" w:rsidR="009F5C79" w:rsidRPr="00590D17" w:rsidRDefault="009F5C79" w:rsidP="009F5C79">
            <w:pPr>
              <w:rPr>
                <w:rFonts w:ascii="Arial" w:hAnsi="Arial" w:cs="Arial"/>
                <w:sz w:val="18"/>
                <w:szCs w:val="18"/>
              </w:rPr>
            </w:pPr>
          </w:p>
        </w:tc>
      </w:tr>
      <w:tr w:rsidR="009F5C79" w:rsidRPr="00590D17" w14:paraId="2964045E" w14:textId="77777777" w:rsidTr="009F5C79">
        <w:trPr>
          <w:cantSplit/>
        </w:trPr>
        <w:tc>
          <w:tcPr>
            <w:tcW w:w="851" w:type="dxa"/>
          </w:tcPr>
          <w:p w14:paraId="2865911F"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B7D0D27" w14:textId="77777777" w:rsidR="009F5C79" w:rsidRPr="00590D17" w:rsidRDefault="009F5C79" w:rsidP="009F5C79">
            <w:pPr>
              <w:rPr>
                <w:rFonts w:ascii="Arial" w:hAnsi="Arial" w:cs="Arial"/>
                <w:sz w:val="18"/>
                <w:szCs w:val="18"/>
              </w:rPr>
            </w:pPr>
            <w:r w:rsidRPr="00590D17">
              <w:rPr>
                <w:rFonts w:ascii="Arial" w:hAnsi="Arial" w:cs="Arial"/>
                <w:sz w:val="18"/>
                <w:szCs w:val="18"/>
              </w:rPr>
              <w:t>Cała walidacja danych wejściowych lub mechanizmy enkodowania muszą być realizowane po stronie serwera.</w:t>
            </w:r>
          </w:p>
        </w:tc>
        <w:tc>
          <w:tcPr>
            <w:tcW w:w="2126" w:type="dxa"/>
          </w:tcPr>
          <w:p w14:paraId="676E8887" w14:textId="77777777" w:rsidR="009F5C79" w:rsidRPr="00590D17" w:rsidRDefault="009F5C79" w:rsidP="009F5C79">
            <w:pPr>
              <w:rPr>
                <w:rFonts w:ascii="Arial" w:hAnsi="Arial" w:cs="Arial"/>
                <w:sz w:val="18"/>
                <w:szCs w:val="18"/>
              </w:rPr>
            </w:pPr>
          </w:p>
        </w:tc>
        <w:tc>
          <w:tcPr>
            <w:tcW w:w="5245" w:type="dxa"/>
          </w:tcPr>
          <w:p w14:paraId="16788A72" w14:textId="77777777" w:rsidR="009F5C79" w:rsidRPr="00590D17" w:rsidRDefault="009F5C79" w:rsidP="009F5C79">
            <w:pPr>
              <w:rPr>
                <w:rFonts w:ascii="Arial" w:hAnsi="Arial" w:cs="Arial"/>
                <w:sz w:val="18"/>
                <w:szCs w:val="18"/>
              </w:rPr>
            </w:pPr>
          </w:p>
        </w:tc>
      </w:tr>
      <w:tr w:rsidR="009F5C79" w:rsidRPr="00590D17" w14:paraId="306B202A" w14:textId="77777777" w:rsidTr="009F5C79">
        <w:trPr>
          <w:cantSplit/>
        </w:trPr>
        <w:tc>
          <w:tcPr>
            <w:tcW w:w="851" w:type="dxa"/>
          </w:tcPr>
          <w:p w14:paraId="7D085287"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352F0B7"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wykorzystywać jeden mechanizm walidacji danych wejściowych dla każdego typu przyjmowanych danych.</w:t>
            </w:r>
          </w:p>
        </w:tc>
        <w:tc>
          <w:tcPr>
            <w:tcW w:w="2126" w:type="dxa"/>
          </w:tcPr>
          <w:p w14:paraId="5FE97711" w14:textId="77777777" w:rsidR="009F5C79" w:rsidRPr="00590D17" w:rsidRDefault="009F5C79" w:rsidP="009F5C79">
            <w:pPr>
              <w:rPr>
                <w:rFonts w:ascii="Arial" w:hAnsi="Arial" w:cs="Arial"/>
                <w:sz w:val="18"/>
                <w:szCs w:val="18"/>
              </w:rPr>
            </w:pPr>
          </w:p>
        </w:tc>
        <w:tc>
          <w:tcPr>
            <w:tcW w:w="5245" w:type="dxa"/>
          </w:tcPr>
          <w:p w14:paraId="1A89B82C" w14:textId="77777777" w:rsidR="009F5C79" w:rsidRPr="00590D17" w:rsidRDefault="009F5C79" w:rsidP="009F5C79">
            <w:pPr>
              <w:rPr>
                <w:rFonts w:ascii="Arial" w:hAnsi="Arial" w:cs="Arial"/>
                <w:sz w:val="18"/>
                <w:szCs w:val="18"/>
              </w:rPr>
            </w:pPr>
          </w:p>
        </w:tc>
      </w:tr>
      <w:tr w:rsidR="009F5C79" w:rsidRPr="00590D17" w14:paraId="7D36F15C" w14:textId="77777777" w:rsidTr="009F5C79">
        <w:trPr>
          <w:cantSplit/>
        </w:trPr>
        <w:tc>
          <w:tcPr>
            <w:tcW w:w="851" w:type="dxa"/>
          </w:tcPr>
          <w:p w14:paraId="18BDBD3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2114F55"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walidacje wejścia zakończone niepowodzeniem muszą być logowane.</w:t>
            </w:r>
          </w:p>
        </w:tc>
        <w:tc>
          <w:tcPr>
            <w:tcW w:w="2126" w:type="dxa"/>
          </w:tcPr>
          <w:p w14:paraId="2D1D53FC" w14:textId="77777777" w:rsidR="009F5C79" w:rsidRPr="00590D17" w:rsidRDefault="009F5C79" w:rsidP="009F5C79">
            <w:pPr>
              <w:rPr>
                <w:rFonts w:ascii="Arial" w:hAnsi="Arial" w:cs="Arial"/>
                <w:sz w:val="18"/>
                <w:szCs w:val="18"/>
              </w:rPr>
            </w:pPr>
          </w:p>
        </w:tc>
        <w:tc>
          <w:tcPr>
            <w:tcW w:w="5245" w:type="dxa"/>
          </w:tcPr>
          <w:p w14:paraId="592BB7CC" w14:textId="77777777" w:rsidR="009F5C79" w:rsidRPr="00590D17" w:rsidRDefault="009F5C79" w:rsidP="009F5C79">
            <w:pPr>
              <w:rPr>
                <w:rFonts w:ascii="Arial" w:hAnsi="Arial" w:cs="Arial"/>
                <w:sz w:val="18"/>
                <w:szCs w:val="18"/>
              </w:rPr>
            </w:pPr>
          </w:p>
        </w:tc>
      </w:tr>
      <w:tr w:rsidR="009F5C79" w:rsidRPr="00590D17" w14:paraId="19C6DC2C" w14:textId="77777777" w:rsidTr="009F5C79">
        <w:trPr>
          <w:cantSplit/>
        </w:trPr>
        <w:tc>
          <w:tcPr>
            <w:tcW w:w="851" w:type="dxa"/>
          </w:tcPr>
          <w:p w14:paraId="3FD657F9"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CF9C78C" w14:textId="77777777" w:rsidR="009F5C79" w:rsidRPr="00590D17" w:rsidRDefault="009F5C79" w:rsidP="009F5C79">
            <w:pPr>
              <w:rPr>
                <w:rFonts w:ascii="Arial" w:hAnsi="Arial" w:cs="Arial"/>
                <w:sz w:val="18"/>
                <w:szCs w:val="18"/>
              </w:rPr>
            </w:pPr>
            <w:r w:rsidRPr="00590D17">
              <w:rPr>
                <w:rFonts w:ascii="Arial" w:hAnsi="Arial" w:cs="Arial"/>
                <w:sz w:val="18"/>
                <w:szCs w:val="18"/>
              </w:rPr>
              <w:t>Przez rozpoczęciem walidacji wszystkie dekodery lub interpretery muszą otrzymywać dane wejściowe w postaci ustandaryzowanej.</w:t>
            </w:r>
          </w:p>
        </w:tc>
        <w:tc>
          <w:tcPr>
            <w:tcW w:w="2126" w:type="dxa"/>
          </w:tcPr>
          <w:p w14:paraId="35690267" w14:textId="77777777" w:rsidR="009F5C79" w:rsidRPr="00590D17" w:rsidRDefault="009F5C79" w:rsidP="009F5C79">
            <w:pPr>
              <w:rPr>
                <w:rFonts w:ascii="Arial" w:hAnsi="Arial" w:cs="Arial"/>
                <w:sz w:val="18"/>
                <w:szCs w:val="18"/>
              </w:rPr>
            </w:pPr>
          </w:p>
        </w:tc>
        <w:tc>
          <w:tcPr>
            <w:tcW w:w="5245" w:type="dxa"/>
          </w:tcPr>
          <w:p w14:paraId="188DFA45" w14:textId="77777777" w:rsidR="009F5C79" w:rsidRPr="00590D17" w:rsidRDefault="009F5C79" w:rsidP="009F5C79">
            <w:pPr>
              <w:rPr>
                <w:rFonts w:ascii="Arial" w:hAnsi="Arial" w:cs="Arial"/>
                <w:sz w:val="18"/>
                <w:szCs w:val="18"/>
              </w:rPr>
            </w:pPr>
          </w:p>
        </w:tc>
      </w:tr>
      <w:tr w:rsidR="009F5C79" w:rsidRPr="00590D17" w14:paraId="0BE9C71B" w14:textId="77777777" w:rsidTr="009F5C79">
        <w:trPr>
          <w:cantSplit/>
        </w:trPr>
        <w:tc>
          <w:tcPr>
            <w:tcW w:w="851" w:type="dxa"/>
          </w:tcPr>
          <w:p w14:paraId="7CF932D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F1F438E" w14:textId="77777777" w:rsidR="009F5C79" w:rsidRPr="00590D17" w:rsidRDefault="009F5C79" w:rsidP="009F5C79">
            <w:pPr>
              <w:rPr>
                <w:rFonts w:ascii="Arial" w:hAnsi="Arial" w:cs="Arial"/>
                <w:sz w:val="18"/>
                <w:szCs w:val="18"/>
              </w:rPr>
            </w:pPr>
            <w:r w:rsidRPr="00590D17">
              <w:rPr>
                <w:rStyle w:val="hps"/>
                <w:rFonts w:ascii="Arial" w:hAnsi="Arial" w:cs="Arial"/>
                <w:sz w:val="18"/>
                <w:szCs w:val="18"/>
              </w:rPr>
              <w:t>Aplikacja musi filtrować i nadzorować manipulowanie parametrami HTTP, zwłaszcza, jeśli framework nie odróżnia źródła parametrów (metod GET, POST, ciasteczek, nagłówków).</w:t>
            </w:r>
          </w:p>
        </w:tc>
        <w:tc>
          <w:tcPr>
            <w:tcW w:w="2126" w:type="dxa"/>
          </w:tcPr>
          <w:p w14:paraId="6D6F914C" w14:textId="77777777" w:rsidR="009F5C79" w:rsidRPr="00590D17" w:rsidRDefault="009F5C79" w:rsidP="009F5C79">
            <w:pPr>
              <w:rPr>
                <w:rFonts w:ascii="Arial" w:hAnsi="Arial" w:cs="Arial"/>
                <w:sz w:val="18"/>
                <w:szCs w:val="18"/>
              </w:rPr>
            </w:pPr>
          </w:p>
        </w:tc>
        <w:tc>
          <w:tcPr>
            <w:tcW w:w="5245" w:type="dxa"/>
          </w:tcPr>
          <w:p w14:paraId="6C261468" w14:textId="77777777" w:rsidR="009F5C79" w:rsidRPr="00590D17" w:rsidRDefault="009F5C79" w:rsidP="009F5C79">
            <w:pPr>
              <w:rPr>
                <w:rFonts w:ascii="Arial" w:hAnsi="Arial" w:cs="Arial"/>
                <w:sz w:val="18"/>
                <w:szCs w:val="18"/>
              </w:rPr>
            </w:pPr>
          </w:p>
        </w:tc>
      </w:tr>
      <w:tr w:rsidR="009F5C79" w:rsidRPr="00590D17" w14:paraId="082ECE40" w14:textId="77777777" w:rsidTr="009F5C79">
        <w:trPr>
          <w:cantSplit/>
        </w:trPr>
        <w:tc>
          <w:tcPr>
            <w:tcW w:w="851" w:type="dxa"/>
          </w:tcPr>
          <w:p w14:paraId="22880AE3"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8166328"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kontroli rodzaju, zawartości, zakresu, nazwy, formatu i wielkości plików w przypadku funkcjonalności związanych z importem plików (upload) oraz pobieraniem plików (download).</w:t>
            </w:r>
          </w:p>
        </w:tc>
        <w:tc>
          <w:tcPr>
            <w:tcW w:w="2126" w:type="dxa"/>
          </w:tcPr>
          <w:p w14:paraId="6DE6D450" w14:textId="77777777" w:rsidR="009F5C79" w:rsidRPr="00590D17" w:rsidRDefault="009F5C79" w:rsidP="009F5C79">
            <w:pPr>
              <w:rPr>
                <w:rFonts w:ascii="Arial" w:hAnsi="Arial" w:cs="Arial"/>
                <w:sz w:val="18"/>
                <w:szCs w:val="18"/>
              </w:rPr>
            </w:pPr>
          </w:p>
        </w:tc>
        <w:tc>
          <w:tcPr>
            <w:tcW w:w="5245" w:type="dxa"/>
          </w:tcPr>
          <w:p w14:paraId="4B6BF8A6" w14:textId="77777777" w:rsidR="009F5C79" w:rsidRPr="00590D17" w:rsidRDefault="009F5C79" w:rsidP="009F5C79">
            <w:pPr>
              <w:rPr>
                <w:rFonts w:ascii="Arial" w:hAnsi="Arial" w:cs="Arial"/>
                <w:sz w:val="18"/>
                <w:szCs w:val="18"/>
              </w:rPr>
            </w:pPr>
          </w:p>
        </w:tc>
      </w:tr>
      <w:tr w:rsidR="009F5C79" w:rsidRPr="00590D17" w14:paraId="5868161F" w14:textId="77777777" w:rsidTr="009F5C79">
        <w:trPr>
          <w:cantSplit/>
        </w:trPr>
        <w:tc>
          <w:tcPr>
            <w:tcW w:w="851" w:type="dxa"/>
          </w:tcPr>
          <w:p w14:paraId="06AB2DD8"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00A5A9C" w14:textId="77777777" w:rsidR="009F5C79" w:rsidRPr="00590D17" w:rsidRDefault="009F5C79" w:rsidP="009F5C79">
            <w:pPr>
              <w:rPr>
                <w:rFonts w:ascii="Arial" w:hAnsi="Arial" w:cs="Arial"/>
                <w:sz w:val="18"/>
                <w:szCs w:val="18"/>
              </w:rPr>
            </w:pPr>
            <w:r w:rsidRPr="00590D17">
              <w:rPr>
                <w:rFonts w:ascii="Arial" w:hAnsi="Arial" w:cs="Arial"/>
                <w:sz w:val="18"/>
                <w:szCs w:val="18"/>
              </w:rPr>
              <w:t>Zawartość importowanych plików musi być sprawdzana pod kątem zawierania złośliwego kodu.</w:t>
            </w:r>
          </w:p>
        </w:tc>
        <w:tc>
          <w:tcPr>
            <w:tcW w:w="2126" w:type="dxa"/>
          </w:tcPr>
          <w:p w14:paraId="5842F3C7" w14:textId="77777777" w:rsidR="009F5C79" w:rsidRPr="00590D17" w:rsidRDefault="009F5C79" w:rsidP="009F5C79">
            <w:pPr>
              <w:rPr>
                <w:rFonts w:ascii="Arial" w:hAnsi="Arial" w:cs="Arial"/>
                <w:sz w:val="18"/>
                <w:szCs w:val="18"/>
              </w:rPr>
            </w:pPr>
          </w:p>
        </w:tc>
        <w:tc>
          <w:tcPr>
            <w:tcW w:w="5245" w:type="dxa"/>
          </w:tcPr>
          <w:p w14:paraId="1B8F02B8" w14:textId="77777777" w:rsidR="009F5C79" w:rsidRPr="00590D17" w:rsidRDefault="009F5C79" w:rsidP="009F5C79">
            <w:pPr>
              <w:rPr>
                <w:rFonts w:ascii="Arial" w:hAnsi="Arial" w:cs="Arial"/>
                <w:sz w:val="18"/>
                <w:szCs w:val="18"/>
              </w:rPr>
            </w:pPr>
          </w:p>
        </w:tc>
      </w:tr>
      <w:tr w:rsidR="009F5C79" w:rsidRPr="00590D17" w14:paraId="6BDA86B1" w14:textId="77777777" w:rsidTr="009F5C79">
        <w:trPr>
          <w:cantSplit/>
        </w:trPr>
        <w:tc>
          <w:tcPr>
            <w:tcW w:w="851" w:type="dxa"/>
          </w:tcPr>
          <w:p w14:paraId="2C2595D4"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8F1B571" w14:textId="77777777" w:rsidR="009F5C79" w:rsidRPr="00590D17" w:rsidRDefault="009F5C79" w:rsidP="009F5C79">
            <w:pPr>
              <w:rPr>
                <w:rFonts w:ascii="Arial" w:hAnsi="Arial" w:cs="Arial"/>
                <w:sz w:val="18"/>
                <w:szCs w:val="18"/>
              </w:rPr>
            </w:pPr>
            <w:r w:rsidRPr="00590D17">
              <w:rPr>
                <w:rFonts w:ascii="Arial" w:hAnsi="Arial" w:cs="Arial"/>
                <w:sz w:val="18"/>
                <w:szCs w:val="18"/>
              </w:rPr>
              <w:t>Muszą istnieć mechanizmy uniemożliwiające wykonanie kodu zawartego w importowanych plikach.</w:t>
            </w:r>
          </w:p>
        </w:tc>
        <w:tc>
          <w:tcPr>
            <w:tcW w:w="2126" w:type="dxa"/>
          </w:tcPr>
          <w:p w14:paraId="2BCA7835" w14:textId="77777777" w:rsidR="009F5C79" w:rsidRPr="00590D17" w:rsidRDefault="009F5C79" w:rsidP="009F5C79">
            <w:pPr>
              <w:rPr>
                <w:rFonts w:ascii="Arial" w:hAnsi="Arial" w:cs="Arial"/>
                <w:sz w:val="18"/>
                <w:szCs w:val="18"/>
              </w:rPr>
            </w:pPr>
          </w:p>
        </w:tc>
        <w:tc>
          <w:tcPr>
            <w:tcW w:w="5245" w:type="dxa"/>
          </w:tcPr>
          <w:p w14:paraId="11726006" w14:textId="77777777" w:rsidR="009F5C79" w:rsidRPr="00590D17" w:rsidRDefault="009F5C79" w:rsidP="009F5C79">
            <w:pPr>
              <w:rPr>
                <w:rFonts w:ascii="Arial" w:hAnsi="Arial" w:cs="Arial"/>
                <w:sz w:val="18"/>
                <w:szCs w:val="18"/>
              </w:rPr>
            </w:pPr>
          </w:p>
        </w:tc>
      </w:tr>
      <w:tr w:rsidR="009F5C79" w:rsidRPr="00590D17" w14:paraId="35A76F42" w14:textId="77777777" w:rsidTr="009F5C79">
        <w:trPr>
          <w:cantSplit/>
        </w:trPr>
        <w:tc>
          <w:tcPr>
            <w:tcW w:w="851" w:type="dxa"/>
          </w:tcPr>
          <w:p w14:paraId="396E1D3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06312C1" w14:textId="77777777" w:rsidR="009F5C79" w:rsidRPr="00590D17" w:rsidRDefault="009F5C79" w:rsidP="009F5C79">
            <w:pPr>
              <w:rPr>
                <w:rFonts w:ascii="Arial" w:hAnsi="Arial" w:cs="Arial"/>
                <w:sz w:val="18"/>
                <w:szCs w:val="18"/>
              </w:rPr>
            </w:pPr>
            <w:r w:rsidRPr="00590D17">
              <w:rPr>
                <w:rStyle w:val="hps"/>
                <w:rFonts w:ascii="Arial" w:hAnsi="Arial" w:cs="Arial"/>
                <w:sz w:val="18"/>
                <w:szCs w:val="18"/>
              </w:rPr>
              <w:t>Nazwy plików oraz ścieżek otrzymane z niezaufanych źródeł muszą być znormalizowane w celu wyeliminowania ataków manipulacją ścieżką (path traversal).</w:t>
            </w:r>
          </w:p>
        </w:tc>
        <w:tc>
          <w:tcPr>
            <w:tcW w:w="2126" w:type="dxa"/>
          </w:tcPr>
          <w:p w14:paraId="03D35F2B" w14:textId="77777777" w:rsidR="009F5C79" w:rsidRPr="00590D17" w:rsidRDefault="009F5C79" w:rsidP="009F5C79">
            <w:pPr>
              <w:rPr>
                <w:rFonts w:ascii="Arial" w:hAnsi="Arial" w:cs="Arial"/>
                <w:sz w:val="18"/>
                <w:szCs w:val="18"/>
              </w:rPr>
            </w:pPr>
          </w:p>
        </w:tc>
        <w:tc>
          <w:tcPr>
            <w:tcW w:w="5245" w:type="dxa"/>
          </w:tcPr>
          <w:p w14:paraId="5EF69B0F" w14:textId="77777777" w:rsidR="009F5C79" w:rsidRPr="00590D17" w:rsidRDefault="009F5C79" w:rsidP="009F5C79">
            <w:pPr>
              <w:rPr>
                <w:rFonts w:ascii="Arial" w:hAnsi="Arial" w:cs="Arial"/>
                <w:sz w:val="18"/>
                <w:szCs w:val="18"/>
              </w:rPr>
            </w:pPr>
          </w:p>
        </w:tc>
      </w:tr>
      <w:tr w:rsidR="009F5C79" w:rsidRPr="00590D17" w14:paraId="4FECFB98" w14:textId="77777777" w:rsidTr="009F5C79">
        <w:trPr>
          <w:cantSplit/>
        </w:trPr>
        <w:tc>
          <w:tcPr>
            <w:tcW w:w="851" w:type="dxa"/>
          </w:tcPr>
          <w:p w14:paraId="7364048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F0E88CE" w14:textId="77777777" w:rsidR="009F5C79" w:rsidRPr="00590D17" w:rsidRDefault="009F5C79" w:rsidP="009F5C79">
            <w:pPr>
              <w:rPr>
                <w:rFonts w:ascii="Arial" w:hAnsi="Arial" w:cs="Arial"/>
                <w:sz w:val="18"/>
                <w:szCs w:val="18"/>
              </w:rPr>
            </w:pPr>
            <w:r w:rsidRPr="00590D17">
              <w:rPr>
                <w:rStyle w:val="hps"/>
                <w:rFonts w:ascii="Arial" w:hAnsi="Arial" w:cs="Arial"/>
                <w:sz w:val="18"/>
                <w:szCs w:val="18"/>
              </w:rPr>
              <w:t>Parametry uzyskane z niezaufanych źródeł nie mogą być użyte przy tworzeniu nazw plików, ścieżek lub jakichkolwiek obiektów systemu plików bez poprzedniego znormalizowania, walidowania danych wejściowych oraz enkodowania danych wyjściowych.</w:t>
            </w:r>
          </w:p>
        </w:tc>
        <w:tc>
          <w:tcPr>
            <w:tcW w:w="2126" w:type="dxa"/>
          </w:tcPr>
          <w:p w14:paraId="4BA3380D" w14:textId="77777777" w:rsidR="009F5C79" w:rsidRPr="00590D17" w:rsidRDefault="009F5C79" w:rsidP="009F5C79">
            <w:pPr>
              <w:rPr>
                <w:rFonts w:ascii="Arial" w:hAnsi="Arial" w:cs="Arial"/>
                <w:sz w:val="18"/>
                <w:szCs w:val="18"/>
              </w:rPr>
            </w:pPr>
          </w:p>
        </w:tc>
        <w:tc>
          <w:tcPr>
            <w:tcW w:w="5245" w:type="dxa"/>
          </w:tcPr>
          <w:p w14:paraId="4FAA362B" w14:textId="77777777" w:rsidR="009F5C79" w:rsidRPr="00590D17" w:rsidRDefault="009F5C79" w:rsidP="009F5C79">
            <w:pPr>
              <w:rPr>
                <w:rFonts w:ascii="Arial" w:hAnsi="Arial" w:cs="Arial"/>
                <w:sz w:val="18"/>
                <w:szCs w:val="18"/>
              </w:rPr>
            </w:pPr>
          </w:p>
        </w:tc>
      </w:tr>
      <w:tr w:rsidR="009F5C79" w:rsidRPr="00590D17" w14:paraId="6C01FE9A" w14:textId="77777777" w:rsidTr="009F5C79">
        <w:trPr>
          <w:cantSplit/>
        </w:trPr>
        <w:tc>
          <w:tcPr>
            <w:tcW w:w="851" w:type="dxa"/>
          </w:tcPr>
          <w:p w14:paraId="517CC63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ACE1210" w14:textId="77777777" w:rsidR="009F5C79" w:rsidRPr="00590D17" w:rsidRDefault="009F5C79" w:rsidP="009F5C79">
            <w:pPr>
              <w:rPr>
                <w:rFonts w:ascii="Arial" w:hAnsi="Arial" w:cs="Arial"/>
                <w:sz w:val="18"/>
                <w:szCs w:val="18"/>
              </w:rPr>
            </w:pPr>
            <w:r w:rsidRPr="00590D17">
              <w:rPr>
                <w:rStyle w:val="hps"/>
                <w:rFonts w:ascii="Arial" w:hAnsi="Arial" w:cs="Arial"/>
                <w:sz w:val="18"/>
                <w:szCs w:val="18"/>
              </w:rPr>
              <w:t>Pliki otrzymane z niezaufanych źródeł muszą być przetrzymywane poza katalogiem głównym (webroot).</w:t>
            </w:r>
          </w:p>
        </w:tc>
        <w:tc>
          <w:tcPr>
            <w:tcW w:w="2126" w:type="dxa"/>
          </w:tcPr>
          <w:p w14:paraId="0E97CBFA" w14:textId="77777777" w:rsidR="009F5C79" w:rsidRPr="00590D17" w:rsidRDefault="009F5C79" w:rsidP="009F5C79">
            <w:pPr>
              <w:rPr>
                <w:rFonts w:ascii="Arial" w:hAnsi="Arial" w:cs="Arial"/>
                <w:sz w:val="18"/>
                <w:szCs w:val="18"/>
              </w:rPr>
            </w:pPr>
          </w:p>
        </w:tc>
        <w:tc>
          <w:tcPr>
            <w:tcW w:w="5245" w:type="dxa"/>
          </w:tcPr>
          <w:p w14:paraId="7078F954" w14:textId="77777777" w:rsidR="009F5C79" w:rsidRPr="00590D17" w:rsidRDefault="009F5C79" w:rsidP="009F5C79">
            <w:pPr>
              <w:rPr>
                <w:rFonts w:ascii="Arial" w:hAnsi="Arial" w:cs="Arial"/>
                <w:sz w:val="18"/>
                <w:szCs w:val="18"/>
              </w:rPr>
            </w:pPr>
          </w:p>
        </w:tc>
      </w:tr>
      <w:tr w:rsidR="009F5C79" w:rsidRPr="00590D17" w14:paraId="105081ED" w14:textId="77777777" w:rsidTr="009F5C79">
        <w:trPr>
          <w:cantSplit/>
        </w:trPr>
        <w:tc>
          <w:tcPr>
            <w:tcW w:w="851" w:type="dxa"/>
          </w:tcPr>
          <w:p w14:paraId="23915A2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A3C358E" w14:textId="77777777" w:rsidR="009F5C79" w:rsidRPr="00590D17" w:rsidRDefault="009F5C79" w:rsidP="009F5C79">
            <w:pPr>
              <w:rPr>
                <w:rFonts w:ascii="Arial" w:hAnsi="Arial" w:cs="Arial"/>
                <w:sz w:val="18"/>
                <w:szCs w:val="18"/>
              </w:rPr>
            </w:pPr>
            <w:r w:rsidRPr="00590D17">
              <w:rPr>
                <w:rStyle w:val="hps"/>
                <w:rFonts w:ascii="Arial" w:hAnsi="Arial" w:cs="Arial"/>
                <w:sz w:val="18"/>
                <w:szCs w:val="18"/>
              </w:rPr>
              <w:t>Serwer aplikacyjny musi być skonfigurowany tak by domyślnie blokować dostęp do zdalnych zasobów lub systemów poza serwerem aplikacyjnym.</w:t>
            </w:r>
          </w:p>
        </w:tc>
        <w:tc>
          <w:tcPr>
            <w:tcW w:w="2126" w:type="dxa"/>
          </w:tcPr>
          <w:p w14:paraId="12DF4295" w14:textId="77777777" w:rsidR="009F5C79" w:rsidRPr="00590D17" w:rsidRDefault="009F5C79" w:rsidP="009F5C79">
            <w:pPr>
              <w:rPr>
                <w:rFonts w:ascii="Arial" w:hAnsi="Arial" w:cs="Arial"/>
                <w:sz w:val="18"/>
                <w:szCs w:val="18"/>
              </w:rPr>
            </w:pPr>
          </w:p>
        </w:tc>
        <w:tc>
          <w:tcPr>
            <w:tcW w:w="5245" w:type="dxa"/>
          </w:tcPr>
          <w:p w14:paraId="1A0A183C" w14:textId="77777777" w:rsidR="009F5C79" w:rsidRPr="00590D17" w:rsidRDefault="009F5C79" w:rsidP="009F5C79">
            <w:pPr>
              <w:rPr>
                <w:rFonts w:ascii="Arial" w:hAnsi="Arial" w:cs="Arial"/>
                <w:sz w:val="18"/>
                <w:szCs w:val="18"/>
              </w:rPr>
            </w:pPr>
          </w:p>
        </w:tc>
      </w:tr>
      <w:tr w:rsidR="009F5C79" w:rsidRPr="00590D17" w14:paraId="40A9A2CF" w14:textId="77777777" w:rsidTr="009F5C79">
        <w:trPr>
          <w:cantSplit/>
        </w:trPr>
        <w:tc>
          <w:tcPr>
            <w:tcW w:w="851" w:type="dxa"/>
          </w:tcPr>
          <w:p w14:paraId="7B95298D"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467F8DD"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mieć zaimplementowane mechanizmy enkodowania/escapowania</w:t>
            </w:r>
            <w:r w:rsidRPr="00590D17">
              <w:rPr>
                <w:rStyle w:val="Odwoanieprzypisukocowego"/>
                <w:rFonts w:ascii="Arial" w:hAnsi="Arial" w:cs="Arial"/>
                <w:sz w:val="18"/>
                <w:szCs w:val="18"/>
              </w:rPr>
              <w:endnoteReference w:id="15"/>
            </w:r>
            <w:r w:rsidRPr="00590D17">
              <w:rPr>
                <w:rFonts w:ascii="Arial" w:hAnsi="Arial" w:cs="Arial"/>
                <w:sz w:val="18"/>
                <w:szCs w:val="18"/>
              </w:rPr>
              <w:t xml:space="preserve"> danych wyjściowych.</w:t>
            </w:r>
          </w:p>
        </w:tc>
        <w:tc>
          <w:tcPr>
            <w:tcW w:w="2126" w:type="dxa"/>
          </w:tcPr>
          <w:p w14:paraId="43C30CD4" w14:textId="77777777" w:rsidR="009F5C79" w:rsidRPr="00590D17" w:rsidRDefault="009F5C79" w:rsidP="009F5C79">
            <w:pPr>
              <w:rPr>
                <w:rFonts w:ascii="Arial" w:hAnsi="Arial" w:cs="Arial"/>
                <w:sz w:val="18"/>
                <w:szCs w:val="18"/>
              </w:rPr>
            </w:pPr>
          </w:p>
        </w:tc>
        <w:tc>
          <w:tcPr>
            <w:tcW w:w="5245" w:type="dxa"/>
          </w:tcPr>
          <w:p w14:paraId="2CCFF2FD" w14:textId="77777777" w:rsidR="009F5C79" w:rsidRPr="00590D17" w:rsidRDefault="009F5C79" w:rsidP="009F5C79">
            <w:pPr>
              <w:rPr>
                <w:rFonts w:ascii="Arial" w:hAnsi="Arial" w:cs="Arial"/>
                <w:sz w:val="18"/>
                <w:szCs w:val="18"/>
              </w:rPr>
            </w:pPr>
          </w:p>
        </w:tc>
      </w:tr>
      <w:tr w:rsidR="009F5C79" w:rsidRPr="00590D17" w14:paraId="6438A77D" w14:textId="77777777" w:rsidTr="009F5C79">
        <w:trPr>
          <w:cantSplit/>
        </w:trPr>
        <w:tc>
          <w:tcPr>
            <w:tcW w:w="851" w:type="dxa"/>
          </w:tcPr>
          <w:p w14:paraId="46D7C34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E6C5496"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niezaufane dane, których wynikiem jest kod HTML</w:t>
            </w:r>
            <w:r w:rsidRPr="00590D17">
              <w:rPr>
                <w:rStyle w:val="Odwoanieprzypisukocowego"/>
                <w:rFonts w:ascii="Arial" w:hAnsi="Arial" w:cs="Arial"/>
                <w:sz w:val="18"/>
                <w:szCs w:val="18"/>
              </w:rPr>
              <w:endnoteReference w:id="16"/>
            </w:r>
            <w:r w:rsidRPr="00590D17">
              <w:rPr>
                <w:rFonts w:ascii="Arial" w:hAnsi="Arial" w:cs="Arial"/>
                <w:sz w:val="18"/>
                <w:szCs w:val="18"/>
              </w:rPr>
              <w:t xml:space="preserve"> (elementy HTML, atrybuty HTML, wartości danych javascript</w:t>
            </w:r>
            <w:r w:rsidRPr="00590D17">
              <w:rPr>
                <w:rStyle w:val="Odwoanieprzypisukocowego"/>
                <w:rFonts w:ascii="Arial" w:hAnsi="Arial" w:cs="Arial"/>
                <w:sz w:val="18"/>
                <w:szCs w:val="18"/>
              </w:rPr>
              <w:endnoteReference w:id="17"/>
            </w:r>
            <w:r w:rsidRPr="00590D17">
              <w:rPr>
                <w:rFonts w:ascii="Arial" w:hAnsi="Arial" w:cs="Arial"/>
                <w:sz w:val="18"/>
                <w:szCs w:val="18"/>
              </w:rPr>
              <w:t>, bloki CSS</w:t>
            </w:r>
            <w:r w:rsidRPr="00590D17">
              <w:rPr>
                <w:rStyle w:val="Odwoanieprzypisukocowego"/>
                <w:rFonts w:ascii="Arial" w:hAnsi="Arial" w:cs="Arial"/>
                <w:sz w:val="18"/>
                <w:szCs w:val="18"/>
              </w:rPr>
              <w:endnoteReference w:id="18"/>
            </w:r>
            <w:r w:rsidRPr="00590D17">
              <w:rPr>
                <w:rFonts w:ascii="Arial" w:hAnsi="Arial" w:cs="Arial"/>
                <w:sz w:val="18"/>
                <w:szCs w:val="18"/>
              </w:rPr>
              <w:t xml:space="preserve"> i atrybuty URI</w:t>
            </w:r>
            <w:r w:rsidRPr="00590D17">
              <w:rPr>
                <w:rStyle w:val="Odwoanieprzypisukocowego"/>
                <w:rFonts w:ascii="Arial" w:hAnsi="Arial" w:cs="Arial"/>
                <w:sz w:val="18"/>
                <w:szCs w:val="18"/>
              </w:rPr>
              <w:endnoteReference w:id="19"/>
            </w:r>
            <w:r w:rsidRPr="00590D17">
              <w:rPr>
                <w:rFonts w:ascii="Arial" w:hAnsi="Arial" w:cs="Arial"/>
                <w:sz w:val="18"/>
                <w:szCs w:val="18"/>
              </w:rPr>
              <w:t>) muszą podlegać escapowaniu odpowiednio do kontekstu.</w:t>
            </w:r>
          </w:p>
        </w:tc>
        <w:tc>
          <w:tcPr>
            <w:tcW w:w="2126" w:type="dxa"/>
          </w:tcPr>
          <w:p w14:paraId="7CF5E2BE" w14:textId="77777777" w:rsidR="009F5C79" w:rsidRPr="00590D17" w:rsidRDefault="009F5C79" w:rsidP="009F5C79">
            <w:pPr>
              <w:rPr>
                <w:rFonts w:ascii="Arial" w:hAnsi="Arial" w:cs="Arial"/>
                <w:sz w:val="18"/>
                <w:szCs w:val="18"/>
              </w:rPr>
            </w:pPr>
          </w:p>
        </w:tc>
        <w:tc>
          <w:tcPr>
            <w:tcW w:w="5245" w:type="dxa"/>
          </w:tcPr>
          <w:p w14:paraId="00089494" w14:textId="77777777" w:rsidR="009F5C79" w:rsidRPr="00590D17" w:rsidRDefault="009F5C79" w:rsidP="009F5C79">
            <w:pPr>
              <w:rPr>
                <w:rFonts w:ascii="Arial" w:hAnsi="Arial" w:cs="Arial"/>
                <w:sz w:val="18"/>
                <w:szCs w:val="18"/>
              </w:rPr>
            </w:pPr>
          </w:p>
        </w:tc>
      </w:tr>
      <w:tr w:rsidR="009F5C79" w:rsidRPr="00590D17" w14:paraId="0FCDBD65" w14:textId="77777777" w:rsidTr="009F5C79">
        <w:trPr>
          <w:cantSplit/>
        </w:trPr>
        <w:tc>
          <w:tcPr>
            <w:tcW w:w="851" w:type="dxa"/>
          </w:tcPr>
          <w:p w14:paraId="6C7E4951"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3CF86E9"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mechanizmy enkodowania / escapowania muszą być zaimplementowane po stronie serwera.</w:t>
            </w:r>
          </w:p>
        </w:tc>
        <w:tc>
          <w:tcPr>
            <w:tcW w:w="2126" w:type="dxa"/>
          </w:tcPr>
          <w:p w14:paraId="0B77746F" w14:textId="77777777" w:rsidR="009F5C79" w:rsidRPr="00590D17" w:rsidRDefault="009F5C79" w:rsidP="009F5C79">
            <w:pPr>
              <w:rPr>
                <w:rFonts w:ascii="Arial" w:hAnsi="Arial" w:cs="Arial"/>
                <w:sz w:val="18"/>
                <w:szCs w:val="18"/>
              </w:rPr>
            </w:pPr>
          </w:p>
        </w:tc>
        <w:tc>
          <w:tcPr>
            <w:tcW w:w="5245" w:type="dxa"/>
          </w:tcPr>
          <w:p w14:paraId="00BA8D5C" w14:textId="77777777" w:rsidR="009F5C79" w:rsidRPr="00590D17" w:rsidRDefault="009F5C79" w:rsidP="009F5C79">
            <w:pPr>
              <w:rPr>
                <w:rFonts w:ascii="Arial" w:hAnsi="Arial" w:cs="Arial"/>
                <w:sz w:val="18"/>
                <w:szCs w:val="18"/>
              </w:rPr>
            </w:pPr>
          </w:p>
        </w:tc>
      </w:tr>
      <w:tr w:rsidR="009F5C79" w:rsidRPr="00590D17" w14:paraId="520DB1A6" w14:textId="77777777" w:rsidTr="009F5C79">
        <w:trPr>
          <w:cantSplit/>
        </w:trPr>
        <w:tc>
          <w:tcPr>
            <w:tcW w:w="851" w:type="dxa"/>
          </w:tcPr>
          <w:p w14:paraId="62E77D4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65BE9507" w14:textId="77777777" w:rsidR="009F5C79" w:rsidRPr="00590D17" w:rsidRDefault="009F5C79" w:rsidP="009F5C79">
            <w:pPr>
              <w:rPr>
                <w:rFonts w:ascii="Arial" w:hAnsi="Arial" w:cs="Arial"/>
                <w:sz w:val="18"/>
                <w:szCs w:val="18"/>
              </w:rPr>
            </w:pPr>
            <w:r w:rsidRPr="00590D17">
              <w:rPr>
                <w:rFonts w:ascii="Arial" w:hAnsi="Arial" w:cs="Arial"/>
                <w:sz w:val="18"/>
                <w:szCs w:val="18"/>
              </w:rPr>
              <w:t>Mechanizmy enkodowania / escapowania danych wyjściowych muszą enkodować wszystkie znaki, które nie są uważane za bezpieczne dla danego interpretera.</w:t>
            </w:r>
          </w:p>
        </w:tc>
        <w:tc>
          <w:tcPr>
            <w:tcW w:w="2126" w:type="dxa"/>
          </w:tcPr>
          <w:p w14:paraId="5B68098E" w14:textId="77777777" w:rsidR="009F5C79" w:rsidRPr="00590D17" w:rsidRDefault="009F5C79" w:rsidP="009F5C79">
            <w:pPr>
              <w:rPr>
                <w:rFonts w:ascii="Arial" w:hAnsi="Arial" w:cs="Arial"/>
                <w:sz w:val="18"/>
                <w:szCs w:val="18"/>
              </w:rPr>
            </w:pPr>
          </w:p>
        </w:tc>
        <w:tc>
          <w:tcPr>
            <w:tcW w:w="5245" w:type="dxa"/>
          </w:tcPr>
          <w:p w14:paraId="41436886" w14:textId="77777777" w:rsidR="009F5C79" w:rsidRPr="00590D17" w:rsidRDefault="009F5C79" w:rsidP="009F5C79">
            <w:pPr>
              <w:rPr>
                <w:rFonts w:ascii="Arial" w:hAnsi="Arial" w:cs="Arial"/>
                <w:sz w:val="18"/>
                <w:szCs w:val="18"/>
              </w:rPr>
            </w:pPr>
          </w:p>
        </w:tc>
      </w:tr>
      <w:tr w:rsidR="009F5C79" w:rsidRPr="00590D17" w14:paraId="57869D5D" w14:textId="77777777" w:rsidTr="009F5C79">
        <w:trPr>
          <w:cantSplit/>
        </w:trPr>
        <w:tc>
          <w:tcPr>
            <w:tcW w:w="851" w:type="dxa"/>
          </w:tcPr>
          <w:p w14:paraId="72650664"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8B32969" w14:textId="77777777" w:rsidR="009F5C79" w:rsidRPr="00590D17" w:rsidRDefault="009F5C79" w:rsidP="009F5C79">
            <w:pPr>
              <w:rPr>
                <w:rFonts w:ascii="Arial" w:hAnsi="Arial" w:cs="Arial"/>
                <w:sz w:val="18"/>
                <w:szCs w:val="18"/>
              </w:rPr>
            </w:pPr>
            <w:r w:rsidRPr="00590D17">
              <w:rPr>
                <w:rFonts w:ascii="Arial" w:hAnsi="Arial" w:cs="Arial"/>
                <w:sz w:val="18"/>
                <w:szCs w:val="18"/>
              </w:rPr>
              <w:t>Dla każdego typu enkodowania / escapowania wyjścia wykonywanego przez aplikację musi istnieć pojedynczy mechanizm bezpieczeństwa dla tego typu docelowych danych wyjściowych.</w:t>
            </w:r>
          </w:p>
        </w:tc>
        <w:tc>
          <w:tcPr>
            <w:tcW w:w="2126" w:type="dxa"/>
          </w:tcPr>
          <w:p w14:paraId="7C485704" w14:textId="77777777" w:rsidR="009F5C79" w:rsidRPr="00590D17" w:rsidRDefault="009F5C79" w:rsidP="009F5C79">
            <w:pPr>
              <w:rPr>
                <w:rFonts w:ascii="Arial" w:hAnsi="Arial" w:cs="Arial"/>
                <w:sz w:val="18"/>
                <w:szCs w:val="18"/>
              </w:rPr>
            </w:pPr>
          </w:p>
        </w:tc>
        <w:tc>
          <w:tcPr>
            <w:tcW w:w="5245" w:type="dxa"/>
          </w:tcPr>
          <w:p w14:paraId="7E3F254B" w14:textId="77777777" w:rsidR="009F5C79" w:rsidRPr="00590D17" w:rsidRDefault="009F5C79" w:rsidP="009F5C79">
            <w:pPr>
              <w:rPr>
                <w:rFonts w:ascii="Arial" w:hAnsi="Arial" w:cs="Arial"/>
                <w:sz w:val="18"/>
                <w:szCs w:val="18"/>
              </w:rPr>
            </w:pPr>
          </w:p>
        </w:tc>
      </w:tr>
      <w:tr w:rsidR="009F5C79" w:rsidRPr="00590D17" w14:paraId="1DDF2A2C" w14:textId="77777777" w:rsidTr="009F5C79">
        <w:trPr>
          <w:cantSplit/>
        </w:trPr>
        <w:tc>
          <w:tcPr>
            <w:tcW w:w="851" w:type="dxa"/>
          </w:tcPr>
          <w:p w14:paraId="624FE102"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D77FCF8"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niezaufane dane wyjściowe trafiające do interpreterów SQL</w:t>
            </w:r>
            <w:r w:rsidRPr="00590D17">
              <w:rPr>
                <w:rStyle w:val="Odwoanieprzypisukocowego"/>
                <w:rFonts w:ascii="Arial" w:hAnsi="Arial" w:cs="Arial"/>
                <w:sz w:val="18"/>
                <w:szCs w:val="18"/>
              </w:rPr>
              <w:endnoteReference w:id="20"/>
            </w:r>
            <w:r w:rsidRPr="00590D17">
              <w:rPr>
                <w:rFonts w:ascii="Arial" w:hAnsi="Arial" w:cs="Arial"/>
                <w:sz w:val="18"/>
                <w:szCs w:val="18"/>
              </w:rPr>
              <w:t xml:space="preserve"> muszą używać parametryzowanych interfejsów (ang. prepared statements), przygotowanych instrukcji lub być właściwie escapowane.</w:t>
            </w:r>
          </w:p>
        </w:tc>
        <w:tc>
          <w:tcPr>
            <w:tcW w:w="2126" w:type="dxa"/>
          </w:tcPr>
          <w:p w14:paraId="6F307781" w14:textId="77777777" w:rsidR="009F5C79" w:rsidRPr="00590D17" w:rsidRDefault="009F5C79" w:rsidP="009F5C79">
            <w:pPr>
              <w:rPr>
                <w:rFonts w:ascii="Arial" w:hAnsi="Arial" w:cs="Arial"/>
                <w:sz w:val="18"/>
                <w:szCs w:val="18"/>
              </w:rPr>
            </w:pPr>
          </w:p>
        </w:tc>
        <w:tc>
          <w:tcPr>
            <w:tcW w:w="5245" w:type="dxa"/>
          </w:tcPr>
          <w:p w14:paraId="31657FA8" w14:textId="77777777" w:rsidR="009F5C79" w:rsidRPr="00590D17" w:rsidRDefault="009F5C79" w:rsidP="009F5C79">
            <w:pPr>
              <w:rPr>
                <w:rFonts w:ascii="Arial" w:hAnsi="Arial" w:cs="Arial"/>
                <w:sz w:val="18"/>
                <w:szCs w:val="18"/>
              </w:rPr>
            </w:pPr>
          </w:p>
        </w:tc>
      </w:tr>
      <w:tr w:rsidR="009F5C79" w:rsidRPr="00590D17" w14:paraId="1DE08815" w14:textId="77777777" w:rsidTr="009F5C79">
        <w:trPr>
          <w:cantSplit/>
        </w:trPr>
        <w:tc>
          <w:tcPr>
            <w:tcW w:w="851" w:type="dxa"/>
          </w:tcPr>
          <w:p w14:paraId="1561A12B"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D70B786"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Wszystkie niezaufane dane wyjściowe, których wynikiem jest XML </w:t>
            </w:r>
            <w:r w:rsidRPr="00590D17">
              <w:rPr>
                <w:rStyle w:val="Odwoanieprzypisukocowego"/>
                <w:rFonts w:ascii="Arial" w:hAnsi="Arial" w:cs="Arial"/>
                <w:sz w:val="18"/>
                <w:szCs w:val="18"/>
              </w:rPr>
              <w:endnoteReference w:id="21"/>
            </w:r>
            <w:r w:rsidRPr="00590D17">
              <w:rPr>
                <w:rFonts w:ascii="Arial" w:hAnsi="Arial" w:cs="Arial"/>
                <w:sz w:val="18"/>
                <w:szCs w:val="18"/>
              </w:rPr>
              <w:t>muszą używać parametryzowanych interfejsów lub być właściwie escapowane.</w:t>
            </w:r>
          </w:p>
        </w:tc>
        <w:tc>
          <w:tcPr>
            <w:tcW w:w="2126" w:type="dxa"/>
          </w:tcPr>
          <w:p w14:paraId="483D85C4" w14:textId="77777777" w:rsidR="009F5C79" w:rsidRPr="00590D17" w:rsidRDefault="009F5C79" w:rsidP="009F5C79">
            <w:pPr>
              <w:rPr>
                <w:rFonts w:ascii="Arial" w:hAnsi="Arial" w:cs="Arial"/>
                <w:sz w:val="18"/>
                <w:szCs w:val="18"/>
              </w:rPr>
            </w:pPr>
          </w:p>
        </w:tc>
        <w:tc>
          <w:tcPr>
            <w:tcW w:w="5245" w:type="dxa"/>
          </w:tcPr>
          <w:p w14:paraId="7B41943B" w14:textId="77777777" w:rsidR="009F5C79" w:rsidRPr="00590D17" w:rsidRDefault="009F5C79" w:rsidP="009F5C79">
            <w:pPr>
              <w:rPr>
                <w:rFonts w:ascii="Arial" w:hAnsi="Arial" w:cs="Arial"/>
                <w:sz w:val="18"/>
                <w:szCs w:val="18"/>
              </w:rPr>
            </w:pPr>
          </w:p>
        </w:tc>
      </w:tr>
      <w:tr w:rsidR="009F5C79" w:rsidRPr="00590D17" w14:paraId="616416EF" w14:textId="77777777" w:rsidTr="009F5C79">
        <w:trPr>
          <w:cantSplit/>
        </w:trPr>
        <w:tc>
          <w:tcPr>
            <w:tcW w:w="851" w:type="dxa"/>
          </w:tcPr>
          <w:p w14:paraId="49D14FCA"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DEEE121"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niezaufane dane używane w zapytaniach LDAP</w:t>
            </w:r>
            <w:r w:rsidRPr="00590D17">
              <w:rPr>
                <w:rStyle w:val="Odwoanieprzypisukocowego"/>
                <w:rFonts w:ascii="Arial" w:hAnsi="Arial" w:cs="Arial"/>
                <w:sz w:val="18"/>
                <w:szCs w:val="18"/>
              </w:rPr>
              <w:endnoteReference w:id="22"/>
            </w:r>
            <w:r w:rsidRPr="00590D17">
              <w:rPr>
                <w:rFonts w:ascii="Arial" w:hAnsi="Arial" w:cs="Arial"/>
                <w:sz w:val="18"/>
                <w:szCs w:val="18"/>
              </w:rPr>
              <w:t xml:space="preserve"> muszą być właściwie escapowane.</w:t>
            </w:r>
          </w:p>
        </w:tc>
        <w:tc>
          <w:tcPr>
            <w:tcW w:w="2126" w:type="dxa"/>
          </w:tcPr>
          <w:p w14:paraId="503FACA4" w14:textId="77777777" w:rsidR="009F5C79" w:rsidRPr="00590D17" w:rsidRDefault="009F5C79" w:rsidP="009F5C79">
            <w:pPr>
              <w:rPr>
                <w:rFonts w:ascii="Arial" w:hAnsi="Arial" w:cs="Arial"/>
                <w:sz w:val="18"/>
                <w:szCs w:val="18"/>
              </w:rPr>
            </w:pPr>
          </w:p>
        </w:tc>
        <w:tc>
          <w:tcPr>
            <w:tcW w:w="5245" w:type="dxa"/>
          </w:tcPr>
          <w:p w14:paraId="35CF00F2" w14:textId="77777777" w:rsidR="009F5C79" w:rsidRPr="00590D17" w:rsidRDefault="009F5C79" w:rsidP="009F5C79">
            <w:pPr>
              <w:rPr>
                <w:rFonts w:ascii="Arial" w:hAnsi="Arial" w:cs="Arial"/>
                <w:sz w:val="18"/>
                <w:szCs w:val="18"/>
              </w:rPr>
            </w:pPr>
          </w:p>
        </w:tc>
      </w:tr>
      <w:tr w:rsidR="009F5C79" w:rsidRPr="00590D17" w14:paraId="0ABC5412" w14:textId="77777777" w:rsidTr="009F5C79">
        <w:trPr>
          <w:cantSplit/>
        </w:trPr>
        <w:tc>
          <w:tcPr>
            <w:tcW w:w="851" w:type="dxa"/>
          </w:tcPr>
          <w:p w14:paraId="57D0B28D"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C5EC25B" w14:textId="5EA2D69A" w:rsidR="009F5C79" w:rsidRPr="00590D17" w:rsidRDefault="009F5C79" w:rsidP="009F5C79">
            <w:pPr>
              <w:rPr>
                <w:rFonts w:ascii="Arial" w:hAnsi="Arial" w:cs="Arial"/>
                <w:sz w:val="18"/>
                <w:szCs w:val="18"/>
              </w:rPr>
            </w:pPr>
            <w:r w:rsidRPr="00590D17">
              <w:rPr>
                <w:rFonts w:ascii="Arial" w:hAnsi="Arial" w:cs="Arial"/>
                <w:sz w:val="18"/>
                <w:szCs w:val="18"/>
              </w:rPr>
              <w:t xml:space="preserve">Wszystkie niezaufane dane </w:t>
            </w:r>
            <w:r w:rsidR="005614B7" w:rsidRPr="00590D17">
              <w:rPr>
                <w:rFonts w:ascii="Arial" w:hAnsi="Arial" w:cs="Arial"/>
                <w:sz w:val="18"/>
                <w:szCs w:val="18"/>
              </w:rPr>
              <w:t>używane</w:t>
            </w:r>
            <w:r w:rsidRPr="00590D17">
              <w:rPr>
                <w:rFonts w:ascii="Arial" w:hAnsi="Arial" w:cs="Arial"/>
                <w:sz w:val="18"/>
                <w:szCs w:val="18"/>
              </w:rPr>
              <w:t xml:space="preserve"> jako parametry poleceń systemu operacyjnego muszą być właściwie escapowane.</w:t>
            </w:r>
          </w:p>
        </w:tc>
        <w:tc>
          <w:tcPr>
            <w:tcW w:w="2126" w:type="dxa"/>
          </w:tcPr>
          <w:p w14:paraId="5A5315EB" w14:textId="77777777" w:rsidR="009F5C79" w:rsidRPr="00590D17" w:rsidRDefault="009F5C79" w:rsidP="009F5C79">
            <w:pPr>
              <w:rPr>
                <w:rFonts w:ascii="Arial" w:hAnsi="Arial" w:cs="Arial"/>
                <w:sz w:val="18"/>
                <w:szCs w:val="18"/>
              </w:rPr>
            </w:pPr>
          </w:p>
        </w:tc>
        <w:tc>
          <w:tcPr>
            <w:tcW w:w="5245" w:type="dxa"/>
          </w:tcPr>
          <w:p w14:paraId="407CB1C3" w14:textId="77777777" w:rsidR="009F5C79" w:rsidRPr="00590D17" w:rsidRDefault="009F5C79" w:rsidP="009F5C79">
            <w:pPr>
              <w:rPr>
                <w:rFonts w:ascii="Arial" w:hAnsi="Arial" w:cs="Arial"/>
                <w:sz w:val="18"/>
                <w:szCs w:val="18"/>
              </w:rPr>
            </w:pPr>
          </w:p>
        </w:tc>
      </w:tr>
      <w:tr w:rsidR="009F5C79" w:rsidRPr="00590D17" w14:paraId="60EAA25F" w14:textId="77777777" w:rsidTr="009F5C79">
        <w:trPr>
          <w:cantSplit/>
        </w:trPr>
        <w:tc>
          <w:tcPr>
            <w:tcW w:w="851" w:type="dxa"/>
          </w:tcPr>
          <w:p w14:paraId="75F1DBED"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A8F0570"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niezaufane dane przekazywane do interpreterów innych niż ww., również muszą być właściwie escapowane.</w:t>
            </w:r>
          </w:p>
        </w:tc>
        <w:tc>
          <w:tcPr>
            <w:tcW w:w="2126" w:type="dxa"/>
          </w:tcPr>
          <w:p w14:paraId="3BD07AB8" w14:textId="77777777" w:rsidR="009F5C79" w:rsidRPr="00590D17" w:rsidRDefault="009F5C79" w:rsidP="009F5C79">
            <w:pPr>
              <w:rPr>
                <w:rFonts w:ascii="Arial" w:hAnsi="Arial" w:cs="Arial"/>
                <w:sz w:val="18"/>
                <w:szCs w:val="18"/>
              </w:rPr>
            </w:pPr>
          </w:p>
        </w:tc>
        <w:tc>
          <w:tcPr>
            <w:tcW w:w="5245" w:type="dxa"/>
          </w:tcPr>
          <w:p w14:paraId="4800C74D" w14:textId="77777777" w:rsidR="009F5C79" w:rsidRPr="00590D17" w:rsidRDefault="009F5C79" w:rsidP="009F5C79">
            <w:pPr>
              <w:rPr>
                <w:rFonts w:ascii="Arial" w:hAnsi="Arial" w:cs="Arial"/>
                <w:sz w:val="18"/>
                <w:szCs w:val="18"/>
              </w:rPr>
            </w:pPr>
          </w:p>
        </w:tc>
      </w:tr>
      <w:tr w:rsidR="009F5C79" w:rsidRPr="00590D17" w14:paraId="1E11291A" w14:textId="77777777" w:rsidTr="009F5C79">
        <w:trPr>
          <w:cantSplit/>
        </w:trPr>
        <w:tc>
          <w:tcPr>
            <w:tcW w:w="851" w:type="dxa"/>
          </w:tcPr>
          <w:p w14:paraId="246408B4"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CAEB456"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połączenia wykorzystywane do komunikacji z innymi elementami aplikacji lub systemami podmiotów zewnętrznych, przez które przesyłane są dane wrażliwe, muszą być zabezpieczone kryptograficznie oraz strony takich połączeń muszą być uwierzytelnione.</w:t>
            </w:r>
          </w:p>
        </w:tc>
        <w:tc>
          <w:tcPr>
            <w:tcW w:w="2126" w:type="dxa"/>
          </w:tcPr>
          <w:p w14:paraId="45492401" w14:textId="77777777" w:rsidR="009F5C79" w:rsidRPr="00590D17" w:rsidRDefault="009F5C79" w:rsidP="009F5C79">
            <w:pPr>
              <w:rPr>
                <w:rFonts w:ascii="Arial" w:hAnsi="Arial" w:cs="Arial"/>
                <w:sz w:val="18"/>
                <w:szCs w:val="18"/>
              </w:rPr>
            </w:pPr>
          </w:p>
        </w:tc>
        <w:tc>
          <w:tcPr>
            <w:tcW w:w="5245" w:type="dxa"/>
          </w:tcPr>
          <w:p w14:paraId="21F70F42" w14:textId="77777777" w:rsidR="009F5C79" w:rsidRPr="00590D17" w:rsidRDefault="009F5C79" w:rsidP="009F5C79">
            <w:pPr>
              <w:rPr>
                <w:rFonts w:ascii="Arial" w:hAnsi="Arial" w:cs="Arial"/>
                <w:sz w:val="18"/>
                <w:szCs w:val="18"/>
              </w:rPr>
            </w:pPr>
          </w:p>
        </w:tc>
      </w:tr>
      <w:tr w:rsidR="009F5C79" w:rsidRPr="00590D17" w14:paraId="7108B720" w14:textId="77777777" w:rsidTr="009F5C79">
        <w:trPr>
          <w:cantSplit/>
        </w:trPr>
        <w:tc>
          <w:tcPr>
            <w:tcW w:w="851" w:type="dxa"/>
          </w:tcPr>
          <w:p w14:paraId="136280EC"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4F8933C"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oraz otoczenie infrastrukturalne, w którym funkcjonuje aplikacja nie może pozwalać na realizację połączeń niezabezpieczonych w przypadku, gdy nie powiodła się próba nawiązania połączenia bezpiecznego.</w:t>
            </w:r>
          </w:p>
        </w:tc>
        <w:tc>
          <w:tcPr>
            <w:tcW w:w="2126" w:type="dxa"/>
          </w:tcPr>
          <w:p w14:paraId="0F3532CD" w14:textId="77777777" w:rsidR="009F5C79" w:rsidRPr="00590D17" w:rsidRDefault="009F5C79" w:rsidP="009F5C79">
            <w:pPr>
              <w:rPr>
                <w:rFonts w:ascii="Arial" w:hAnsi="Arial" w:cs="Arial"/>
                <w:sz w:val="18"/>
                <w:szCs w:val="18"/>
              </w:rPr>
            </w:pPr>
          </w:p>
        </w:tc>
        <w:tc>
          <w:tcPr>
            <w:tcW w:w="5245" w:type="dxa"/>
          </w:tcPr>
          <w:p w14:paraId="06EA9953" w14:textId="77777777" w:rsidR="009F5C79" w:rsidRPr="00590D17" w:rsidRDefault="009F5C79" w:rsidP="009F5C79">
            <w:pPr>
              <w:rPr>
                <w:rFonts w:ascii="Arial" w:hAnsi="Arial" w:cs="Arial"/>
                <w:sz w:val="18"/>
                <w:szCs w:val="18"/>
              </w:rPr>
            </w:pPr>
          </w:p>
        </w:tc>
      </w:tr>
      <w:tr w:rsidR="009F5C79" w:rsidRPr="00590D17" w14:paraId="1554EE3A" w14:textId="77777777" w:rsidTr="009F5C79">
        <w:trPr>
          <w:cantSplit/>
        </w:trPr>
        <w:tc>
          <w:tcPr>
            <w:tcW w:w="851" w:type="dxa"/>
          </w:tcPr>
          <w:p w14:paraId="76664CBE"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4D9B1A9F" w14:textId="77777777" w:rsidR="009F5C79" w:rsidRPr="00590D17" w:rsidRDefault="009F5C79" w:rsidP="009F5C79">
            <w:pPr>
              <w:rPr>
                <w:rFonts w:ascii="Arial" w:hAnsi="Arial" w:cs="Arial"/>
                <w:sz w:val="18"/>
                <w:szCs w:val="18"/>
              </w:rPr>
            </w:pPr>
            <w:r w:rsidRPr="00590D17">
              <w:rPr>
                <w:rFonts w:ascii="Arial" w:hAnsi="Arial" w:cs="Arial"/>
                <w:sz w:val="18"/>
                <w:szCs w:val="18"/>
              </w:rPr>
              <w:t>Czas w aplikacji musi być synchronizowany z zaufanym źródłem czasu.</w:t>
            </w:r>
          </w:p>
        </w:tc>
        <w:tc>
          <w:tcPr>
            <w:tcW w:w="2126" w:type="dxa"/>
          </w:tcPr>
          <w:p w14:paraId="52591A81" w14:textId="77777777" w:rsidR="009F5C79" w:rsidRPr="00590D17" w:rsidRDefault="009F5C79" w:rsidP="009F5C79">
            <w:pPr>
              <w:rPr>
                <w:rFonts w:ascii="Arial" w:hAnsi="Arial" w:cs="Arial"/>
                <w:sz w:val="18"/>
                <w:szCs w:val="18"/>
              </w:rPr>
            </w:pPr>
          </w:p>
        </w:tc>
        <w:tc>
          <w:tcPr>
            <w:tcW w:w="5245" w:type="dxa"/>
          </w:tcPr>
          <w:p w14:paraId="3F5AB169" w14:textId="77777777" w:rsidR="009F5C79" w:rsidRPr="00590D17" w:rsidRDefault="009F5C79" w:rsidP="009F5C79">
            <w:pPr>
              <w:rPr>
                <w:rFonts w:ascii="Arial" w:hAnsi="Arial" w:cs="Arial"/>
                <w:sz w:val="18"/>
                <w:szCs w:val="18"/>
              </w:rPr>
            </w:pPr>
          </w:p>
        </w:tc>
      </w:tr>
      <w:tr w:rsidR="009F5C79" w:rsidRPr="00590D17" w14:paraId="111CC629" w14:textId="77777777" w:rsidTr="009F5C79">
        <w:trPr>
          <w:cantSplit/>
        </w:trPr>
        <w:tc>
          <w:tcPr>
            <w:tcW w:w="851" w:type="dxa"/>
          </w:tcPr>
          <w:p w14:paraId="7643DBD1"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454DC56" w14:textId="77777777" w:rsidR="009F5C79" w:rsidRPr="00590D17" w:rsidRDefault="009F5C79" w:rsidP="009F5C79">
            <w:pPr>
              <w:rPr>
                <w:rFonts w:ascii="Arial" w:hAnsi="Arial" w:cs="Arial"/>
                <w:sz w:val="18"/>
                <w:szCs w:val="18"/>
              </w:rPr>
            </w:pPr>
            <w:r w:rsidRPr="00590D17">
              <w:rPr>
                <w:rFonts w:ascii="Arial" w:hAnsi="Arial" w:cs="Arial"/>
                <w:sz w:val="18"/>
                <w:szCs w:val="18"/>
              </w:rPr>
              <w:t>Naruszenia integralności muszą być logowane oraz objęte właściwą obsługą.</w:t>
            </w:r>
          </w:p>
        </w:tc>
        <w:tc>
          <w:tcPr>
            <w:tcW w:w="2126" w:type="dxa"/>
          </w:tcPr>
          <w:p w14:paraId="66958903" w14:textId="77777777" w:rsidR="009F5C79" w:rsidRPr="00590D17" w:rsidRDefault="009F5C79" w:rsidP="009F5C79">
            <w:pPr>
              <w:rPr>
                <w:rFonts w:ascii="Arial" w:hAnsi="Arial" w:cs="Arial"/>
                <w:sz w:val="18"/>
                <w:szCs w:val="18"/>
              </w:rPr>
            </w:pPr>
          </w:p>
        </w:tc>
        <w:tc>
          <w:tcPr>
            <w:tcW w:w="5245" w:type="dxa"/>
          </w:tcPr>
          <w:p w14:paraId="11B613A8" w14:textId="77777777" w:rsidR="009F5C79" w:rsidRPr="00590D17" w:rsidRDefault="009F5C79" w:rsidP="009F5C79">
            <w:pPr>
              <w:rPr>
                <w:rFonts w:ascii="Arial" w:hAnsi="Arial" w:cs="Arial"/>
                <w:sz w:val="18"/>
                <w:szCs w:val="18"/>
              </w:rPr>
            </w:pPr>
          </w:p>
        </w:tc>
      </w:tr>
      <w:tr w:rsidR="009F5C79" w:rsidRPr="00590D17" w14:paraId="5CAF6C1D" w14:textId="77777777" w:rsidTr="009F5C79">
        <w:trPr>
          <w:cantSplit/>
        </w:trPr>
        <w:tc>
          <w:tcPr>
            <w:tcW w:w="851" w:type="dxa"/>
          </w:tcPr>
          <w:p w14:paraId="17EADA3B"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7C2B9EA"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mieć możliwość współpracy z zastosowanymi wewnętrznie ustawieniami zabezpieczeń klienta WWW (używanej w Organizacji przeglądarki WWW).</w:t>
            </w:r>
          </w:p>
        </w:tc>
        <w:tc>
          <w:tcPr>
            <w:tcW w:w="2126" w:type="dxa"/>
          </w:tcPr>
          <w:p w14:paraId="74630D7D" w14:textId="77777777" w:rsidR="009F5C79" w:rsidRPr="00590D17" w:rsidRDefault="009F5C79" w:rsidP="009F5C79">
            <w:pPr>
              <w:rPr>
                <w:rFonts w:ascii="Arial" w:hAnsi="Arial" w:cs="Arial"/>
                <w:sz w:val="18"/>
                <w:szCs w:val="18"/>
              </w:rPr>
            </w:pPr>
          </w:p>
        </w:tc>
        <w:tc>
          <w:tcPr>
            <w:tcW w:w="5245" w:type="dxa"/>
          </w:tcPr>
          <w:p w14:paraId="17095931" w14:textId="77777777" w:rsidR="009F5C79" w:rsidRPr="00590D17" w:rsidRDefault="009F5C79" w:rsidP="009F5C79">
            <w:pPr>
              <w:rPr>
                <w:rFonts w:ascii="Arial" w:hAnsi="Arial" w:cs="Arial"/>
                <w:sz w:val="18"/>
                <w:szCs w:val="18"/>
              </w:rPr>
            </w:pPr>
          </w:p>
        </w:tc>
      </w:tr>
      <w:tr w:rsidR="009F5C79" w:rsidRPr="00590D17" w14:paraId="1CCB85F5" w14:textId="77777777" w:rsidTr="009F5C79">
        <w:trPr>
          <w:cantSplit/>
        </w:trPr>
        <w:tc>
          <w:tcPr>
            <w:tcW w:w="851" w:type="dxa"/>
          </w:tcPr>
          <w:p w14:paraId="50D38108"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D09EA58"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może wysyłać żadnych informacji do serwerów w sieci Internet (w szczególności informacji o charakterze poufnym).</w:t>
            </w:r>
          </w:p>
        </w:tc>
        <w:tc>
          <w:tcPr>
            <w:tcW w:w="2126" w:type="dxa"/>
          </w:tcPr>
          <w:p w14:paraId="60701506" w14:textId="77777777" w:rsidR="009F5C79" w:rsidRPr="00590D17" w:rsidRDefault="009F5C79" w:rsidP="009F5C79">
            <w:pPr>
              <w:rPr>
                <w:rFonts w:ascii="Arial" w:hAnsi="Arial" w:cs="Arial"/>
                <w:sz w:val="18"/>
                <w:szCs w:val="18"/>
              </w:rPr>
            </w:pPr>
          </w:p>
        </w:tc>
        <w:tc>
          <w:tcPr>
            <w:tcW w:w="5245" w:type="dxa"/>
          </w:tcPr>
          <w:p w14:paraId="46E365F7" w14:textId="77777777" w:rsidR="009F5C79" w:rsidRPr="00590D17" w:rsidRDefault="009F5C79" w:rsidP="009F5C79">
            <w:pPr>
              <w:rPr>
                <w:rFonts w:ascii="Arial" w:hAnsi="Arial" w:cs="Arial"/>
                <w:sz w:val="18"/>
                <w:szCs w:val="18"/>
              </w:rPr>
            </w:pPr>
          </w:p>
        </w:tc>
      </w:tr>
      <w:tr w:rsidR="009F5C79" w:rsidRPr="00590D17" w14:paraId="75CE1BED" w14:textId="77777777" w:rsidTr="009F5C79">
        <w:trPr>
          <w:cantSplit/>
        </w:trPr>
        <w:tc>
          <w:tcPr>
            <w:tcW w:w="851" w:type="dxa"/>
          </w:tcPr>
          <w:p w14:paraId="46DEB795"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6935B614" w14:textId="77777777" w:rsidR="009F5C79" w:rsidRPr="00590D17" w:rsidRDefault="009F5C79" w:rsidP="009F5C79">
            <w:pPr>
              <w:rPr>
                <w:rFonts w:ascii="Arial" w:hAnsi="Arial" w:cs="Arial"/>
                <w:sz w:val="18"/>
                <w:szCs w:val="18"/>
              </w:rPr>
            </w:pPr>
            <w:r w:rsidRPr="00590D17">
              <w:rPr>
                <w:rFonts w:ascii="Arial" w:hAnsi="Arial" w:cs="Arial"/>
                <w:sz w:val="18"/>
                <w:szCs w:val="18"/>
              </w:rPr>
              <w:t>W aplikacji musi być możliwość pobierania uaktualnień z wewnętrznego serwera (zalecane, aby odbywało się to w sposób automatyczny).</w:t>
            </w:r>
          </w:p>
        </w:tc>
        <w:tc>
          <w:tcPr>
            <w:tcW w:w="2126" w:type="dxa"/>
          </w:tcPr>
          <w:p w14:paraId="4C970D22" w14:textId="77777777" w:rsidR="009F5C79" w:rsidRPr="00590D17" w:rsidRDefault="009F5C79" w:rsidP="009F5C79">
            <w:pPr>
              <w:rPr>
                <w:rFonts w:ascii="Arial" w:hAnsi="Arial" w:cs="Arial"/>
                <w:sz w:val="18"/>
                <w:szCs w:val="18"/>
              </w:rPr>
            </w:pPr>
          </w:p>
        </w:tc>
        <w:tc>
          <w:tcPr>
            <w:tcW w:w="5245" w:type="dxa"/>
          </w:tcPr>
          <w:p w14:paraId="59DFB275" w14:textId="77777777" w:rsidR="009F5C79" w:rsidRPr="00590D17" w:rsidRDefault="009F5C79" w:rsidP="009F5C79">
            <w:pPr>
              <w:rPr>
                <w:rFonts w:ascii="Arial" w:hAnsi="Arial" w:cs="Arial"/>
                <w:sz w:val="18"/>
                <w:szCs w:val="18"/>
              </w:rPr>
            </w:pPr>
          </w:p>
        </w:tc>
      </w:tr>
      <w:tr w:rsidR="009F5C79" w:rsidRPr="00590D17" w14:paraId="41F6492E" w14:textId="77777777" w:rsidTr="009F5C79">
        <w:trPr>
          <w:cantSplit/>
        </w:trPr>
        <w:tc>
          <w:tcPr>
            <w:tcW w:w="851" w:type="dxa"/>
          </w:tcPr>
          <w:p w14:paraId="7F1242BD"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A973F5F" w14:textId="77777777" w:rsidR="009F5C79" w:rsidRPr="00590D17" w:rsidRDefault="009F5C79" w:rsidP="009F5C79">
            <w:pPr>
              <w:rPr>
                <w:rFonts w:ascii="Arial" w:hAnsi="Arial" w:cs="Arial"/>
                <w:sz w:val="18"/>
                <w:szCs w:val="18"/>
              </w:rPr>
            </w:pPr>
            <w:r w:rsidRPr="00590D17">
              <w:rPr>
                <w:rFonts w:ascii="Arial" w:hAnsi="Arial" w:cs="Arial"/>
                <w:sz w:val="18"/>
                <w:szCs w:val="18"/>
              </w:rPr>
              <w:t>Środowisko uruchomieniowe aplikacji musi wykorzystywać mechanizmy zapobiegające wystąpieniu błędów przepełnienia bufora pamięci.</w:t>
            </w:r>
          </w:p>
        </w:tc>
        <w:tc>
          <w:tcPr>
            <w:tcW w:w="2126" w:type="dxa"/>
          </w:tcPr>
          <w:p w14:paraId="17672350" w14:textId="77777777" w:rsidR="009F5C79" w:rsidRPr="00590D17" w:rsidRDefault="009F5C79" w:rsidP="009F5C79">
            <w:pPr>
              <w:rPr>
                <w:rFonts w:ascii="Arial" w:hAnsi="Arial" w:cs="Arial"/>
                <w:sz w:val="18"/>
                <w:szCs w:val="18"/>
              </w:rPr>
            </w:pPr>
          </w:p>
        </w:tc>
        <w:tc>
          <w:tcPr>
            <w:tcW w:w="5245" w:type="dxa"/>
          </w:tcPr>
          <w:p w14:paraId="6AC27B04" w14:textId="77777777" w:rsidR="009F5C79" w:rsidRPr="00590D17" w:rsidRDefault="009F5C79" w:rsidP="009F5C79">
            <w:pPr>
              <w:rPr>
                <w:rFonts w:ascii="Arial" w:hAnsi="Arial" w:cs="Arial"/>
                <w:sz w:val="18"/>
                <w:szCs w:val="18"/>
              </w:rPr>
            </w:pPr>
          </w:p>
        </w:tc>
      </w:tr>
      <w:tr w:rsidR="009F5C79" w:rsidRPr="00590D17" w14:paraId="50B74CC0" w14:textId="77777777" w:rsidTr="009F5C79">
        <w:trPr>
          <w:cantSplit/>
        </w:trPr>
        <w:tc>
          <w:tcPr>
            <w:tcW w:w="851" w:type="dxa"/>
          </w:tcPr>
          <w:p w14:paraId="206245CD"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51C8603" w14:textId="77777777" w:rsidR="009F5C79" w:rsidRPr="00590D17" w:rsidRDefault="009F5C79" w:rsidP="009F5C79">
            <w:pPr>
              <w:rPr>
                <w:rFonts w:ascii="Arial" w:hAnsi="Arial" w:cs="Arial"/>
                <w:sz w:val="18"/>
                <w:szCs w:val="18"/>
              </w:rPr>
            </w:pPr>
            <w:r w:rsidRPr="00590D17">
              <w:rPr>
                <w:rFonts w:ascii="Arial" w:hAnsi="Arial" w:cs="Arial"/>
                <w:sz w:val="18"/>
                <w:szCs w:val="18"/>
              </w:rPr>
              <w:t>W przypadku, gdy w aplikacji wykorzystywane są zewnętrzne biblioteki czy framework-i należy wykorzystywać wyłącznie aktualne wersje.</w:t>
            </w:r>
          </w:p>
        </w:tc>
        <w:tc>
          <w:tcPr>
            <w:tcW w:w="2126" w:type="dxa"/>
          </w:tcPr>
          <w:p w14:paraId="624E184D" w14:textId="77777777" w:rsidR="009F5C79" w:rsidRPr="00590D17" w:rsidRDefault="009F5C79" w:rsidP="009F5C79">
            <w:pPr>
              <w:rPr>
                <w:rFonts w:ascii="Arial" w:hAnsi="Arial" w:cs="Arial"/>
                <w:sz w:val="18"/>
                <w:szCs w:val="18"/>
              </w:rPr>
            </w:pPr>
          </w:p>
        </w:tc>
        <w:tc>
          <w:tcPr>
            <w:tcW w:w="5245" w:type="dxa"/>
          </w:tcPr>
          <w:p w14:paraId="69071B83" w14:textId="77777777" w:rsidR="009F5C79" w:rsidRPr="00590D17" w:rsidRDefault="009F5C79" w:rsidP="009F5C79">
            <w:pPr>
              <w:rPr>
                <w:rFonts w:ascii="Arial" w:hAnsi="Arial" w:cs="Arial"/>
                <w:sz w:val="18"/>
                <w:szCs w:val="18"/>
              </w:rPr>
            </w:pPr>
          </w:p>
        </w:tc>
      </w:tr>
      <w:tr w:rsidR="009F5C79" w:rsidRPr="00590D17" w14:paraId="7ADABEF0" w14:textId="77777777" w:rsidTr="009F5C79">
        <w:trPr>
          <w:cantSplit/>
        </w:trPr>
        <w:tc>
          <w:tcPr>
            <w:tcW w:w="851" w:type="dxa"/>
          </w:tcPr>
          <w:p w14:paraId="23084BA0"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104A05DB" w14:textId="006F167A" w:rsidR="009F5C79" w:rsidRPr="00590D17" w:rsidRDefault="009F5C79" w:rsidP="009F5C79">
            <w:pPr>
              <w:rPr>
                <w:rFonts w:ascii="Arial" w:hAnsi="Arial" w:cs="Arial"/>
                <w:sz w:val="18"/>
                <w:szCs w:val="18"/>
              </w:rPr>
            </w:pPr>
            <w:r w:rsidRPr="00590D17">
              <w:rPr>
                <w:rFonts w:ascii="Arial" w:hAnsi="Arial" w:cs="Arial"/>
                <w:sz w:val="18"/>
                <w:szCs w:val="18"/>
              </w:rPr>
              <w:t>Aplikacja nie może polegać na skryptach znajdujących się na serwerach firm trzecich. Gdy jednak jest to konieczne, wykonawca m</w:t>
            </w:r>
            <w:r w:rsidR="006D78B4" w:rsidRPr="00590D17">
              <w:rPr>
                <w:rFonts w:ascii="Arial" w:hAnsi="Arial" w:cs="Arial"/>
                <w:sz w:val="18"/>
                <w:szCs w:val="18"/>
              </w:rPr>
              <w:t xml:space="preserve">usi o tym fakcie powiadomić </w:t>
            </w:r>
            <w:r w:rsidRPr="00590D17">
              <w:rPr>
                <w:rFonts w:ascii="Arial" w:hAnsi="Arial" w:cs="Arial"/>
                <w:sz w:val="18"/>
                <w:szCs w:val="18"/>
              </w:rPr>
              <w:t xml:space="preserve">ORLEN S.A. i uzyskać pisemną zgodę. </w:t>
            </w:r>
          </w:p>
        </w:tc>
        <w:tc>
          <w:tcPr>
            <w:tcW w:w="2126" w:type="dxa"/>
          </w:tcPr>
          <w:p w14:paraId="02CF560A" w14:textId="77777777" w:rsidR="009F5C79" w:rsidRPr="00590D17" w:rsidRDefault="009F5C79" w:rsidP="009F5C79">
            <w:pPr>
              <w:rPr>
                <w:rFonts w:ascii="Arial" w:hAnsi="Arial" w:cs="Arial"/>
                <w:sz w:val="18"/>
                <w:szCs w:val="18"/>
              </w:rPr>
            </w:pPr>
          </w:p>
        </w:tc>
        <w:tc>
          <w:tcPr>
            <w:tcW w:w="5245" w:type="dxa"/>
          </w:tcPr>
          <w:p w14:paraId="672468F0" w14:textId="77777777" w:rsidR="009F5C79" w:rsidRPr="00590D17" w:rsidRDefault="009F5C79" w:rsidP="009F5C79">
            <w:pPr>
              <w:rPr>
                <w:rFonts w:ascii="Arial" w:hAnsi="Arial" w:cs="Arial"/>
                <w:sz w:val="18"/>
                <w:szCs w:val="18"/>
              </w:rPr>
            </w:pPr>
          </w:p>
        </w:tc>
      </w:tr>
      <w:tr w:rsidR="009F5C79" w:rsidRPr="00590D17" w14:paraId="7C33595E" w14:textId="77777777" w:rsidTr="009F5C79">
        <w:trPr>
          <w:cantSplit/>
        </w:trPr>
        <w:tc>
          <w:tcPr>
            <w:tcW w:w="851" w:type="dxa"/>
          </w:tcPr>
          <w:p w14:paraId="34DC08C8"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849A36A" w14:textId="77777777" w:rsidR="009F5C79" w:rsidRPr="00590D17" w:rsidRDefault="009F5C79" w:rsidP="009F5C79">
            <w:pPr>
              <w:rPr>
                <w:rFonts w:ascii="Arial" w:hAnsi="Arial" w:cs="Arial"/>
                <w:sz w:val="18"/>
                <w:szCs w:val="18"/>
              </w:rPr>
            </w:pPr>
            <w:r w:rsidRPr="00590D17">
              <w:rPr>
                <w:rFonts w:ascii="Arial" w:hAnsi="Arial" w:cs="Arial"/>
                <w:sz w:val="18"/>
                <w:szCs w:val="18"/>
              </w:rPr>
              <w:t>Dostawca powinien dostarczyć aplikację razem z kodem źródłowym.</w:t>
            </w:r>
          </w:p>
        </w:tc>
        <w:tc>
          <w:tcPr>
            <w:tcW w:w="2126" w:type="dxa"/>
          </w:tcPr>
          <w:p w14:paraId="3C0F13A4" w14:textId="77777777" w:rsidR="009F5C79" w:rsidRPr="00590D17" w:rsidRDefault="009F5C79" w:rsidP="009F5C79">
            <w:pPr>
              <w:rPr>
                <w:rFonts w:ascii="Arial" w:hAnsi="Arial" w:cs="Arial"/>
                <w:sz w:val="18"/>
                <w:szCs w:val="18"/>
              </w:rPr>
            </w:pPr>
          </w:p>
        </w:tc>
        <w:tc>
          <w:tcPr>
            <w:tcW w:w="5245" w:type="dxa"/>
          </w:tcPr>
          <w:p w14:paraId="2971576A" w14:textId="77777777" w:rsidR="009F5C79" w:rsidRPr="00590D17" w:rsidRDefault="009F5C79" w:rsidP="009F5C79">
            <w:pPr>
              <w:rPr>
                <w:rFonts w:ascii="Arial" w:hAnsi="Arial" w:cs="Arial"/>
                <w:sz w:val="18"/>
                <w:szCs w:val="18"/>
              </w:rPr>
            </w:pPr>
          </w:p>
        </w:tc>
      </w:tr>
      <w:tr w:rsidR="009F5C79" w:rsidRPr="00590D17" w14:paraId="2A9C8D14" w14:textId="77777777" w:rsidTr="009F5C79">
        <w:trPr>
          <w:cantSplit/>
        </w:trPr>
        <w:tc>
          <w:tcPr>
            <w:tcW w:w="851" w:type="dxa"/>
          </w:tcPr>
          <w:p w14:paraId="58F85F83"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4B7501E0" w14:textId="77777777" w:rsidR="009F5C79" w:rsidRPr="00590D17" w:rsidRDefault="009F5C79" w:rsidP="009F5C79">
            <w:pPr>
              <w:rPr>
                <w:rFonts w:ascii="Arial" w:hAnsi="Arial" w:cs="Arial"/>
                <w:sz w:val="18"/>
                <w:szCs w:val="18"/>
              </w:rPr>
            </w:pPr>
            <w:r w:rsidRPr="00590D17">
              <w:rPr>
                <w:rFonts w:ascii="Arial" w:hAnsi="Arial" w:cs="Arial"/>
                <w:sz w:val="18"/>
                <w:szCs w:val="18"/>
              </w:rPr>
              <w:t>Kod źródłowy aplikacji musi zostać poddany analizie bezpieczeństwa.</w:t>
            </w:r>
          </w:p>
        </w:tc>
        <w:tc>
          <w:tcPr>
            <w:tcW w:w="2126" w:type="dxa"/>
          </w:tcPr>
          <w:p w14:paraId="62D5CDAF" w14:textId="77777777" w:rsidR="009F5C79" w:rsidRPr="00590D17" w:rsidRDefault="009F5C79" w:rsidP="009F5C79">
            <w:pPr>
              <w:rPr>
                <w:rFonts w:ascii="Arial" w:hAnsi="Arial" w:cs="Arial"/>
                <w:sz w:val="18"/>
                <w:szCs w:val="18"/>
              </w:rPr>
            </w:pPr>
          </w:p>
        </w:tc>
        <w:tc>
          <w:tcPr>
            <w:tcW w:w="5245" w:type="dxa"/>
          </w:tcPr>
          <w:p w14:paraId="3F408E36" w14:textId="77777777" w:rsidR="009F5C79" w:rsidRPr="00590D17" w:rsidRDefault="009F5C79" w:rsidP="009F5C79">
            <w:pPr>
              <w:rPr>
                <w:rFonts w:ascii="Arial" w:hAnsi="Arial" w:cs="Arial"/>
                <w:sz w:val="18"/>
                <w:szCs w:val="18"/>
              </w:rPr>
            </w:pPr>
          </w:p>
        </w:tc>
      </w:tr>
    </w:tbl>
    <w:p w14:paraId="52DCFB7A" w14:textId="77777777" w:rsidR="009F5C79" w:rsidRPr="00590D17" w:rsidRDefault="009F5C79" w:rsidP="009F5C79">
      <w:pPr>
        <w:pStyle w:val="Nagwek2"/>
        <w:rPr>
          <w:rFonts w:ascii="Arial" w:hAnsi="Arial" w:cs="Arial"/>
        </w:rPr>
      </w:pPr>
      <w:bookmarkStart w:id="5" w:name="_Toc61949632"/>
      <w:r w:rsidRPr="00590D17">
        <w:rPr>
          <w:rFonts w:ascii="Arial" w:hAnsi="Arial" w:cs="Arial"/>
        </w:rPr>
        <w:lastRenderedPageBreak/>
        <w:t>Kryptografia</w:t>
      </w:r>
      <w:bookmarkEnd w:id="5"/>
    </w:p>
    <w:p w14:paraId="02A84E8A"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5A1D0AAB" w14:textId="77777777" w:rsidTr="009F5C79">
        <w:trPr>
          <w:cantSplit/>
          <w:tblHeader/>
        </w:trPr>
        <w:tc>
          <w:tcPr>
            <w:tcW w:w="851" w:type="dxa"/>
            <w:shd w:val="clear" w:color="auto" w:fill="D9D9D9" w:themeFill="background1" w:themeFillShade="D9"/>
          </w:tcPr>
          <w:p w14:paraId="0DD9C819"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76DE10E4"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403AF94F"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317B168E"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2460BF1C" w14:textId="77777777" w:rsidTr="009F5C79">
        <w:trPr>
          <w:cantSplit/>
          <w:hidden/>
        </w:trPr>
        <w:tc>
          <w:tcPr>
            <w:tcW w:w="851" w:type="dxa"/>
          </w:tcPr>
          <w:p w14:paraId="272F2E18" w14:textId="77777777" w:rsidR="009F5C79" w:rsidRPr="00590D17" w:rsidRDefault="009F5C79" w:rsidP="009F5C79">
            <w:pPr>
              <w:pStyle w:val="Akapitzlist"/>
              <w:numPr>
                <w:ilvl w:val="0"/>
                <w:numId w:val="9"/>
              </w:numPr>
              <w:spacing w:after="0"/>
              <w:rPr>
                <w:rFonts w:ascii="Arial" w:hAnsi="Arial" w:cs="Arial"/>
                <w:vanish/>
                <w:sz w:val="18"/>
                <w:szCs w:val="18"/>
              </w:rPr>
            </w:pPr>
          </w:p>
          <w:p w14:paraId="58081EBE" w14:textId="77777777" w:rsidR="009F5C79" w:rsidRPr="00590D17" w:rsidRDefault="009F5C79" w:rsidP="009F5C79">
            <w:pPr>
              <w:pStyle w:val="Akapitzlist"/>
              <w:numPr>
                <w:ilvl w:val="1"/>
                <w:numId w:val="9"/>
              </w:numPr>
              <w:spacing w:after="0"/>
              <w:ind w:left="432"/>
              <w:rPr>
                <w:rFonts w:ascii="Arial" w:hAnsi="Arial" w:cs="Arial"/>
                <w:sz w:val="18"/>
                <w:szCs w:val="18"/>
              </w:rPr>
            </w:pPr>
          </w:p>
        </w:tc>
        <w:tc>
          <w:tcPr>
            <w:tcW w:w="5812" w:type="dxa"/>
          </w:tcPr>
          <w:p w14:paraId="4A903890" w14:textId="77777777" w:rsidR="009F5C79" w:rsidRPr="00590D17" w:rsidRDefault="009F5C79" w:rsidP="009F5C79">
            <w:pPr>
              <w:rPr>
                <w:rFonts w:ascii="Arial" w:hAnsi="Arial" w:cs="Arial"/>
                <w:sz w:val="18"/>
                <w:szCs w:val="18"/>
              </w:rPr>
            </w:pPr>
            <w:r w:rsidRPr="00590D17">
              <w:rPr>
                <w:rFonts w:ascii="Arial" w:hAnsi="Arial" w:cs="Arial"/>
                <w:sz w:val="18"/>
                <w:szCs w:val="18"/>
              </w:rPr>
              <w:t>Transmisja informacji wrażliwych przekazywanych za pośrednictwem publicznych sieci musi odbywać się wyłącznie w postaci zaszyfrowanej i tylko z wykorzystaniem protokołów komunikacji zapewniających wysoki poziom poufności.</w:t>
            </w:r>
          </w:p>
        </w:tc>
        <w:tc>
          <w:tcPr>
            <w:tcW w:w="2126" w:type="dxa"/>
          </w:tcPr>
          <w:p w14:paraId="19D6C87A" w14:textId="77777777" w:rsidR="009F5C79" w:rsidRPr="00590D17" w:rsidRDefault="009F5C79" w:rsidP="009F5C79">
            <w:pPr>
              <w:rPr>
                <w:rFonts w:ascii="Arial" w:hAnsi="Arial" w:cs="Arial"/>
                <w:sz w:val="18"/>
                <w:szCs w:val="18"/>
              </w:rPr>
            </w:pPr>
          </w:p>
        </w:tc>
        <w:tc>
          <w:tcPr>
            <w:tcW w:w="5245" w:type="dxa"/>
          </w:tcPr>
          <w:p w14:paraId="5FD5B3D4" w14:textId="77777777" w:rsidR="009F5C79" w:rsidRPr="00590D17" w:rsidRDefault="009F5C79" w:rsidP="009F5C79">
            <w:pPr>
              <w:rPr>
                <w:rFonts w:ascii="Arial" w:hAnsi="Arial" w:cs="Arial"/>
                <w:sz w:val="18"/>
                <w:szCs w:val="18"/>
              </w:rPr>
            </w:pPr>
          </w:p>
        </w:tc>
      </w:tr>
      <w:tr w:rsidR="009F5C79" w:rsidRPr="00590D17" w14:paraId="291D4818" w14:textId="77777777" w:rsidTr="009F5C79">
        <w:trPr>
          <w:cantSplit/>
        </w:trPr>
        <w:tc>
          <w:tcPr>
            <w:tcW w:w="851" w:type="dxa"/>
          </w:tcPr>
          <w:p w14:paraId="2E9048A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03FD9F9"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połączenia do zewnętrznych systemów, które dotyczą wrażliwych informacji lub funkcji muszą być uwierzytelnione.</w:t>
            </w:r>
          </w:p>
        </w:tc>
        <w:tc>
          <w:tcPr>
            <w:tcW w:w="2126" w:type="dxa"/>
          </w:tcPr>
          <w:p w14:paraId="5C9A2535" w14:textId="77777777" w:rsidR="009F5C79" w:rsidRPr="00590D17" w:rsidRDefault="009F5C79" w:rsidP="009F5C79">
            <w:pPr>
              <w:rPr>
                <w:rFonts w:ascii="Arial" w:hAnsi="Arial" w:cs="Arial"/>
                <w:sz w:val="18"/>
                <w:szCs w:val="18"/>
              </w:rPr>
            </w:pPr>
          </w:p>
        </w:tc>
        <w:tc>
          <w:tcPr>
            <w:tcW w:w="5245" w:type="dxa"/>
          </w:tcPr>
          <w:p w14:paraId="209256EB" w14:textId="77777777" w:rsidR="009F5C79" w:rsidRPr="00590D17" w:rsidRDefault="009F5C79" w:rsidP="009F5C79">
            <w:pPr>
              <w:rPr>
                <w:rFonts w:ascii="Arial" w:hAnsi="Arial" w:cs="Arial"/>
                <w:sz w:val="18"/>
                <w:szCs w:val="18"/>
              </w:rPr>
            </w:pPr>
          </w:p>
        </w:tc>
      </w:tr>
      <w:tr w:rsidR="009F5C79" w:rsidRPr="00590D17" w14:paraId="226DFDC2" w14:textId="77777777" w:rsidTr="009F5C79">
        <w:trPr>
          <w:cantSplit/>
        </w:trPr>
        <w:tc>
          <w:tcPr>
            <w:tcW w:w="851" w:type="dxa"/>
          </w:tcPr>
          <w:p w14:paraId="6363889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C7B50A8"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połączenia do zewnętrznych systemów, które dotyczą wrażliwych informacji lub funkcji muszą używać konta o minimalnych przywilejach koniecznych do właściwej pracy aplikacji.</w:t>
            </w:r>
          </w:p>
        </w:tc>
        <w:tc>
          <w:tcPr>
            <w:tcW w:w="2126" w:type="dxa"/>
          </w:tcPr>
          <w:p w14:paraId="21D23465" w14:textId="77777777" w:rsidR="009F5C79" w:rsidRPr="00590D17" w:rsidRDefault="009F5C79" w:rsidP="009F5C79">
            <w:pPr>
              <w:rPr>
                <w:rFonts w:ascii="Arial" w:hAnsi="Arial" w:cs="Arial"/>
                <w:sz w:val="18"/>
                <w:szCs w:val="18"/>
              </w:rPr>
            </w:pPr>
          </w:p>
        </w:tc>
        <w:tc>
          <w:tcPr>
            <w:tcW w:w="5245" w:type="dxa"/>
          </w:tcPr>
          <w:p w14:paraId="1830C7CF" w14:textId="77777777" w:rsidR="009F5C79" w:rsidRPr="00590D17" w:rsidRDefault="009F5C79" w:rsidP="009F5C79">
            <w:pPr>
              <w:rPr>
                <w:rFonts w:ascii="Arial" w:hAnsi="Arial" w:cs="Arial"/>
                <w:sz w:val="18"/>
                <w:szCs w:val="18"/>
              </w:rPr>
            </w:pPr>
          </w:p>
        </w:tc>
      </w:tr>
      <w:tr w:rsidR="009F5C79" w:rsidRPr="00590D17" w14:paraId="797C9656" w14:textId="77777777" w:rsidTr="009F5C79">
        <w:trPr>
          <w:cantSplit/>
        </w:trPr>
        <w:tc>
          <w:tcPr>
            <w:tcW w:w="851" w:type="dxa"/>
          </w:tcPr>
          <w:p w14:paraId="70ACBFBC"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E447B58" w14:textId="77777777" w:rsidR="009F5C79" w:rsidRPr="00590D17" w:rsidRDefault="009F5C79" w:rsidP="009F5C79">
            <w:pPr>
              <w:rPr>
                <w:rFonts w:ascii="Arial" w:hAnsi="Arial" w:cs="Arial"/>
                <w:sz w:val="18"/>
                <w:szCs w:val="18"/>
              </w:rPr>
            </w:pPr>
            <w:r w:rsidRPr="00590D17">
              <w:rPr>
                <w:rFonts w:ascii="Arial" w:hAnsi="Arial" w:cs="Arial"/>
                <w:sz w:val="18"/>
                <w:szCs w:val="18"/>
              </w:rPr>
              <w:t>Składowanie i przetwarzanie wrażliwych informacji w systemach, aplikacjach i bazach danych powinno być możliwe jedynie w postaci zaszyfrowanej (np. z użyciem natywnych mechanizmów szyfrujących).</w:t>
            </w:r>
          </w:p>
        </w:tc>
        <w:tc>
          <w:tcPr>
            <w:tcW w:w="2126" w:type="dxa"/>
          </w:tcPr>
          <w:p w14:paraId="143CB61D" w14:textId="77777777" w:rsidR="009F5C79" w:rsidRPr="00590D17" w:rsidRDefault="009F5C79" w:rsidP="009F5C79">
            <w:pPr>
              <w:rPr>
                <w:rFonts w:ascii="Arial" w:hAnsi="Arial" w:cs="Arial"/>
                <w:sz w:val="18"/>
                <w:szCs w:val="18"/>
              </w:rPr>
            </w:pPr>
          </w:p>
        </w:tc>
        <w:tc>
          <w:tcPr>
            <w:tcW w:w="5245" w:type="dxa"/>
          </w:tcPr>
          <w:p w14:paraId="78233386" w14:textId="77777777" w:rsidR="009F5C79" w:rsidRPr="00590D17" w:rsidRDefault="009F5C79" w:rsidP="009F5C79">
            <w:pPr>
              <w:rPr>
                <w:rFonts w:ascii="Arial" w:hAnsi="Arial" w:cs="Arial"/>
                <w:sz w:val="18"/>
                <w:szCs w:val="18"/>
              </w:rPr>
            </w:pPr>
          </w:p>
        </w:tc>
      </w:tr>
      <w:tr w:rsidR="009F5C79" w:rsidRPr="00590D17" w14:paraId="4A2C0DBA" w14:textId="77777777" w:rsidTr="009F5C79">
        <w:trPr>
          <w:cantSplit/>
        </w:trPr>
        <w:tc>
          <w:tcPr>
            <w:tcW w:w="851" w:type="dxa"/>
          </w:tcPr>
          <w:p w14:paraId="3BA0486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F070F5C"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wrażliwe dane, w cache lub kopiach tymczasowych, przechowywane na serwerze muszą być chronione przed nieautoryzowanym dostępem lub czyszczone / unieważniane po uzyskaniu dostępu do danych wrażliwych przez upoważnionego użytkownika.</w:t>
            </w:r>
          </w:p>
        </w:tc>
        <w:tc>
          <w:tcPr>
            <w:tcW w:w="2126" w:type="dxa"/>
          </w:tcPr>
          <w:p w14:paraId="1CE4F1C6" w14:textId="77777777" w:rsidR="009F5C79" w:rsidRPr="00590D17" w:rsidRDefault="009F5C79" w:rsidP="009F5C79">
            <w:pPr>
              <w:rPr>
                <w:rFonts w:ascii="Arial" w:hAnsi="Arial" w:cs="Arial"/>
                <w:sz w:val="18"/>
                <w:szCs w:val="18"/>
              </w:rPr>
            </w:pPr>
          </w:p>
        </w:tc>
        <w:tc>
          <w:tcPr>
            <w:tcW w:w="5245" w:type="dxa"/>
          </w:tcPr>
          <w:p w14:paraId="161BF8FF" w14:textId="77777777" w:rsidR="009F5C79" w:rsidRPr="00590D17" w:rsidRDefault="009F5C79" w:rsidP="009F5C79">
            <w:pPr>
              <w:rPr>
                <w:rFonts w:ascii="Arial" w:hAnsi="Arial" w:cs="Arial"/>
                <w:sz w:val="18"/>
                <w:szCs w:val="18"/>
              </w:rPr>
            </w:pPr>
          </w:p>
        </w:tc>
      </w:tr>
      <w:tr w:rsidR="009F5C79" w:rsidRPr="00590D17" w14:paraId="7C4A9838" w14:textId="77777777" w:rsidTr="009F5C79">
        <w:trPr>
          <w:cantSplit/>
        </w:trPr>
        <w:tc>
          <w:tcPr>
            <w:tcW w:w="851" w:type="dxa"/>
          </w:tcPr>
          <w:p w14:paraId="1717702A"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936BBB1" w14:textId="77777777" w:rsidR="009F5C79" w:rsidRPr="00590D17" w:rsidRDefault="009F5C79" w:rsidP="009F5C79">
            <w:pPr>
              <w:rPr>
                <w:rFonts w:ascii="Arial" w:hAnsi="Arial" w:cs="Arial"/>
                <w:sz w:val="18"/>
                <w:szCs w:val="18"/>
              </w:rPr>
            </w:pPr>
            <w:r w:rsidRPr="00590D17">
              <w:rPr>
                <w:rFonts w:ascii="Arial" w:hAnsi="Arial" w:cs="Arial"/>
                <w:sz w:val="18"/>
                <w:szCs w:val="18"/>
              </w:rPr>
              <w:t>Każdy typ wrażliwych danych musi być usuwany z aplikacji wraz z końcem wymaganego terminu ich przetrzymywania.</w:t>
            </w:r>
          </w:p>
        </w:tc>
        <w:tc>
          <w:tcPr>
            <w:tcW w:w="2126" w:type="dxa"/>
          </w:tcPr>
          <w:p w14:paraId="43CB7D98" w14:textId="77777777" w:rsidR="009F5C79" w:rsidRPr="00590D17" w:rsidRDefault="009F5C79" w:rsidP="009F5C79">
            <w:pPr>
              <w:rPr>
                <w:rFonts w:ascii="Arial" w:hAnsi="Arial" w:cs="Arial"/>
                <w:sz w:val="18"/>
                <w:szCs w:val="18"/>
              </w:rPr>
            </w:pPr>
          </w:p>
        </w:tc>
        <w:tc>
          <w:tcPr>
            <w:tcW w:w="5245" w:type="dxa"/>
          </w:tcPr>
          <w:p w14:paraId="709E19A4" w14:textId="77777777" w:rsidR="009F5C79" w:rsidRPr="00590D17" w:rsidRDefault="009F5C79" w:rsidP="009F5C79">
            <w:pPr>
              <w:rPr>
                <w:rFonts w:ascii="Arial" w:hAnsi="Arial" w:cs="Arial"/>
                <w:sz w:val="18"/>
                <w:szCs w:val="18"/>
              </w:rPr>
            </w:pPr>
          </w:p>
        </w:tc>
      </w:tr>
      <w:tr w:rsidR="009F5C79" w:rsidRPr="00590D17" w14:paraId="52A352C7" w14:textId="77777777" w:rsidTr="009F5C79">
        <w:trPr>
          <w:cantSplit/>
        </w:trPr>
        <w:tc>
          <w:tcPr>
            <w:tcW w:w="851" w:type="dxa"/>
          </w:tcPr>
          <w:p w14:paraId="54BE8F0F" w14:textId="77777777" w:rsidR="009F5C79" w:rsidRPr="00590D17" w:rsidRDefault="009F5C79" w:rsidP="009F5C79">
            <w:pPr>
              <w:pStyle w:val="Akapitzlist"/>
              <w:numPr>
                <w:ilvl w:val="1"/>
                <w:numId w:val="9"/>
              </w:numPr>
              <w:spacing w:after="0"/>
              <w:ind w:left="0" w:firstLine="0"/>
              <w:rPr>
                <w:rFonts w:ascii="Arial" w:hAnsi="Arial" w:cs="Arial"/>
                <w:sz w:val="18"/>
                <w:szCs w:val="18"/>
                <w:u w:val="single"/>
              </w:rPr>
            </w:pPr>
          </w:p>
        </w:tc>
        <w:tc>
          <w:tcPr>
            <w:tcW w:w="5812" w:type="dxa"/>
          </w:tcPr>
          <w:p w14:paraId="2D830FE3" w14:textId="77777777" w:rsidR="009F5C79" w:rsidRPr="00590D17" w:rsidRDefault="009F5C79" w:rsidP="009F5C79">
            <w:pPr>
              <w:rPr>
                <w:rFonts w:ascii="Arial" w:hAnsi="Arial" w:cs="Arial"/>
                <w:sz w:val="18"/>
                <w:szCs w:val="18"/>
              </w:rPr>
            </w:pPr>
            <w:r w:rsidRPr="00590D17">
              <w:rPr>
                <w:rFonts w:ascii="Arial" w:hAnsi="Arial" w:cs="Arial"/>
                <w:sz w:val="18"/>
                <w:szCs w:val="18"/>
              </w:rPr>
              <w:t>Dane wrażliwe nie mogą być nigdzie przechowywane w postaci jawnej. System powinien zapewniać kryptograficzne środki ochrony przechowywanych danych wrażliwych.</w:t>
            </w:r>
          </w:p>
        </w:tc>
        <w:tc>
          <w:tcPr>
            <w:tcW w:w="2126" w:type="dxa"/>
          </w:tcPr>
          <w:p w14:paraId="18053E5A" w14:textId="77777777" w:rsidR="009F5C79" w:rsidRPr="00590D17" w:rsidRDefault="009F5C79" w:rsidP="009F5C79">
            <w:pPr>
              <w:rPr>
                <w:rFonts w:ascii="Arial" w:hAnsi="Arial" w:cs="Arial"/>
                <w:sz w:val="18"/>
                <w:szCs w:val="18"/>
                <w:u w:val="single"/>
              </w:rPr>
            </w:pPr>
          </w:p>
        </w:tc>
        <w:tc>
          <w:tcPr>
            <w:tcW w:w="5245" w:type="dxa"/>
          </w:tcPr>
          <w:p w14:paraId="1C35AFBB" w14:textId="77777777" w:rsidR="009F5C79" w:rsidRPr="00590D17" w:rsidRDefault="009F5C79" w:rsidP="009F5C79">
            <w:pPr>
              <w:rPr>
                <w:rFonts w:ascii="Arial" w:hAnsi="Arial" w:cs="Arial"/>
                <w:sz w:val="18"/>
                <w:szCs w:val="18"/>
                <w:u w:val="single"/>
              </w:rPr>
            </w:pPr>
          </w:p>
        </w:tc>
      </w:tr>
      <w:tr w:rsidR="009F5C79" w:rsidRPr="00590D17" w14:paraId="6CFBE521" w14:textId="77777777" w:rsidTr="009F5C79">
        <w:trPr>
          <w:cantSplit/>
        </w:trPr>
        <w:tc>
          <w:tcPr>
            <w:tcW w:w="851" w:type="dxa"/>
          </w:tcPr>
          <w:p w14:paraId="5EAB7ED2"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42D3905" w14:textId="77777777" w:rsidR="009F5C79" w:rsidRPr="00590D17" w:rsidRDefault="009F5C79" w:rsidP="009F5C79">
            <w:pPr>
              <w:rPr>
                <w:rFonts w:ascii="Arial" w:hAnsi="Arial" w:cs="Arial"/>
                <w:sz w:val="18"/>
                <w:szCs w:val="18"/>
              </w:rPr>
            </w:pPr>
            <w:r w:rsidRPr="00590D17">
              <w:rPr>
                <w:rFonts w:ascii="Arial" w:hAnsi="Arial" w:cs="Arial"/>
                <w:sz w:val="18"/>
                <w:szCs w:val="18"/>
              </w:rPr>
              <w:t>Składowanie informacji uwierzytelniającej (hasła, tokeny oraz klucze prywatne) musi odbywać się jedynie w zabezpieczonej przestrzeni (np. zewnętrznym serwerze uwierzytelniającym, urządzeniu HSM</w:t>
            </w:r>
            <w:r w:rsidRPr="00590D17">
              <w:rPr>
                <w:rStyle w:val="Odwoanieprzypisukocowego"/>
                <w:rFonts w:ascii="Arial" w:hAnsi="Arial" w:cs="Arial"/>
                <w:sz w:val="18"/>
                <w:szCs w:val="18"/>
              </w:rPr>
              <w:endnoteReference w:id="23"/>
            </w:r>
            <w:r w:rsidRPr="00590D17">
              <w:rPr>
                <w:rFonts w:ascii="Arial" w:hAnsi="Arial" w:cs="Arial"/>
                <w:sz w:val="18"/>
                <w:szCs w:val="18"/>
              </w:rPr>
              <w:t xml:space="preserve">). </w:t>
            </w:r>
          </w:p>
        </w:tc>
        <w:tc>
          <w:tcPr>
            <w:tcW w:w="2126" w:type="dxa"/>
          </w:tcPr>
          <w:p w14:paraId="05F162E4" w14:textId="77777777" w:rsidR="009F5C79" w:rsidRPr="00590D17" w:rsidRDefault="009F5C79" w:rsidP="009F5C79">
            <w:pPr>
              <w:rPr>
                <w:rFonts w:ascii="Arial" w:hAnsi="Arial" w:cs="Arial"/>
                <w:sz w:val="18"/>
                <w:szCs w:val="18"/>
              </w:rPr>
            </w:pPr>
          </w:p>
        </w:tc>
        <w:tc>
          <w:tcPr>
            <w:tcW w:w="5245" w:type="dxa"/>
          </w:tcPr>
          <w:p w14:paraId="186B71DD" w14:textId="77777777" w:rsidR="009F5C79" w:rsidRPr="00590D17" w:rsidRDefault="009F5C79" w:rsidP="009F5C79">
            <w:pPr>
              <w:rPr>
                <w:rFonts w:ascii="Arial" w:hAnsi="Arial" w:cs="Arial"/>
                <w:sz w:val="18"/>
                <w:szCs w:val="18"/>
              </w:rPr>
            </w:pPr>
          </w:p>
        </w:tc>
      </w:tr>
      <w:tr w:rsidR="009F5C79" w:rsidRPr="00590D17" w14:paraId="32F0AA86" w14:textId="77777777" w:rsidTr="009F5C79">
        <w:trPr>
          <w:cantSplit/>
        </w:trPr>
        <w:tc>
          <w:tcPr>
            <w:tcW w:w="851" w:type="dxa"/>
          </w:tcPr>
          <w:p w14:paraId="1692058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AEA93C2"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Dostęp do wszystkich kluczy master secret </w:t>
            </w:r>
            <w:r w:rsidRPr="00590D17">
              <w:rPr>
                <w:rStyle w:val="Odwoanieprzypisukocowego"/>
                <w:rFonts w:ascii="Arial" w:hAnsi="Arial" w:cs="Arial"/>
                <w:sz w:val="18"/>
                <w:szCs w:val="18"/>
              </w:rPr>
              <w:endnoteReference w:id="24"/>
            </w:r>
            <w:r w:rsidRPr="00590D17">
              <w:rPr>
                <w:rFonts w:ascii="Arial" w:hAnsi="Arial" w:cs="Arial"/>
                <w:sz w:val="18"/>
                <w:szCs w:val="18"/>
              </w:rPr>
              <w:t>musi być chroniony przed nieuprawnionym dostępem.</w:t>
            </w:r>
          </w:p>
        </w:tc>
        <w:tc>
          <w:tcPr>
            <w:tcW w:w="2126" w:type="dxa"/>
          </w:tcPr>
          <w:p w14:paraId="14336E84" w14:textId="77777777" w:rsidR="009F5C79" w:rsidRPr="00590D17" w:rsidRDefault="009F5C79" w:rsidP="009F5C79">
            <w:pPr>
              <w:rPr>
                <w:rFonts w:ascii="Arial" w:hAnsi="Arial" w:cs="Arial"/>
                <w:sz w:val="18"/>
                <w:szCs w:val="18"/>
              </w:rPr>
            </w:pPr>
          </w:p>
        </w:tc>
        <w:tc>
          <w:tcPr>
            <w:tcW w:w="5245" w:type="dxa"/>
          </w:tcPr>
          <w:p w14:paraId="14238D4E" w14:textId="77777777" w:rsidR="009F5C79" w:rsidRPr="00590D17" w:rsidRDefault="009F5C79" w:rsidP="009F5C79">
            <w:pPr>
              <w:rPr>
                <w:rFonts w:ascii="Arial" w:hAnsi="Arial" w:cs="Arial"/>
                <w:sz w:val="18"/>
                <w:szCs w:val="18"/>
              </w:rPr>
            </w:pPr>
          </w:p>
        </w:tc>
      </w:tr>
      <w:tr w:rsidR="009F5C79" w:rsidRPr="00590D17" w14:paraId="5FBFB572" w14:textId="77777777" w:rsidTr="009F5C79">
        <w:trPr>
          <w:cantSplit/>
        </w:trPr>
        <w:tc>
          <w:tcPr>
            <w:tcW w:w="851" w:type="dxa"/>
          </w:tcPr>
          <w:p w14:paraId="55CAB191"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C0AEE2D" w14:textId="77777777" w:rsidR="009F5C79" w:rsidRPr="00590D17" w:rsidRDefault="009F5C79" w:rsidP="009F5C79">
            <w:pPr>
              <w:rPr>
                <w:rFonts w:ascii="Arial" w:hAnsi="Arial" w:cs="Arial"/>
                <w:sz w:val="18"/>
                <w:szCs w:val="18"/>
              </w:rPr>
            </w:pPr>
            <w:r w:rsidRPr="00590D17">
              <w:rPr>
                <w:rFonts w:ascii="Arial" w:hAnsi="Arial" w:cs="Arial"/>
                <w:sz w:val="18"/>
                <w:szCs w:val="18"/>
              </w:rPr>
              <w:t>Stosowane informacje uwierzytelniające nie powinny być dostępne w kodzie źródłowym aplikacji (ang. hardcoding).</w:t>
            </w:r>
          </w:p>
        </w:tc>
        <w:tc>
          <w:tcPr>
            <w:tcW w:w="2126" w:type="dxa"/>
          </w:tcPr>
          <w:p w14:paraId="2A6020C5" w14:textId="77777777" w:rsidR="009F5C79" w:rsidRPr="00590D17" w:rsidRDefault="009F5C79" w:rsidP="009F5C79">
            <w:pPr>
              <w:rPr>
                <w:rFonts w:ascii="Arial" w:hAnsi="Arial" w:cs="Arial"/>
                <w:sz w:val="18"/>
                <w:szCs w:val="18"/>
              </w:rPr>
            </w:pPr>
          </w:p>
        </w:tc>
        <w:tc>
          <w:tcPr>
            <w:tcW w:w="5245" w:type="dxa"/>
          </w:tcPr>
          <w:p w14:paraId="44D5F909" w14:textId="77777777" w:rsidR="009F5C79" w:rsidRPr="00590D17" w:rsidRDefault="009F5C79" w:rsidP="009F5C79">
            <w:pPr>
              <w:rPr>
                <w:rFonts w:ascii="Arial" w:hAnsi="Arial" w:cs="Arial"/>
                <w:sz w:val="18"/>
                <w:szCs w:val="18"/>
              </w:rPr>
            </w:pPr>
          </w:p>
        </w:tc>
      </w:tr>
      <w:tr w:rsidR="009F5C79" w:rsidRPr="00590D17" w14:paraId="7761AC45" w14:textId="77777777" w:rsidTr="009F5C79">
        <w:trPr>
          <w:cantSplit/>
        </w:trPr>
        <w:tc>
          <w:tcPr>
            <w:tcW w:w="851" w:type="dxa"/>
          </w:tcPr>
          <w:p w14:paraId="58A0B4D3"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845D766" w14:textId="77777777" w:rsidR="009F5C79" w:rsidRPr="00590D17" w:rsidRDefault="009F5C79" w:rsidP="009F5C79">
            <w:pPr>
              <w:rPr>
                <w:rFonts w:ascii="Arial" w:hAnsi="Arial" w:cs="Arial"/>
                <w:sz w:val="18"/>
                <w:szCs w:val="18"/>
              </w:rPr>
            </w:pPr>
            <w:r w:rsidRPr="00590D17">
              <w:rPr>
                <w:rFonts w:ascii="Arial" w:hAnsi="Arial" w:cs="Arial"/>
                <w:sz w:val="18"/>
                <w:szCs w:val="18"/>
              </w:rPr>
              <w:t>Przechowywanie informacji uwierzytelniającej w pamięci aplikacji musi odbywać się w sposób uniemożliwiający proste jej odczytanie (np. przechowywanie hasła w postaci jawnego tekstu jest niedopuszczalne).</w:t>
            </w:r>
          </w:p>
        </w:tc>
        <w:tc>
          <w:tcPr>
            <w:tcW w:w="2126" w:type="dxa"/>
          </w:tcPr>
          <w:p w14:paraId="1A65283E" w14:textId="77777777" w:rsidR="009F5C79" w:rsidRPr="00590D17" w:rsidRDefault="009F5C79" w:rsidP="009F5C79">
            <w:pPr>
              <w:rPr>
                <w:rFonts w:ascii="Arial" w:hAnsi="Arial" w:cs="Arial"/>
                <w:sz w:val="18"/>
                <w:szCs w:val="18"/>
              </w:rPr>
            </w:pPr>
          </w:p>
        </w:tc>
        <w:tc>
          <w:tcPr>
            <w:tcW w:w="5245" w:type="dxa"/>
          </w:tcPr>
          <w:p w14:paraId="35C5913D" w14:textId="77777777" w:rsidR="009F5C79" w:rsidRPr="00590D17" w:rsidRDefault="009F5C79" w:rsidP="009F5C79">
            <w:pPr>
              <w:rPr>
                <w:rFonts w:ascii="Arial" w:hAnsi="Arial" w:cs="Arial"/>
                <w:sz w:val="18"/>
                <w:szCs w:val="18"/>
              </w:rPr>
            </w:pPr>
          </w:p>
        </w:tc>
      </w:tr>
      <w:tr w:rsidR="009F5C79" w:rsidRPr="00590D17" w14:paraId="16B86F83" w14:textId="77777777" w:rsidTr="009F5C79">
        <w:trPr>
          <w:cantSplit/>
        </w:trPr>
        <w:tc>
          <w:tcPr>
            <w:tcW w:w="851" w:type="dxa"/>
          </w:tcPr>
          <w:p w14:paraId="791ACE78"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146FD818" w14:textId="77777777" w:rsidR="009F5C79" w:rsidRPr="00590D17" w:rsidRDefault="009F5C79" w:rsidP="009F5C79">
            <w:pPr>
              <w:rPr>
                <w:rFonts w:ascii="Arial" w:hAnsi="Arial" w:cs="Arial"/>
                <w:sz w:val="18"/>
                <w:szCs w:val="18"/>
              </w:rPr>
            </w:pPr>
            <w:r w:rsidRPr="00590D17">
              <w:rPr>
                <w:rFonts w:ascii="Arial" w:hAnsi="Arial" w:cs="Arial"/>
                <w:sz w:val="18"/>
                <w:szCs w:val="18"/>
              </w:rPr>
              <w:t>Należy stosować mechanizmy zapobiegające przechowywaniu wrażliwych informacji po stronie użytkownika.</w:t>
            </w:r>
          </w:p>
        </w:tc>
        <w:tc>
          <w:tcPr>
            <w:tcW w:w="2126" w:type="dxa"/>
          </w:tcPr>
          <w:p w14:paraId="21C1C5FF" w14:textId="77777777" w:rsidR="009F5C79" w:rsidRPr="00590D17" w:rsidRDefault="009F5C79" w:rsidP="009F5C79">
            <w:pPr>
              <w:rPr>
                <w:rFonts w:ascii="Arial" w:hAnsi="Arial" w:cs="Arial"/>
                <w:sz w:val="18"/>
                <w:szCs w:val="18"/>
              </w:rPr>
            </w:pPr>
          </w:p>
        </w:tc>
        <w:tc>
          <w:tcPr>
            <w:tcW w:w="5245" w:type="dxa"/>
          </w:tcPr>
          <w:p w14:paraId="21D580BC" w14:textId="77777777" w:rsidR="009F5C79" w:rsidRPr="00590D17" w:rsidRDefault="009F5C79" w:rsidP="009F5C79">
            <w:pPr>
              <w:rPr>
                <w:rFonts w:ascii="Arial" w:hAnsi="Arial" w:cs="Arial"/>
                <w:sz w:val="18"/>
                <w:szCs w:val="18"/>
              </w:rPr>
            </w:pPr>
          </w:p>
        </w:tc>
      </w:tr>
      <w:tr w:rsidR="009F5C79" w:rsidRPr="00590D17" w14:paraId="0ED8E9AA" w14:textId="77777777" w:rsidTr="009F5C79">
        <w:trPr>
          <w:cantSplit/>
        </w:trPr>
        <w:tc>
          <w:tcPr>
            <w:tcW w:w="851" w:type="dxa"/>
          </w:tcPr>
          <w:p w14:paraId="3C9AA57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3C9CA61"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formularze zawierające dane wrażliwe nie powinny być cache’owane po stronie klienta, włączając w to funkcjonalność automatycznego wypełniania pól.</w:t>
            </w:r>
          </w:p>
        </w:tc>
        <w:tc>
          <w:tcPr>
            <w:tcW w:w="2126" w:type="dxa"/>
          </w:tcPr>
          <w:p w14:paraId="3F65950C" w14:textId="77777777" w:rsidR="009F5C79" w:rsidRPr="00590D17" w:rsidRDefault="009F5C79" w:rsidP="009F5C79">
            <w:pPr>
              <w:rPr>
                <w:rFonts w:ascii="Arial" w:hAnsi="Arial" w:cs="Arial"/>
                <w:sz w:val="18"/>
                <w:szCs w:val="18"/>
              </w:rPr>
            </w:pPr>
          </w:p>
        </w:tc>
        <w:tc>
          <w:tcPr>
            <w:tcW w:w="5245" w:type="dxa"/>
          </w:tcPr>
          <w:p w14:paraId="3713D4D6" w14:textId="77777777" w:rsidR="009F5C79" w:rsidRPr="00590D17" w:rsidRDefault="009F5C79" w:rsidP="009F5C79">
            <w:pPr>
              <w:rPr>
                <w:rFonts w:ascii="Arial" w:hAnsi="Arial" w:cs="Arial"/>
                <w:sz w:val="18"/>
                <w:szCs w:val="18"/>
              </w:rPr>
            </w:pPr>
          </w:p>
        </w:tc>
      </w:tr>
      <w:tr w:rsidR="009F5C79" w:rsidRPr="00590D17" w14:paraId="40DA8856" w14:textId="77777777" w:rsidTr="009F5C79">
        <w:trPr>
          <w:cantSplit/>
        </w:trPr>
        <w:tc>
          <w:tcPr>
            <w:tcW w:w="851" w:type="dxa"/>
          </w:tcPr>
          <w:p w14:paraId="3288E305"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879FC80"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wrażliwe dane, w cache lub kopiach tymczasowych, przesyłane do klienta muszą być chronione przed nieautoryzowanym dostępem lub czyszczone / unieważniane po uzyskaniu dostępu do danych wrażliwych przez upoważnionego użytkownika (np. powinny być ustawiane odpowiednie nagłówki kontrolne Cache-Control: no-cache i no-store).</w:t>
            </w:r>
          </w:p>
        </w:tc>
        <w:tc>
          <w:tcPr>
            <w:tcW w:w="2126" w:type="dxa"/>
          </w:tcPr>
          <w:p w14:paraId="0AD8917F" w14:textId="77777777" w:rsidR="009F5C79" w:rsidRPr="00590D17" w:rsidRDefault="009F5C79" w:rsidP="009F5C79">
            <w:pPr>
              <w:rPr>
                <w:rFonts w:ascii="Arial" w:hAnsi="Arial" w:cs="Arial"/>
                <w:sz w:val="18"/>
                <w:szCs w:val="18"/>
              </w:rPr>
            </w:pPr>
          </w:p>
        </w:tc>
        <w:tc>
          <w:tcPr>
            <w:tcW w:w="5245" w:type="dxa"/>
          </w:tcPr>
          <w:p w14:paraId="31526431" w14:textId="77777777" w:rsidR="009F5C79" w:rsidRPr="00590D17" w:rsidRDefault="009F5C79" w:rsidP="009F5C79">
            <w:pPr>
              <w:rPr>
                <w:rFonts w:ascii="Arial" w:hAnsi="Arial" w:cs="Arial"/>
                <w:sz w:val="18"/>
                <w:szCs w:val="18"/>
              </w:rPr>
            </w:pPr>
          </w:p>
        </w:tc>
      </w:tr>
      <w:tr w:rsidR="009F5C79" w:rsidRPr="00590D17" w14:paraId="09A791F8" w14:textId="77777777" w:rsidTr="009F5C79">
        <w:trPr>
          <w:cantSplit/>
        </w:trPr>
        <w:tc>
          <w:tcPr>
            <w:tcW w:w="851" w:type="dxa"/>
          </w:tcPr>
          <w:p w14:paraId="1AAD3199"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015472B5"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WWW udostępniona w sieci Internet (szczególnie służąca do komercyjnego udostępniania usług) musi stosować certyfikaty SSL wystawione przez zewnętrzne zaufane centrum certyfikacji. Dla szczególnie istotnych usług powinien to być certyfikat typu Extended Validation Certificate (EV SSL, ang. certyfikaty rozszerzonej walidacji).</w:t>
            </w:r>
          </w:p>
        </w:tc>
        <w:tc>
          <w:tcPr>
            <w:tcW w:w="2126" w:type="dxa"/>
          </w:tcPr>
          <w:p w14:paraId="1FC13F1B" w14:textId="77777777" w:rsidR="009F5C79" w:rsidRPr="00590D17" w:rsidRDefault="009F5C79" w:rsidP="009F5C79">
            <w:pPr>
              <w:rPr>
                <w:rFonts w:ascii="Arial" w:hAnsi="Arial" w:cs="Arial"/>
                <w:sz w:val="18"/>
                <w:szCs w:val="18"/>
              </w:rPr>
            </w:pPr>
          </w:p>
        </w:tc>
        <w:tc>
          <w:tcPr>
            <w:tcW w:w="5245" w:type="dxa"/>
          </w:tcPr>
          <w:p w14:paraId="539EAEDF" w14:textId="77777777" w:rsidR="009F5C79" w:rsidRPr="00590D17" w:rsidRDefault="009F5C79" w:rsidP="009F5C79">
            <w:pPr>
              <w:rPr>
                <w:rFonts w:ascii="Arial" w:hAnsi="Arial" w:cs="Arial"/>
                <w:sz w:val="18"/>
                <w:szCs w:val="18"/>
              </w:rPr>
            </w:pPr>
          </w:p>
        </w:tc>
      </w:tr>
      <w:tr w:rsidR="009F5C79" w:rsidRPr="00590D17" w14:paraId="4FFE67AB" w14:textId="77777777" w:rsidTr="009F5C79">
        <w:trPr>
          <w:cantSplit/>
        </w:trPr>
        <w:tc>
          <w:tcPr>
            <w:tcW w:w="851" w:type="dxa"/>
          </w:tcPr>
          <w:p w14:paraId="7C9796EE"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E861F5F" w14:textId="77777777" w:rsidR="009F5C79" w:rsidRPr="00590D17" w:rsidRDefault="009F5C79" w:rsidP="009F5C79">
            <w:pPr>
              <w:rPr>
                <w:rFonts w:ascii="Arial" w:hAnsi="Arial" w:cs="Arial"/>
                <w:sz w:val="18"/>
                <w:szCs w:val="18"/>
              </w:rPr>
            </w:pPr>
            <w:r w:rsidRPr="00590D17">
              <w:rPr>
                <w:rFonts w:ascii="Arial" w:hAnsi="Arial" w:cs="Arial"/>
                <w:sz w:val="18"/>
                <w:szCs w:val="18"/>
              </w:rPr>
              <w:t>Podejrzanie zwiększona ilość zapytań informacyjnych lub zapytań wywołujących krytyczne transakcje muszą być blokowane.</w:t>
            </w:r>
          </w:p>
        </w:tc>
        <w:tc>
          <w:tcPr>
            <w:tcW w:w="2126" w:type="dxa"/>
          </w:tcPr>
          <w:p w14:paraId="5A6E638A" w14:textId="77777777" w:rsidR="009F5C79" w:rsidRPr="00590D17" w:rsidRDefault="009F5C79" w:rsidP="009F5C79">
            <w:pPr>
              <w:rPr>
                <w:rFonts w:ascii="Arial" w:hAnsi="Arial" w:cs="Arial"/>
                <w:sz w:val="18"/>
                <w:szCs w:val="18"/>
              </w:rPr>
            </w:pPr>
          </w:p>
        </w:tc>
        <w:tc>
          <w:tcPr>
            <w:tcW w:w="5245" w:type="dxa"/>
          </w:tcPr>
          <w:p w14:paraId="57ED91C7" w14:textId="77777777" w:rsidR="009F5C79" w:rsidRPr="00590D17" w:rsidRDefault="009F5C79" w:rsidP="009F5C79">
            <w:pPr>
              <w:rPr>
                <w:rFonts w:ascii="Arial" w:hAnsi="Arial" w:cs="Arial"/>
                <w:sz w:val="18"/>
                <w:szCs w:val="18"/>
              </w:rPr>
            </w:pPr>
          </w:p>
        </w:tc>
      </w:tr>
      <w:tr w:rsidR="009F5C79" w:rsidRPr="00590D17" w14:paraId="382A8F39" w14:textId="77777777" w:rsidTr="009F5C79">
        <w:trPr>
          <w:cantSplit/>
        </w:trPr>
        <w:tc>
          <w:tcPr>
            <w:tcW w:w="851" w:type="dxa"/>
          </w:tcPr>
          <w:p w14:paraId="6DDBE5EF"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810E15C" w14:textId="77777777" w:rsidR="009F5C79" w:rsidRPr="00590D17" w:rsidRDefault="009F5C79" w:rsidP="009F5C79">
            <w:pPr>
              <w:rPr>
                <w:rFonts w:ascii="Arial" w:hAnsi="Arial" w:cs="Arial"/>
                <w:sz w:val="18"/>
                <w:szCs w:val="18"/>
              </w:rPr>
            </w:pPr>
            <w:r w:rsidRPr="00590D17">
              <w:rPr>
                <w:rFonts w:ascii="Arial" w:hAnsi="Arial" w:cs="Arial"/>
                <w:sz w:val="18"/>
                <w:szCs w:val="18"/>
              </w:rPr>
              <w:t>Obsługa protokołu HTTP/HTTPS musi następować w zgodnie z najlepszymi praktykami bezpieczeństwa (np. ustawianie wymaganych nagłówków HTTP oraz ich atrybutów, konfiguracja protokołu TLS</w:t>
            </w:r>
            <w:r w:rsidRPr="00590D17">
              <w:rPr>
                <w:rStyle w:val="Odwoanieprzypisukocowego"/>
                <w:rFonts w:ascii="Arial" w:hAnsi="Arial" w:cs="Arial"/>
                <w:sz w:val="18"/>
                <w:szCs w:val="18"/>
              </w:rPr>
              <w:endnoteReference w:id="25"/>
            </w:r>
            <w:r w:rsidRPr="00590D17">
              <w:rPr>
                <w:rFonts w:ascii="Arial" w:hAnsi="Arial" w:cs="Arial"/>
                <w:sz w:val="18"/>
                <w:szCs w:val="18"/>
              </w:rPr>
              <w:t>).</w:t>
            </w:r>
          </w:p>
        </w:tc>
        <w:tc>
          <w:tcPr>
            <w:tcW w:w="2126" w:type="dxa"/>
          </w:tcPr>
          <w:p w14:paraId="2AA250AD" w14:textId="77777777" w:rsidR="009F5C79" w:rsidRPr="00590D17" w:rsidRDefault="009F5C79" w:rsidP="009F5C79">
            <w:pPr>
              <w:rPr>
                <w:rFonts w:ascii="Arial" w:hAnsi="Arial" w:cs="Arial"/>
                <w:sz w:val="18"/>
                <w:szCs w:val="18"/>
              </w:rPr>
            </w:pPr>
          </w:p>
        </w:tc>
        <w:tc>
          <w:tcPr>
            <w:tcW w:w="5245" w:type="dxa"/>
          </w:tcPr>
          <w:p w14:paraId="2FFDD6EA" w14:textId="77777777" w:rsidR="009F5C79" w:rsidRPr="00590D17" w:rsidRDefault="009F5C79" w:rsidP="009F5C79">
            <w:pPr>
              <w:rPr>
                <w:rFonts w:ascii="Arial" w:hAnsi="Arial" w:cs="Arial"/>
                <w:sz w:val="18"/>
                <w:szCs w:val="18"/>
              </w:rPr>
            </w:pPr>
          </w:p>
        </w:tc>
      </w:tr>
      <w:tr w:rsidR="009F5C79" w:rsidRPr="00590D17" w14:paraId="54BA3FE5" w14:textId="77777777" w:rsidTr="009F5C79">
        <w:trPr>
          <w:cantSplit/>
        </w:trPr>
        <w:tc>
          <w:tcPr>
            <w:tcW w:w="851" w:type="dxa"/>
          </w:tcPr>
          <w:p w14:paraId="53C54ABC"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2D0DDA5" w14:textId="77777777" w:rsidR="009F5C79" w:rsidRPr="00590D17" w:rsidRDefault="009F5C79" w:rsidP="009F5C79">
            <w:pPr>
              <w:rPr>
                <w:rFonts w:ascii="Arial" w:hAnsi="Arial" w:cs="Arial"/>
                <w:sz w:val="18"/>
                <w:szCs w:val="18"/>
              </w:rPr>
            </w:pPr>
            <w:r w:rsidRPr="00590D17">
              <w:rPr>
                <w:rFonts w:ascii="Arial" w:hAnsi="Arial" w:cs="Arial"/>
                <w:sz w:val="18"/>
                <w:szCs w:val="18"/>
              </w:rPr>
              <w:t>Musi być możliwe zbudowanie ścieżki z zaufanego CA</w:t>
            </w:r>
            <w:r w:rsidRPr="00590D17">
              <w:rPr>
                <w:rStyle w:val="Odwoanieprzypisukocowego"/>
                <w:rFonts w:ascii="Arial" w:hAnsi="Arial" w:cs="Arial"/>
                <w:sz w:val="18"/>
                <w:szCs w:val="18"/>
              </w:rPr>
              <w:endnoteReference w:id="26"/>
            </w:r>
            <w:r w:rsidRPr="00590D17">
              <w:rPr>
                <w:rFonts w:ascii="Arial" w:hAnsi="Arial" w:cs="Arial"/>
                <w:sz w:val="18"/>
                <w:szCs w:val="18"/>
              </w:rPr>
              <w:t xml:space="preserve"> do każdego serwowanego certyfikatu TLS i każdy certyfikat serwera musi być ważny.</w:t>
            </w:r>
          </w:p>
        </w:tc>
        <w:tc>
          <w:tcPr>
            <w:tcW w:w="2126" w:type="dxa"/>
          </w:tcPr>
          <w:p w14:paraId="31D3EA7E" w14:textId="77777777" w:rsidR="009F5C79" w:rsidRPr="00590D17" w:rsidRDefault="009F5C79" w:rsidP="009F5C79">
            <w:pPr>
              <w:rPr>
                <w:rFonts w:ascii="Arial" w:hAnsi="Arial" w:cs="Arial"/>
                <w:sz w:val="18"/>
                <w:szCs w:val="18"/>
              </w:rPr>
            </w:pPr>
          </w:p>
        </w:tc>
        <w:tc>
          <w:tcPr>
            <w:tcW w:w="5245" w:type="dxa"/>
          </w:tcPr>
          <w:p w14:paraId="29D7BEAA" w14:textId="77777777" w:rsidR="009F5C79" w:rsidRPr="00590D17" w:rsidRDefault="009F5C79" w:rsidP="009F5C79">
            <w:pPr>
              <w:rPr>
                <w:rFonts w:ascii="Arial" w:hAnsi="Arial" w:cs="Arial"/>
                <w:sz w:val="18"/>
                <w:szCs w:val="18"/>
              </w:rPr>
            </w:pPr>
          </w:p>
        </w:tc>
      </w:tr>
      <w:tr w:rsidR="009F5C79" w:rsidRPr="00590D17" w14:paraId="65A79EBD" w14:textId="77777777" w:rsidTr="009F5C79">
        <w:trPr>
          <w:cantSplit/>
        </w:trPr>
        <w:tc>
          <w:tcPr>
            <w:tcW w:w="851" w:type="dxa"/>
          </w:tcPr>
          <w:p w14:paraId="0832209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619FA82" w14:textId="7E60371E" w:rsidR="009F5C79" w:rsidRPr="00590D17" w:rsidRDefault="009F5C79" w:rsidP="009F5C79">
            <w:pPr>
              <w:rPr>
                <w:rFonts w:ascii="Arial" w:hAnsi="Arial" w:cs="Arial"/>
                <w:sz w:val="18"/>
                <w:szCs w:val="18"/>
              </w:rPr>
            </w:pPr>
            <w:r w:rsidRPr="00590D17">
              <w:rPr>
                <w:rFonts w:ascii="Arial" w:hAnsi="Arial" w:cs="Arial"/>
                <w:sz w:val="18"/>
                <w:szCs w:val="18"/>
              </w:rPr>
              <w:t xml:space="preserve">Nieudane połączenia TLS nie mogą być powtórnie </w:t>
            </w:r>
            <w:r w:rsidR="005614B7" w:rsidRPr="00590D17">
              <w:rPr>
                <w:rFonts w:ascii="Arial" w:hAnsi="Arial" w:cs="Arial"/>
                <w:sz w:val="18"/>
                <w:szCs w:val="18"/>
              </w:rPr>
              <w:t>nawiązywane</w:t>
            </w:r>
            <w:r w:rsidRPr="00590D17">
              <w:rPr>
                <w:rFonts w:ascii="Arial" w:hAnsi="Arial" w:cs="Arial"/>
                <w:sz w:val="18"/>
                <w:szCs w:val="18"/>
              </w:rPr>
              <w:t xml:space="preserve"> jako połączenia niezabezpieczone.</w:t>
            </w:r>
          </w:p>
        </w:tc>
        <w:tc>
          <w:tcPr>
            <w:tcW w:w="2126" w:type="dxa"/>
          </w:tcPr>
          <w:p w14:paraId="2DAC0E0A" w14:textId="77777777" w:rsidR="009F5C79" w:rsidRPr="00590D17" w:rsidRDefault="009F5C79" w:rsidP="009F5C79">
            <w:pPr>
              <w:rPr>
                <w:rFonts w:ascii="Arial" w:hAnsi="Arial" w:cs="Arial"/>
                <w:sz w:val="18"/>
                <w:szCs w:val="18"/>
              </w:rPr>
            </w:pPr>
          </w:p>
        </w:tc>
        <w:tc>
          <w:tcPr>
            <w:tcW w:w="5245" w:type="dxa"/>
          </w:tcPr>
          <w:p w14:paraId="3CA3740B" w14:textId="77777777" w:rsidR="009F5C79" w:rsidRPr="00590D17" w:rsidRDefault="009F5C79" w:rsidP="009F5C79">
            <w:pPr>
              <w:rPr>
                <w:rFonts w:ascii="Arial" w:hAnsi="Arial" w:cs="Arial"/>
                <w:sz w:val="18"/>
                <w:szCs w:val="18"/>
              </w:rPr>
            </w:pPr>
          </w:p>
        </w:tc>
      </w:tr>
      <w:tr w:rsidR="009F5C79" w:rsidRPr="00590D17" w14:paraId="0C2A0490" w14:textId="77777777" w:rsidTr="009F5C79">
        <w:trPr>
          <w:cantSplit/>
        </w:trPr>
        <w:tc>
          <w:tcPr>
            <w:tcW w:w="851" w:type="dxa"/>
          </w:tcPr>
          <w:p w14:paraId="6A81A335"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A5F0D56" w14:textId="77777777" w:rsidR="009F5C79" w:rsidRPr="00590D17" w:rsidRDefault="009F5C79" w:rsidP="009F5C79">
            <w:pPr>
              <w:rPr>
                <w:rFonts w:ascii="Arial" w:hAnsi="Arial" w:cs="Arial"/>
                <w:sz w:val="18"/>
                <w:szCs w:val="18"/>
              </w:rPr>
            </w:pPr>
            <w:r w:rsidRPr="00590D17">
              <w:rPr>
                <w:rFonts w:ascii="Arial" w:hAnsi="Arial" w:cs="Arial"/>
                <w:sz w:val="18"/>
                <w:szCs w:val="18"/>
              </w:rPr>
              <w:t>TLS musi być używany dla wszystkich połączeń (zewnętrznych i backendowych), które są uwierzytelnione lub są związane z wrażliwymi danymi lub funkcjami.</w:t>
            </w:r>
          </w:p>
        </w:tc>
        <w:tc>
          <w:tcPr>
            <w:tcW w:w="2126" w:type="dxa"/>
          </w:tcPr>
          <w:p w14:paraId="7B8F50FD" w14:textId="77777777" w:rsidR="009F5C79" w:rsidRPr="00590D17" w:rsidRDefault="009F5C79" w:rsidP="009F5C79">
            <w:pPr>
              <w:rPr>
                <w:rFonts w:ascii="Arial" w:hAnsi="Arial" w:cs="Arial"/>
                <w:sz w:val="18"/>
                <w:szCs w:val="18"/>
              </w:rPr>
            </w:pPr>
          </w:p>
        </w:tc>
        <w:tc>
          <w:tcPr>
            <w:tcW w:w="5245" w:type="dxa"/>
          </w:tcPr>
          <w:p w14:paraId="4422F551" w14:textId="77777777" w:rsidR="009F5C79" w:rsidRPr="00590D17" w:rsidRDefault="009F5C79" w:rsidP="009F5C79">
            <w:pPr>
              <w:rPr>
                <w:rFonts w:ascii="Arial" w:hAnsi="Arial" w:cs="Arial"/>
                <w:sz w:val="18"/>
                <w:szCs w:val="18"/>
              </w:rPr>
            </w:pPr>
          </w:p>
        </w:tc>
      </w:tr>
      <w:tr w:rsidR="009F5C79" w:rsidRPr="00590D17" w14:paraId="4EBC3E19" w14:textId="77777777" w:rsidTr="009F5C79">
        <w:trPr>
          <w:cantSplit/>
        </w:trPr>
        <w:tc>
          <w:tcPr>
            <w:tcW w:w="851" w:type="dxa"/>
          </w:tcPr>
          <w:p w14:paraId="42FDBD8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B5C2315" w14:textId="77777777" w:rsidR="009F5C79" w:rsidRPr="00590D17" w:rsidRDefault="009F5C79" w:rsidP="009F5C79">
            <w:pPr>
              <w:rPr>
                <w:rFonts w:ascii="Arial" w:hAnsi="Arial" w:cs="Arial"/>
                <w:sz w:val="18"/>
                <w:szCs w:val="18"/>
              </w:rPr>
            </w:pPr>
            <w:r w:rsidRPr="00590D17">
              <w:rPr>
                <w:rFonts w:ascii="Arial" w:hAnsi="Arial" w:cs="Arial"/>
                <w:sz w:val="18"/>
                <w:szCs w:val="18"/>
              </w:rPr>
              <w:t>Nieudane backendowe połączenia TLS muszą być logowane.</w:t>
            </w:r>
          </w:p>
        </w:tc>
        <w:tc>
          <w:tcPr>
            <w:tcW w:w="2126" w:type="dxa"/>
          </w:tcPr>
          <w:p w14:paraId="38BAA3F6" w14:textId="77777777" w:rsidR="009F5C79" w:rsidRPr="00590D17" w:rsidRDefault="009F5C79" w:rsidP="009F5C79">
            <w:pPr>
              <w:rPr>
                <w:rFonts w:ascii="Arial" w:hAnsi="Arial" w:cs="Arial"/>
                <w:sz w:val="18"/>
                <w:szCs w:val="18"/>
              </w:rPr>
            </w:pPr>
          </w:p>
        </w:tc>
        <w:tc>
          <w:tcPr>
            <w:tcW w:w="5245" w:type="dxa"/>
          </w:tcPr>
          <w:p w14:paraId="6B30EB35" w14:textId="77777777" w:rsidR="009F5C79" w:rsidRPr="00590D17" w:rsidRDefault="009F5C79" w:rsidP="009F5C79">
            <w:pPr>
              <w:rPr>
                <w:rFonts w:ascii="Arial" w:hAnsi="Arial" w:cs="Arial"/>
                <w:sz w:val="18"/>
                <w:szCs w:val="18"/>
              </w:rPr>
            </w:pPr>
          </w:p>
        </w:tc>
      </w:tr>
      <w:tr w:rsidR="009F5C79" w:rsidRPr="00590D17" w14:paraId="34B4E3ED" w14:textId="77777777" w:rsidTr="009F5C79">
        <w:trPr>
          <w:cantSplit/>
        </w:trPr>
        <w:tc>
          <w:tcPr>
            <w:tcW w:w="851" w:type="dxa"/>
          </w:tcPr>
          <w:p w14:paraId="26A72A0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6038243" w14:textId="77777777" w:rsidR="009F5C79" w:rsidRPr="00590D17" w:rsidRDefault="009F5C79" w:rsidP="009F5C79">
            <w:pPr>
              <w:rPr>
                <w:rFonts w:ascii="Arial" w:hAnsi="Arial" w:cs="Arial"/>
                <w:sz w:val="18"/>
                <w:szCs w:val="18"/>
              </w:rPr>
            </w:pPr>
            <w:r w:rsidRPr="00590D17">
              <w:rPr>
                <w:rFonts w:ascii="Arial" w:hAnsi="Arial" w:cs="Arial"/>
                <w:sz w:val="18"/>
                <w:szCs w:val="18"/>
              </w:rPr>
              <w:t>Ścieżki certyfikatów muszą być budowane i weryfikowane dla wszystkich certyfikatów klienckich przy użyciu skonfigurowanych powiązań zaufania i informacji nt. unieważniania certyfikatów.</w:t>
            </w:r>
          </w:p>
        </w:tc>
        <w:tc>
          <w:tcPr>
            <w:tcW w:w="2126" w:type="dxa"/>
          </w:tcPr>
          <w:p w14:paraId="7FA947FC" w14:textId="77777777" w:rsidR="009F5C79" w:rsidRPr="00590D17" w:rsidRDefault="009F5C79" w:rsidP="009F5C79">
            <w:pPr>
              <w:rPr>
                <w:rFonts w:ascii="Arial" w:hAnsi="Arial" w:cs="Arial"/>
                <w:sz w:val="18"/>
                <w:szCs w:val="18"/>
              </w:rPr>
            </w:pPr>
          </w:p>
        </w:tc>
        <w:tc>
          <w:tcPr>
            <w:tcW w:w="5245" w:type="dxa"/>
          </w:tcPr>
          <w:p w14:paraId="1C3B944C" w14:textId="77777777" w:rsidR="009F5C79" w:rsidRPr="00590D17" w:rsidRDefault="009F5C79" w:rsidP="009F5C79">
            <w:pPr>
              <w:rPr>
                <w:rFonts w:ascii="Arial" w:hAnsi="Arial" w:cs="Arial"/>
                <w:sz w:val="18"/>
                <w:szCs w:val="18"/>
              </w:rPr>
            </w:pPr>
          </w:p>
        </w:tc>
      </w:tr>
      <w:tr w:rsidR="009F5C79" w:rsidRPr="00590D17" w14:paraId="57CB8712" w14:textId="77777777" w:rsidTr="009F5C79">
        <w:trPr>
          <w:cantSplit/>
        </w:trPr>
        <w:tc>
          <w:tcPr>
            <w:tcW w:w="851" w:type="dxa"/>
          </w:tcPr>
          <w:p w14:paraId="1A98DD68"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5729E3E" w14:textId="77777777" w:rsidR="009F5C79" w:rsidRPr="00590D17" w:rsidRDefault="009F5C79" w:rsidP="009F5C79">
            <w:pPr>
              <w:rPr>
                <w:rFonts w:ascii="Arial" w:hAnsi="Arial" w:cs="Arial"/>
                <w:sz w:val="18"/>
                <w:szCs w:val="18"/>
              </w:rPr>
            </w:pPr>
            <w:r w:rsidRPr="00590D17">
              <w:rPr>
                <w:rFonts w:ascii="Arial" w:hAnsi="Arial" w:cs="Arial"/>
                <w:sz w:val="18"/>
                <w:szCs w:val="18"/>
              </w:rPr>
              <w:t>Wykorzystywana konfiguracja protokołu SSL/TLS powinna być wolna od znanych błędów bezpieczeństwa np. podatności na ataki DoS</w:t>
            </w:r>
            <w:r w:rsidRPr="00590D17">
              <w:rPr>
                <w:rStyle w:val="Odwoanieprzypisukocowego"/>
                <w:rFonts w:ascii="Arial" w:hAnsi="Arial" w:cs="Arial"/>
                <w:sz w:val="18"/>
                <w:szCs w:val="18"/>
              </w:rPr>
              <w:endnoteReference w:id="27"/>
            </w:r>
            <w:r w:rsidRPr="00590D17">
              <w:rPr>
                <w:rFonts w:ascii="Arial" w:hAnsi="Arial" w:cs="Arial"/>
                <w:sz w:val="18"/>
                <w:szCs w:val="18"/>
              </w:rPr>
              <w:t xml:space="preserve"> wykorzystujący renegocjację połączeń inicjowaną przez klienta, atak BEAST</w:t>
            </w:r>
            <w:r w:rsidRPr="00590D17">
              <w:rPr>
                <w:rStyle w:val="Odwoanieprzypisukocowego"/>
                <w:rFonts w:ascii="Arial" w:hAnsi="Arial" w:cs="Arial"/>
                <w:sz w:val="18"/>
                <w:szCs w:val="18"/>
              </w:rPr>
              <w:endnoteReference w:id="28"/>
            </w:r>
            <w:r w:rsidRPr="00590D17">
              <w:rPr>
                <w:rFonts w:ascii="Arial" w:hAnsi="Arial" w:cs="Arial"/>
                <w:sz w:val="18"/>
                <w:szCs w:val="18"/>
              </w:rPr>
              <w:t>, atak CRIME</w:t>
            </w:r>
            <w:r w:rsidRPr="00590D17">
              <w:rPr>
                <w:rStyle w:val="Odwoanieprzypisukocowego"/>
                <w:rFonts w:ascii="Arial" w:hAnsi="Arial" w:cs="Arial"/>
                <w:sz w:val="18"/>
                <w:szCs w:val="18"/>
              </w:rPr>
              <w:endnoteReference w:id="29"/>
            </w:r>
            <w:r w:rsidRPr="00590D17">
              <w:rPr>
                <w:rFonts w:ascii="Arial" w:hAnsi="Arial" w:cs="Arial"/>
                <w:sz w:val="18"/>
                <w:szCs w:val="18"/>
              </w:rPr>
              <w:t>, atak MITM</w:t>
            </w:r>
            <w:r w:rsidRPr="00590D17">
              <w:rPr>
                <w:rStyle w:val="Odwoanieprzypisukocowego"/>
                <w:rFonts w:ascii="Arial" w:hAnsi="Arial" w:cs="Arial"/>
                <w:sz w:val="18"/>
                <w:szCs w:val="18"/>
              </w:rPr>
              <w:endnoteReference w:id="30"/>
            </w:r>
            <w:r w:rsidRPr="00590D17">
              <w:rPr>
                <w:rFonts w:ascii="Arial" w:hAnsi="Arial" w:cs="Arial"/>
                <w:sz w:val="18"/>
                <w:szCs w:val="18"/>
              </w:rPr>
              <w:t>plaintext injection</w:t>
            </w:r>
            <w:r w:rsidRPr="00590D17">
              <w:rPr>
                <w:rStyle w:val="Odwoanieprzypisukocowego"/>
                <w:rFonts w:ascii="Arial" w:hAnsi="Arial" w:cs="Arial"/>
                <w:sz w:val="18"/>
                <w:szCs w:val="18"/>
              </w:rPr>
              <w:endnoteReference w:id="31"/>
            </w:r>
            <w:r w:rsidRPr="00590D17">
              <w:rPr>
                <w:rFonts w:ascii="Arial" w:hAnsi="Arial" w:cs="Arial"/>
                <w:sz w:val="18"/>
                <w:szCs w:val="18"/>
              </w:rPr>
              <w:t xml:space="preserve">  wykorzystujący niebezpieczną renegocjację połączeń itp.</w:t>
            </w:r>
          </w:p>
        </w:tc>
        <w:tc>
          <w:tcPr>
            <w:tcW w:w="2126" w:type="dxa"/>
          </w:tcPr>
          <w:p w14:paraId="492DAAF5" w14:textId="77777777" w:rsidR="009F5C79" w:rsidRPr="00590D17" w:rsidRDefault="009F5C79" w:rsidP="009F5C79">
            <w:pPr>
              <w:rPr>
                <w:rFonts w:ascii="Arial" w:hAnsi="Arial" w:cs="Arial"/>
                <w:sz w:val="18"/>
                <w:szCs w:val="18"/>
              </w:rPr>
            </w:pPr>
          </w:p>
        </w:tc>
        <w:tc>
          <w:tcPr>
            <w:tcW w:w="5245" w:type="dxa"/>
          </w:tcPr>
          <w:p w14:paraId="78044B59" w14:textId="77777777" w:rsidR="009F5C79" w:rsidRPr="00590D17" w:rsidRDefault="009F5C79" w:rsidP="009F5C79">
            <w:pPr>
              <w:rPr>
                <w:rFonts w:ascii="Arial" w:hAnsi="Arial" w:cs="Arial"/>
                <w:sz w:val="18"/>
                <w:szCs w:val="18"/>
              </w:rPr>
            </w:pPr>
          </w:p>
        </w:tc>
      </w:tr>
      <w:tr w:rsidR="009F5C79" w:rsidRPr="00590D17" w14:paraId="0AED3EA3" w14:textId="77777777" w:rsidTr="009F5C79">
        <w:trPr>
          <w:cantSplit/>
        </w:trPr>
        <w:tc>
          <w:tcPr>
            <w:tcW w:w="851" w:type="dxa"/>
          </w:tcPr>
          <w:p w14:paraId="3609B38D"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D3A0549" w14:textId="77777777" w:rsidR="009F5C79" w:rsidRPr="00590D17" w:rsidRDefault="009F5C79" w:rsidP="009F5C79">
            <w:pPr>
              <w:rPr>
                <w:rFonts w:ascii="Arial" w:hAnsi="Arial" w:cs="Arial"/>
                <w:sz w:val="18"/>
                <w:szCs w:val="18"/>
              </w:rPr>
            </w:pPr>
            <w:r w:rsidRPr="00590D17">
              <w:rPr>
                <w:rFonts w:ascii="Arial" w:hAnsi="Arial" w:cs="Arial"/>
                <w:sz w:val="18"/>
                <w:szCs w:val="18"/>
              </w:rPr>
              <w:t>Wykorzystywana konfiguracja protokołu SSL/TLS powinna stosować wyłącznie zestawy szyfrów powszechnie uznawane za silne.</w:t>
            </w:r>
          </w:p>
        </w:tc>
        <w:tc>
          <w:tcPr>
            <w:tcW w:w="2126" w:type="dxa"/>
          </w:tcPr>
          <w:p w14:paraId="25E98BED" w14:textId="77777777" w:rsidR="009F5C79" w:rsidRPr="00590D17" w:rsidRDefault="009F5C79" w:rsidP="009F5C79">
            <w:pPr>
              <w:rPr>
                <w:rFonts w:ascii="Arial" w:hAnsi="Arial" w:cs="Arial"/>
                <w:sz w:val="18"/>
                <w:szCs w:val="18"/>
              </w:rPr>
            </w:pPr>
          </w:p>
        </w:tc>
        <w:tc>
          <w:tcPr>
            <w:tcW w:w="5245" w:type="dxa"/>
          </w:tcPr>
          <w:p w14:paraId="0BA9C4BD" w14:textId="77777777" w:rsidR="009F5C79" w:rsidRPr="00590D17" w:rsidRDefault="009F5C79" w:rsidP="009F5C79">
            <w:pPr>
              <w:rPr>
                <w:rFonts w:ascii="Arial" w:hAnsi="Arial" w:cs="Arial"/>
                <w:sz w:val="18"/>
                <w:szCs w:val="18"/>
              </w:rPr>
            </w:pPr>
          </w:p>
        </w:tc>
      </w:tr>
      <w:tr w:rsidR="009F5C79" w:rsidRPr="00590D17" w14:paraId="106E29CC" w14:textId="77777777" w:rsidTr="009F5C79">
        <w:trPr>
          <w:cantSplit/>
        </w:trPr>
        <w:tc>
          <w:tcPr>
            <w:tcW w:w="851" w:type="dxa"/>
          </w:tcPr>
          <w:p w14:paraId="4A889AA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5A0DACB" w14:textId="77777777" w:rsidR="009F5C79" w:rsidRPr="00590D17" w:rsidRDefault="009F5C79" w:rsidP="009F5C79">
            <w:pPr>
              <w:rPr>
                <w:rFonts w:ascii="Arial" w:hAnsi="Arial" w:cs="Arial"/>
                <w:sz w:val="18"/>
                <w:szCs w:val="18"/>
              </w:rPr>
            </w:pPr>
            <w:r w:rsidRPr="00590D17">
              <w:rPr>
                <w:rFonts w:ascii="Arial" w:hAnsi="Arial" w:cs="Arial"/>
                <w:sz w:val="18"/>
                <w:szCs w:val="18"/>
              </w:rPr>
              <w:t>Dla wszystkich połączeń powinno zostać zdefiniowane kodowanie znaków.</w:t>
            </w:r>
          </w:p>
        </w:tc>
        <w:tc>
          <w:tcPr>
            <w:tcW w:w="2126" w:type="dxa"/>
          </w:tcPr>
          <w:p w14:paraId="36F68273" w14:textId="77777777" w:rsidR="009F5C79" w:rsidRPr="00590D17" w:rsidRDefault="009F5C79" w:rsidP="009F5C79">
            <w:pPr>
              <w:rPr>
                <w:rFonts w:ascii="Arial" w:hAnsi="Arial" w:cs="Arial"/>
                <w:sz w:val="18"/>
                <w:szCs w:val="18"/>
              </w:rPr>
            </w:pPr>
          </w:p>
        </w:tc>
        <w:tc>
          <w:tcPr>
            <w:tcW w:w="5245" w:type="dxa"/>
          </w:tcPr>
          <w:p w14:paraId="29F7546A" w14:textId="77777777" w:rsidR="009F5C79" w:rsidRPr="00590D17" w:rsidRDefault="009F5C79" w:rsidP="009F5C79">
            <w:pPr>
              <w:rPr>
                <w:rFonts w:ascii="Arial" w:hAnsi="Arial" w:cs="Arial"/>
                <w:sz w:val="18"/>
                <w:szCs w:val="18"/>
              </w:rPr>
            </w:pPr>
          </w:p>
        </w:tc>
      </w:tr>
      <w:tr w:rsidR="009F5C79" w:rsidRPr="00590D17" w14:paraId="3FF03890" w14:textId="77777777" w:rsidTr="009F5C79">
        <w:trPr>
          <w:cantSplit/>
        </w:trPr>
        <w:tc>
          <w:tcPr>
            <w:tcW w:w="851" w:type="dxa"/>
          </w:tcPr>
          <w:p w14:paraId="6D462EE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88346AA" w14:textId="77777777" w:rsidR="009F5C79" w:rsidRPr="00590D17" w:rsidRDefault="009F5C79" w:rsidP="009F5C79">
            <w:pPr>
              <w:rPr>
                <w:rFonts w:ascii="Arial" w:hAnsi="Arial" w:cs="Arial"/>
                <w:sz w:val="18"/>
                <w:szCs w:val="18"/>
              </w:rPr>
            </w:pPr>
            <w:r w:rsidRPr="00590D17">
              <w:rPr>
                <w:rFonts w:ascii="Arial" w:hAnsi="Arial" w:cs="Arial"/>
                <w:sz w:val="18"/>
                <w:szCs w:val="18"/>
              </w:rPr>
              <w:t>Przekierowania HTTP nie mogą zawierać danych pozbawionych walidacji.</w:t>
            </w:r>
          </w:p>
        </w:tc>
        <w:tc>
          <w:tcPr>
            <w:tcW w:w="2126" w:type="dxa"/>
          </w:tcPr>
          <w:p w14:paraId="1F3AB84F" w14:textId="77777777" w:rsidR="009F5C79" w:rsidRPr="00590D17" w:rsidRDefault="009F5C79" w:rsidP="009F5C79">
            <w:pPr>
              <w:rPr>
                <w:rFonts w:ascii="Arial" w:hAnsi="Arial" w:cs="Arial"/>
                <w:sz w:val="18"/>
                <w:szCs w:val="18"/>
              </w:rPr>
            </w:pPr>
          </w:p>
        </w:tc>
        <w:tc>
          <w:tcPr>
            <w:tcW w:w="5245" w:type="dxa"/>
          </w:tcPr>
          <w:p w14:paraId="2ABD6C4B" w14:textId="77777777" w:rsidR="009F5C79" w:rsidRPr="00590D17" w:rsidRDefault="009F5C79" w:rsidP="009F5C79">
            <w:pPr>
              <w:rPr>
                <w:rFonts w:ascii="Arial" w:hAnsi="Arial" w:cs="Arial"/>
                <w:sz w:val="18"/>
                <w:szCs w:val="18"/>
              </w:rPr>
            </w:pPr>
          </w:p>
        </w:tc>
      </w:tr>
      <w:tr w:rsidR="009F5C79" w:rsidRPr="00590D17" w14:paraId="6BAEED61" w14:textId="77777777" w:rsidTr="009F5C79">
        <w:trPr>
          <w:cantSplit/>
        </w:trPr>
        <w:tc>
          <w:tcPr>
            <w:tcW w:w="851" w:type="dxa"/>
          </w:tcPr>
          <w:p w14:paraId="7DB6B271"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64E899DA"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akceptować wyłącznie zdefiniowany zestaw metod zapytań HTTP, takich jak GET i POST.</w:t>
            </w:r>
          </w:p>
        </w:tc>
        <w:tc>
          <w:tcPr>
            <w:tcW w:w="2126" w:type="dxa"/>
          </w:tcPr>
          <w:p w14:paraId="4A632353" w14:textId="77777777" w:rsidR="009F5C79" w:rsidRPr="00590D17" w:rsidRDefault="009F5C79" w:rsidP="009F5C79">
            <w:pPr>
              <w:rPr>
                <w:rFonts w:ascii="Arial" w:hAnsi="Arial" w:cs="Arial"/>
                <w:sz w:val="18"/>
                <w:szCs w:val="18"/>
              </w:rPr>
            </w:pPr>
          </w:p>
        </w:tc>
        <w:tc>
          <w:tcPr>
            <w:tcW w:w="5245" w:type="dxa"/>
          </w:tcPr>
          <w:p w14:paraId="584F0CE7" w14:textId="77777777" w:rsidR="009F5C79" w:rsidRPr="00590D17" w:rsidRDefault="009F5C79" w:rsidP="009F5C79">
            <w:pPr>
              <w:rPr>
                <w:rFonts w:ascii="Arial" w:hAnsi="Arial" w:cs="Arial"/>
                <w:sz w:val="18"/>
                <w:szCs w:val="18"/>
              </w:rPr>
            </w:pPr>
          </w:p>
        </w:tc>
      </w:tr>
      <w:tr w:rsidR="009F5C79" w:rsidRPr="00590D17" w14:paraId="5A31D99C" w14:textId="77777777" w:rsidTr="009F5C79">
        <w:trPr>
          <w:cantSplit/>
        </w:trPr>
        <w:tc>
          <w:tcPr>
            <w:tcW w:w="851" w:type="dxa"/>
          </w:tcPr>
          <w:p w14:paraId="30D59EEC"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E3E80CE" w14:textId="77777777" w:rsidR="009F5C79" w:rsidRPr="00590D17" w:rsidRDefault="009F5C79" w:rsidP="009F5C79">
            <w:pPr>
              <w:rPr>
                <w:rFonts w:ascii="Arial" w:hAnsi="Arial" w:cs="Arial"/>
                <w:sz w:val="18"/>
                <w:szCs w:val="18"/>
              </w:rPr>
            </w:pPr>
            <w:r w:rsidRPr="00590D17">
              <w:rPr>
                <w:rFonts w:ascii="Arial" w:hAnsi="Arial" w:cs="Arial"/>
                <w:sz w:val="18"/>
                <w:szCs w:val="18"/>
              </w:rPr>
              <w:t>Każda odpowiedź HTTP musi zawierać nagłówek Content-type, określający zestaw bezpiecznych znaków (np. UTF-8).</w:t>
            </w:r>
          </w:p>
        </w:tc>
        <w:tc>
          <w:tcPr>
            <w:tcW w:w="2126" w:type="dxa"/>
          </w:tcPr>
          <w:p w14:paraId="0EE013BD" w14:textId="77777777" w:rsidR="009F5C79" w:rsidRPr="00590D17" w:rsidRDefault="009F5C79" w:rsidP="009F5C79">
            <w:pPr>
              <w:rPr>
                <w:rFonts w:ascii="Arial" w:hAnsi="Arial" w:cs="Arial"/>
                <w:sz w:val="18"/>
                <w:szCs w:val="18"/>
              </w:rPr>
            </w:pPr>
          </w:p>
        </w:tc>
        <w:tc>
          <w:tcPr>
            <w:tcW w:w="5245" w:type="dxa"/>
          </w:tcPr>
          <w:p w14:paraId="4561F647" w14:textId="77777777" w:rsidR="009F5C79" w:rsidRPr="00590D17" w:rsidRDefault="009F5C79" w:rsidP="009F5C79">
            <w:pPr>
              <w:rPr>
                <w:rFonts w:ascii="Arial" w:hAnsi="Arial" w:cs="Arial"/>
                <w:sz w:val="18"/>
                <w:szCs w:val="18"/>
              </w:rPr>
            </w:pPr>
          </w:p>
        </w:tc>
      </w:tr>
      <w:tr w:rsidR="009F5C79" w:rsidRPr="00590D17" w14:paraId="42223382" w14:textId="77777777" w:rsidTr="009F5C79">
        <w:trPr>
          <w:cantSplit/>
        </w:trPr>
        <w:tc>
          <w:tcPr>
            <w:tcW w:w="851" w:type="dxa"/>
          </w:tcPr>
          <w:p w14:paraId="45760B04"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C916E05" w14:textId="77777777" w:rsidR="009F5C79" w:rsidRPr="00590D17" w:rsidRDefault="009F5C79" w:rsidP="009F5C79">
            <w:pPr>
              <w:rPr>
                <w:rFonts w:ascii="Arial" w:hAnsi="Arial" w:cs="Arial"/>
                <w:sz w:val="18"/>
                <w:szCs w:val="18"/>
              </w:rPr>
            </w:pPr>
            <w:r w:rsidRPr="00590D17">
              <w:rPr>
                <w:rFonts w:ascii="Arial" w:hAnsi="Arial" w:cs="Arial"/>
                <w:sz w:val="18"/>
                <w:szCs w:val="18"/>
              </w:rPr>
              <w:t>Flaga HttpOnly musi być wykorzystywana dla wszystkich cookie, do których nie jest wymagany dostęp z JavaScript.</w:t>
            </w:r>
          </w:p>
        </w:tc>
        <w:tc>
          <w:tcPr>
            <w:tcW w:w="2126" w:type="dxa"/>
          </w:tcPr>
          <w:p w14:paraId="5236A04A" w14:textId="77777777" w:rsidR="009F5C79" w:rsidRPr="00590D17" w:rsidRDefault="009F5C79" w:rsidP="009F5C79">
            <w:pPr>
              <w:rPr>
                <w:rFonts w:ascii="Arial" w:hAnsi="Arial" w:cs="Arial"/>
                <w:sz w:val="18"/>
                <w:szCs w:val="18"/>
              </w:rPr>
            </w:pPr>
          </w:p>
        </w:tc>
        <w:tc>
          <w:tcPr>
            <w:tcW w:w="5245" w:type="dxa"/>
          </w:tcPr>
          <w:p w14:paraId="14B014FF" w14:textId="77777777" w:rsidR="009F5C79" w:rsidRPr="00590D17" w:rsidRDefault="009F5C79" w:rsidP="009F5C79">
            <w:pPr>
              <w:rPr>
                <w:rFonts w:ascii="Arial" w:hAnsi="Arial" w:cs="Arial"/>
                <w:sz w:val="18"/>
                <w:szCs w:val="18"/>
              </w:rPr>
            </w:pPr>
          </w:p>
        </w:tc>
      </w:tr>
      <w:tr w:rsidR="009F5C79" w:rsidRPr="00590D17" w14:paraId="4256C31E" w14:textId="77777777" w:rsidTr="009F5C79">
        <w:trPr>
          <w:cantSplit/>
        </w:trPr>
        <w:tc>
          <w:tcPr>
            <w:tcW w:w="851" w:type="dxa"/>
          </w:tcPr>
          <w:p w14:paraId="351ED6E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B26F2C5" w14:textId="77777777" w:rsidR="009F5C79" w:rsidRPr="00590D17" w:rsidRDefault="009F5C79" w:rsidP="009F5C79">
            <w:pPr>
              <w:rPr>
                <w:rFonts w:ascii="Arial" w:hAnsi="Arial" w:cs="Arial"/>
                <w:sz w:val="18"/>
                <w:szCs w:val="18"/>
              </w:rPr>
            </w:pPr>
            <w:r w:rsidRPr="00590D17">
              <w:rPr>
                <w:rFonts w:ascii="Arial" w:hAnsi="Arial" w:cs="Arial"/>
                <w:sz w:val="18"/>
                <w:szCs w:val="18"/>
              </w:rPr>
              <w:t>Flaga secure musi być wykorzystywana dla wszystkich cookie, które zawierają wrażliwe informacje, włączając w to cookie sesyjne.</w:t>
            </w:r>
          </w:p>
        </w:tc>
        <w:tc>
          <w:tcPr>
            <w:tcW w:w="2126" w:type="dxa"/>
          </w:tcPr>
          <w:p w14:paraId="203C58C5" w14:textId="77777777" w:rsidR="009F5C79" w:rsidRPr="00590D17" w:rsidRDefault="009F5C79" w:rsidP="009F5C79">
            <w:pPr>
              <w:rPr>
                <w:rFonts w:ascii="Arial" w:hAnsi="Arial" w:cs="Arial"/>
                <w:sz w:val="18"/>
                <w:szCs w:val="18"/>
              </w:rPr>
            </w:pPr>
          </w:p>
        </w:tc>
        <w:tc>
          <w:tcPr>
            <w:tcW w:w="5245" w:type="dxa"/>
          </w:tcPr>
          <w:p w14:paraId="462631F1" w14:textId="77777777" w:rsidR="009F5C79" w:rsidRPr="00590D17" w:rsidRDefault="009F5C79" w:rsidP="009F5C79">
            <w:pPr>
              <w:rPr>
                <w:rFonts w:ascii="Arial" w:hAnsi="Arial" w:cs="Arial"/>
                <w:sz w:val="18"/>
                <w:szCs w:val="18"/>
              </w:rPr>
            </w:pPr>
          </w:p>
        </w:tc>
      </w:tr>
      <w:tr w:rsidR="009F5C79" w:rsidRPr="00590D17" w14:paraId="1116C42D" w14:textId="77777777" w:rsidTr="009F5C79">
        <w:trPr>
          <w:cantSplit/>
        </w:trPr>
        <w:tc>
          <w:tcPr>
            <w:tcW w:w="851" w:type="dxa"/>
          </w:tcPr>
          <w:p w14:paraId="15882434"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2E18B40"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strony zwracane od serwera powinny zawierać nagłówek X-Frame-Options, ustalony na wartość DENY lub SAMEORIGIN. Nagłówek ten aktywuje politykę po stronie przeglądarki, ograniczającą możliwość używania mechanizmu ramek IFRAME i ładowania danej strony do ramki (DENY) lub zezwalającą wyłącznie na ładowanie danej strony do ramki pochodzącej z tego samego serwera i numeru portu, co sama strona (SAMEORIGIN). Dodatkowo, aplikacja powinna posiadać mechanizmy wykrywające i blokujące ładowanie treści strony w ramkę pływającą IFRAME poprzez zastosowanie mechanizmu framebusting.</w:t>
            </w:r>
          </w:p>
        </w:tc>
        <w:tc>
          <w:tcPr>
            <w:tcW w:w="2126" w:type="dxa"/>
          </w:tcPr>
          <w:p w14:paraId="41A7DE1B" w14:textId="77777777" w:rsidR="009F5C79" w:rsidRPr="00590D17" w:rsidRDefault="009F5C79" w:rsidP="009F5C79">
            <w:pPr>
              <w:rPr>
                <w:rFonts w:ascii="Arial" w:hAnsi="Arial" w:cs="Arial"/>
                <w:sz w:val="18"/>
                <w:szCs w:val="18"/>
              </w:rPr>
            </w:pPr>
          </w:p>
        </w:tc>
        <w:tc>
          <w:tcPr>
            <w:tcW w:w="5245" w:type="dxa"/>
          </w:tcPr>
          <w:p w14:paraId="60009310" w14:textId="77777777" w:rsidR="009F5C79" w:rsidRPr="00590D17" w:rsidRDefault="009F5C79" w:rsidP="009F5C79">
            <w:pPr>
              <w:rPr>
                <w:rFonts w:ascii="Arial" w:hAnsi="Arial" w:cs="Arial"/>
                <w:sz w:val="18"/>
                <w:szCs w:val="18"/>
              </w:rPr>
            </w:pPr>
          </w:p>
        </w:tc>
      </w:tr>
      <w:tr w:rsidR="009F5C79" w:rsidRPr="00590D17" w14:paraId="6B9BDABF" w14:textId="77777777" w:rsidTr="009F5C79">
        <w:trPr>
          <w:cantSplit/>
        </w:trPr>
        <w:tc>
          <w:tcPr>
            <w:tcW w:w="851" w:type="dxa"/>
          </w:tcPr>
          <w:p w14:paraId="3170B36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B9EA9EA" w14:textId="77777777" w:rsidR="009F5C79" w:rsidRPr="00590D17" w:rsidRDefault="009F5C79" w:rsidP="009F5C79">
            <w:pPr>
              <w:rPr>
                <w:rFonts w:ascii="Arial" w:hAnsi="Arial" w:cs="Arial"/>
                <w:sz w:val="18"/>
                <w:szCs w:val="18"/>
              </w:rPr>
            </w:pPr>
            <w:r w:rsidRPr="00590D17">
              <w:rPr>
                <w:rFonts w:ascii="Arial" w:hAnsi="Arial" w:cs="Arial"/>
                <w:sz w:val="18"/>
                <w:szCs w:val="18"/>
              </w:rPr>
              <w:t>Nagłówki HTTP i/lub inne mechanizmy dla starszych przeglądarek muszą być załączone by zapobiegać atakom Clickjacking.</w:t>
            </w:r>
          </w:p>
        </w:tc>
        <w:tc>
          <w:tcPr>
            <w:tcW w:w="2126" w:type="dxa"/>
          </w:tcPr>
          <w:p w14:paraId="20E964C1" w14:textId="77777777" w:rsidR="009F5C79" w:rsidRPr="00590D17" w:rsidRDefault="009F5C79" w:rsidP="009F5C79">
            <w:pPr>
              <w:rPr>
                <w:rFonts w:ascii="Arial" w:hAnsi="Arial" w:cs="Arial"/>
                <w:sz w:val="18"/>
                <w:szCs w:val="18"/>
              </w:rPr>
            </w:pPr>
          </w:p>
        </w:tc>
        <w:tc>
          <w:tcPr>
            <w:tcW w:w="5245" w:type="dxa"/>
          </w:tcPr>
          <w:p w14:paraId="34CB056C" w14:textId="77777777" w:rsidR="009F5C79" w:rsidRPr="00590D17" w:rsidRDefault="009F5C79" w:rsidP="009F5C79">
            <w:pPr>
              <w:rPr>
                <w:rFonts w:ascii="Arial" w:hAnsi="Arial" w:cs="Arial"/>
                <w:sz w:val="18"/>
                <w:szCs w:val="18"/>
              </w:rPr>
            </w:pPr>
          </w:p>
        </w:tc>
      </w:tr>
      <w:tr w:rsidR="009F5C79" w:rsidRPr="00590D17" w14:paraId="0B997709" w14:textId="77777777" w:rsidTr="009F5C79">
        <w:trPr>
          <w:cantSplit/>
        </w:trPr>
        <w:tc>
          <w:tcPr>
            <w:tcW w:w="851" w:type="dxa"/>
          </w:tcPr>
          <w:p w14:paraId="5523BB69"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6D985E2" w14:textId="77777777" w:rsidR="009F5C79" w:rsidRPr="00590D17" w:rsidRDefault="009F5C79" w:rsidP="009F5C79">
            <w:pPr>
              <w:rPr>
                <w:rFonts w:ascii="Arial" w:hAnsi="Arial" w:cs="Arial"/>
                <w:sz w:val="18"/>
                <w:szCs w:val="18"/>
              </w:rPr>
            </w:pPr>
            <w:r w:rsidRPr="00590D17">
              <w:rPr>
                <w:rFonts w:ascii="Arial" w:hAnsi="Arial" w:cs="Arial"/>
                <w:sz w:val="18"/>
                <w:szCs w:val="18"/>
              </w:rPr>
              <w:t>Nagłówki HTTP dodane przez frontend (np. X-Real-IP) wykorzystane w aplikacji muszą być chronione przed zmianą przez użytkownika końcowego.</w:t>
            </w:r>
          </w:p>
        </w:tc>
        <w:tc>
          <w:tcPr>
            <w:tcW w:w="2126" w:type="dxa"/>
          </w:tcPr>
          <w:p w14:paraId="71F207AA" w14:textId="77777777" w:rsidR="009F5C79" w:rsidRPr="00590D17" w:rsidRDefault="009F5C79" w:rsidP="009F5C79">
            <w:pPr>
              <w:rPr>
                <w:rFonts w:ascii="Arial" w:hAnsi="Arial" w:cs="Arial"/>
                <w:sz w:val="18"/>
                <w:szCs w:val="18"/>
              </w:rPr>
            </w:pPr>
          </w:p>
        </w:tc>
        <w:tc>
          <w:tcPr>
            <w:tcW w:w="5245" w:type="dxa"/>
          </w:tcPr>
          <w:p w14:paraId="6D1CF96B" w14:textId="77777777" w:rsidR="009F5C79" w:rsidRPr="00590D17" w:rsidRDefault="009F5C79" w:rsidP="009F5C79">
            <w:pPr>
              <w:rPr>
                <w:rFonts w:ascii="Arial" w:hAnsi="Arial" w:cs="Arial"/>
                <w:sz w:val="18"/>
                <w:szCs w:val="18"/>
              </w:rPr>
            </w:pPr>
          </w:p>
        </w:tc>
      </w:tr>
      <w:tr w:rsidR="009F5C79" w:rsidRPr="00590D17" w14:paraId="4809E6C2" w14:textId="77777777" w:rsidTr="009F5C79">
        <w:trPr>
          <w:cantSplit/>
        </w:trPr>
        <w:tc>
          <w:tcPr>
            <w:tcW w:w="851" w:type="dxa"/>
          </w:tcPr>
          <w:p w14:paraId="19783CCF"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4C18EF1" w14:textId="77777777" w:rsidR="009F5C79" w:rsidRPr="00590D17" w:rsidRDefault="009F5C79" w:rsidP="009F5C79">
            <w:pPr>
              <w:rPr>
                <w:rFonts w:ascii="Arial" w:hAnsi="Arial" w:cs="Arial"/>
                <w:sz w:val="18"/>
                <w:szCs w:val="18"/>
              </w:rPr>
            </w:pPr>
            <w:r w:rsidRPr="00590D17">
              <w:rPr>
                <w:rFonts w:ascii="Arial" w:hAnsi="Arial" w:cs="Arial"/>
                <w:sz w:val="18"/>
                <w:szCs w:val="18"/>
              </w:rPr>
              <w:t>Nagłówki HTTP nie mogą ujawniać szczegółowych informacji o wersji komponentów.</w:t>
            </w:r>
          </w:p>
        </w:tc>
        <w:tc>
          <w:tcPr>
            <w:tcW w:w="2126" w:type="dxa"/>
          </w:tcPr>
          <w:p w14:paraId="009580CE" w14:textId="77777777" w:rsidR="009F5C79" w:rsidRPr="00590D17" w:rsidRDefault="009F5C79" w:rsidP="009F5C79">
            <w:pPr>
              <w:rPr>
                <w:rFonts w:ascii="Arial" w:hAnsi="Arial" w:cs="Arial"/>
                <w:sz w:val="18"/>
                <w:szCs w:val="18"/>
              </w:rPr>
            </w:pPr>
          </w:p>
        </w:tc>
        <w:tc>
          <w:tcPr>
            <w:tcW w:w="5245" w:type="dxa"/>
          </w:tcPr>
          <w:p w14:paraId="027B1CBB" w14:textId="77777777" w:rsidR="009F5C79" w:rsidRPr="00590D17" w:rsidRDefault="009F5C79" w:rsidP="009F5C79">
            <w:pPr>
              <w:rPr>
                <w:rFonts w:ascii="Arial" w:hAnsi="Arial" w:cs="Arial"/>
                <w:sz w:val="18"/>
                <w:szCs w:val="18"/>
              </w:rPr>
            </w:pPr>
          </w:p>
        </w:tc>
      </w:tr>
      <w:tr w:rsidR="009F5C79" w:rsidRPr="00590D17" w14:paraId="47204485" w14:textId="77777777" w:rsidTr="009F5C79">
        <w:trPr>
          <w:cantSplit/>
        </w:trPr>
        <w:tc>
          <w:tcPr>
            <w:tcW w:w="851" w:type="dxa"/>
          </w:tcPr>
          <w:p w14:paraId="3EE687FD"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CFBC888" w14:textId="77777777" w:rsidR="009F5C79" w:rsidRPr="00590D17" w:rsidRDefault="009F5C79" w:rsidP="009F5C79">
            <w:pPr>
              <w:rPr>
                <w:rFonts w:ascii="Arial" w:hAnsi="Arial" w:cs="Arial"/>
                <w:sz w:val="18"/>
                <w:szCs w:val="18"/>
              </w:rPr>
            </w:pPr>
            <w:r w:rsidRPr="00590D17">
              <w:rPr>
                <w:rFonts w:ascii="Arial" w:hAnsi="Arial" w:cs="Arial"/>
                <w:sz w:val="18"/>
                <w:szCs w:val="18"/>
              </w:rPr>
              <w:t>Nagłówki HTTP w zapytaniach i odpowiedziach muszą zawierać wyłącznie drukowalne znaki ASCII.</w:t>
            </w:r>
          </w:p>
        </w:tc>
        <w:tc>
          <w:tcPr>
            <w:tcW w:w="2126" w:type="dxa"/>
          </w:tcPr>
          <w:p w14:paraId="5248D828" w14:textId="77777777" w:rsidR="009F5C79" w:rsidRPr="00590D17" w:rsidRDefault="009F5C79" w:rsidP="009F5C79">
            <w:pPr>
              <w:rPr>
                <w:rFonts w:ascii="Arial" w:hAnsi="Arial" w:cs="Arial"/>
                <w:sz w:val="18"/>
                <w:szCs w:val="18"/>
              </w:rPr>
            </w:pPr>
          </w:p>
        </w:tc>
        <w:tc>
          <w:tcPr>
            <w:tcW w:w="5245" w:type="dxa"/>
          </w:tcPr>
          <w:p w14:paraId="4F994CB3" w14:textId="77777777" w:rsidR="009F5C79" w:rsidRPr="00590D17" w:rsidRDefault="009F5C79" w:rsidP="009F5C79">
            <w:pPr>
              <w:rPr>
                <w:rFonts w:ascii="Arial" w:hAnsi="Arial" w:cs="Arial"/>
                <w:sz w:val="18"/>
                <w:szCs w:val="18"/>
              </w:rPr>
            </w:pPr>
          </w:p>
        </w:tc>
      </w:tr>
      <w:tr w:rsidR="009F5C79" w:rsidRPr="00590D17" w14:paraId="697B49F4" w14:textId="77777777" w:rsidTr="009F5C79">
        <w:trPr>
          <w:cantSplit/>
        </w:trPr>
        <w:tc>
          <w:tcPr>
            <w:tcW w:w="851" w:type="dxa"/>
          </w:tcPr>
          <w:p w14:paraId="3BF185D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BA7AB85"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generować silne losowe tokeny będące częścią linków i formularzy powiązanych z transakcjami lub mających dostęp do wrażliwych danych, a także w trakcie przetwarzania takich zapytań aplikacja musi sprawdzać obecność tego tokena oraz poprawność jego wartości odpowiednio dla bieżącego użytkownika.</w:t>
            </w:r>
          </w:p>
        </w:tc>
        <w:tc>
          <w:tcPr>
            <w:tcW w:w="2126" w:type="dxa"/>
          </w:tcPr>
          <w:p w14:paraId="2A6BEC2D" w14:textId="77777777" w:rsidR="009F5C79" w:rsidRPr="00590D17" w:rsidRDefault="009F5C79" w:rsidP="009F5C79">
            <w:pPr>
              <w:rPr>
                <w:rFonts w:ascii="Arial" w:hAnsi="Arial" w:cs="Arial"/>
                <w:sz w:val="18"/>
                <w:szCs w:val="18"/>
              </w:rPr>
            </w:pPr>
          </w:p>
        </w:tc>
        <w:tc>
          <w:tcPr>
            <w:tcW w:w="5245" w:type="dxa"/>
          </w:tcPr>
          <w:p w14:paraId="0950528B" w14:textId="77777777" w:rsidR="009F5C79" w:rsidRPr="00590D17" w:rsidRDefault="009F5C79" w:rsidP="009F5C79">
            <w:pPr>
              <w:rPr>
                <w:rFonts w:ascii="Arial" w:hAnsi="Arial" w:cs="Arial"/>
                <w:sz w:val="18"/>
                <w:szCs w:val="18"/>
              </w:rPr>
            </w:pPr>
          </w:p>
        </w:tc>
      </w:tr>
      <w:tr w:rsidR="009F5C79" w:rsidRPr="00590D17" w14:paraId="4239BD89" w14:textId="77777777" w:rsidTr="009F5C79">
        <w:trPr>
          <w:cantSplit/>
        </w:trPr>
        <w:tc>
          <w:tcPr>
            <w:tcW w:w="851" w:type="dxa"/>
          </w:tcPr>
          <w:p w14:paraId="39D0FCF8"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1857C14"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dane wrażliwe muszą być przesyłane do serwera wewnątrz wiadomości HTTP (tzn. parametry URL nie są używane do przesyłania danych wrażliwych).</w:t>
            </w:r>
          </w:p>
        </w:tc>
        <w:tc>
          <w:tcPr>
            <w:tcW w:w="2126" w:type="dxa"/>
          </w:tcPr>
          <w:p w14:paraId="18F5D7C5" w14:textId="77777777" w:rsidR="009F5C79" w:rsidRPr="00590D17" w:rsidRDefault="009F5C79" w:rsidP="009F5C79">
            <w:pPr>
              <w:rPr>
                <w:rFonts w:ascii="Arial" w:hAnsi="Arial" w:cs="Arial"/>
                <w:sz w:val="18"/>
                <w:szCs w:val="18"/>
              </w:rPr>
            </w:pPr>
          </w:p>
        </w:tc>
        <w:tc>
          <w:tcPr>
            <w:tcW w:w="5245" w:type="dxa"/>
          </w:tcPr>
          <w:p w14:paraId="2A636581" w14:textId="77777777" w:rsidR="009F5C79" w:rsidRPr="00590D17" w:rsidRDefault="009F5C79" w:rsidP="009F5C79">
            <w:pPr>
              <w:rPr>
                <w:rFonts w:ascii="Arial" w:hAnsi="Arial" w:cs="Arial"/>
                <w:sz w:val="18"/>
                <w:szCs w:val="18"/>
              </w:rPr>
            </w:pPr>
          </w:p>
        </w:tc>
      </w:tr>
      <w:tr w:rsidR="009F5C79" w:rsidRPr="00590D17" w14:paraId="7769114E" w14:textId="77777777" w:rsidTr="009F5C79">
        <w:trPr>
          <w:cantSplit/>
        </w:trPr>
        <w:tc>
          <w:tcPr>
            <w:tcW w:w="851" w:type="dxa"/>
          </w:tcPr>
          <w:p w14:paraId="3C290909"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0D4C7710" w14:textId="77777777" w:rsidR="009F5C79" w:rsidRPr="00590D17" w:rsidRDefault="009F5C79" w:rsidP="009F5C79">
            <w:pPr>
              <w:rPr>
                <w:rFonts w:ascii="Arial" w:hAnsi="Arial" w:cs="Arial"/>
                <w:strike/>
                <w:sz w:val="18"/>
                <w:szCs w:val="18"/>
              </w:rPr>
            </w:pPr>
            <w:r w:rsidRPr="00590D17">
              <w:rPr>
                <w:rFonts w:ascii="Arial" w:hAnsi="Arial" w:cs="Arial"/>
                <w:sz w:val="18"/>
                <w:szCs w:val="18"/>
              </w:rPr>
              <w:t>Stosowane moduły kryptograficzne muszą pracować w trybie zapewniającym należyty stopień bezpieczeństwa (stosowanie odpowiedniego źródła losowości, należyta obsługa błędów, zgodność z normami, standardami i wewnętrznymi politykami, a także najlepszymi praktykami w dziedzinie kryptografii)</w:t>
            </w:r>
            <w:r w:rsidRPr="00590D17">
              <w:rPr>
                <w:rFonts w:ascii="Arial" w:hAnsi="Arial" w:cs="Arial"/>
                <w:strike/>
                <w:sz w:val="18"/>
                <w:szCs w:val="18"/>
              </w:rPr>
              <w:t>.</w:t>
            </w:r>
          </w:p>
        </w:tc>
        <w:tc>
          <w:tcPr>
            <w:tcW w:w="2126" w:type="dxa"/>
          </w:tcPr>
          <w:p w14:paraId="49805DA7" w14:textId="77777777" w:rsidR="009F5C79" w:rsidRPr="00590D17" w:rsidRDefault="009F5C79" w:rsidP="009F5C79">
            <w:pPr>
              <w:rPr>
                <w:rFonts w:ascii="Arial" w:hAnsi="Arial" w:cs="Arial"/>
                <w:sz w:val="18"/>
                <w:szCs w:val="18"/>
              </w:rPr>
            </w:pPr>
          </w:p>
        </w:tc>
        <w:tc>
          <w:tcPr>
            <w:tcW w:w="5245" w:type="dxa"/>
          </w:tcPr>
          <w:p w14:paraId="5C95BC63" w14:textId="77777777" w:rsidR="009F5C79" w:rsidRPr="00590D17" w:rsidRDefault="009F5C79" w:rsidP="009F5C79">
            <w:pPr>
              <w:rPr>
                <w:rFonts w:ascii="Arial" w:hAnsi="Arial" w:cs="Arial"/>
                <w:sz w:val="18"/>
                <w:szCs w:val="18"/>
              </w:rPr>
            </w:pPr>
          </w:p>
        </w:tc>
      </w:tr>
      <w:tr w:rsidR="009F5C79" w:rsidRPr="00590D17" w14:paraId="246DAD12" w14:textId="77777777" w:rsidTr="009F5C79">
        <w:trPr>
          <w:cantSplit/>
        </w:trPr>
        <w:tc>
          <w:tcPr>
            <w:tcW w:w="851" w:type="dxa"/>
          </w:tcPr>
          <w:p w14:paraId="14C9DA65"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ECC0E50"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liczby losowe, losowe nazwy plików, losowe GUID’y</w:t>
            </w:r>
            <w:r w:rsidRPr="00590D17">
              <w:rPr>
                <w:rStyle w:val="Odwoanieprzypisukocowego"/>
                <w:rFonts w:ascii="Arial" w:hAnsi="Arial" w:cs="Arial"/>
                <w:sz w:val="18"/>
                <w:szCs w:val="18"/>
              </w:rPr>
              <w:endnoteReference w:id="32"/>
            </w:r>
            <w:r w:rsidRPr="00590D17">
              <w:rPr>
                <w:rFonts w:ascii="Arial" w:hAnsi="Arial" w:cs="Arial"/>
                <w:sz w:val="18"/>
                <w:szCs w:val="18"/>
              </w:rPr>
              <w:t xml:space="preserve"> oraz losowe ciągi znaków, których napastnik nie powinien odgadnąć muszą być generowane z wykorzystaniem zatwierdzonego generatora liczb losowych z modułu kryptograficznego.</w:t>
            </w:r>
          </w:p>
        </w:tc>
        <w:tc>
          <w:tcPr>
            <w:tcW w:w="2126" w:type="dxa"/>
          </w:tcPr>
          <w:p w14:paraId="154DE0B1" w14:textId="77777777" w:rsidR="009F5C79" w:rsidRPr="00590D17" w:rsidRDefault="009F5C79" w:rsidP="009F5C79">
            <w:pPr>
              <w:rPr>
                <w:rFonts w:ascii="Arial" w:hAnsi="Arial" w:cs="Arial"/>
                <w:sz w:val="18"/>
                <w:szCs w:val="18"/>
              </w:rPr>
            </w:pPr>
          </w:p>
        </w:tc>
        <w:tc>
          <w:tcPr>
            <w:tcW w:w="5245" w:type="dxa"/>
          </w:tcPr>
          <w:p w14:paraId="67B1A0AB" w14:textId="77777777" w:rsidR="009F5C79" w:rsidRPr="00590D17" w:rsidRDefault="009F5C79" w:rsidP="009F5C79">
            <w:pPr>
              <w:rPr>
                <w:rFonts w:ascii="Arial" w:hAnsi="Arial" w:cs="Arial"/>
                <w:sz w:val="18"/>
                <w:szCs w:val="18"/>
              </w:rPr>
            </w:pPr>
          </w:p>
        </w:tc>
      </w:tr>
      <w:tr w:rsidR="009F5C79" w:rsidRPr="00590D17" w14:paraId="4CF4CAE4" w14:textId="77777777" w:rsidTr="009F5C79">
        <w:trPr>
          <w:cantSplit/>
        </w:trPr>
        <w:tc>
          <w:tcPr>
            <w:tcW w:w="851" w:type="dxa"/>
          </w:tcPr>
          <w:p w14:paraId="1E95431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F3A8724"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moduły kryptograficzne, które kończą pracę niepowodzeniem muszą robić to w sposób bezpieczny.</w:t>
            </w:r>
          </w:p>
        </w:tc>
        <w:tc>
          <w:tcPr>
            <w:tcW w:w="2126" w:type="dxa"/>
          </w:tcPr>
          <w:p w14:paraId="635F511C" w14:textId="77777777" w:rsidR="009F5C79" w:rsidRPr="00590D17" w:rsidRDefault="009F5C79" w:rsidP="009F5C79">
            <w:pPr>
              <w:rPr>
                <w:rFonts w:ascii="Arial" w:hAnsi="Arial" w:cs="Arial"/>
                <w:sz w:val="18"/>
                <w:szCs w:val="18"/>
              </w:rPr>
            </w:pPr>
          </w:p>
        </w:tc>
        <w:tc>
          <w:tcPr>
            <w:tcW w:w="5245" w:type="dxa"/>
          </w:tcPr>
          <w:p w14:paraId="5AB781A0" w14:textId="77777777" w:rsidR="009F5C79" w:rsidRPr="00590D17" w:rsidRDefault="009F5C79" w:rsidP="009F5C79">
            <w:pPr>
              <w:rPr>
                <w:rFonts w:ascii="Arial" w:hAnsi="Arial" w:cs="Arial"/>
                <w:sz w:val="18"/>
                <w:szCs w:val="18"/>
              </w:rPr>
            </w:pPr>
          </w:p>
        </w:tc>
      </w:tr>
      <w:tr w:rsidR="009F5C79" w:rsidRPr="00590D17" w14:paraId="26F19B4E" w14:textId="77777777" w:rsidTr="009F5C79">
        <w:trPr>
          <w:cantSplit/>
        </w:trPr>
        <w:tc>
          <w:tcPr>
            <w:tcW w:w="851" w:type="dxa"/>
          </w:tcPr>
          <w:p w14:paraId="661858A7"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4F0DF7FA" w14:textId="77777777" w:rsidR="009F5C79" w:rsidRPr="00590D17" w:rsidRDefault="009F5C79" w:rsidP="009F5C79">
            <w:pPr>
              <w:rPr>
                <w:rFonts w:ascii="Arial" w:hAnsi="Arial" w:cs="Arial"/>
                <w:sz w:val="18"/>
                <w:szCs w:val="18"/>
              </w:rPr>
            </w:pPr>
            <w:r w:rsidRPr="00590D17">
              <w:rPr>
                <w:rFonts w:ascii="Arial" w:hAnsi="Arial" w:cs="Arial"/>
                <w:sz w:val="18"/>
                <w:szCs w:val="18"/>
              </w:rPr>
              <w:t>Próby naruszenia ochrony kryptograficznej oraz jej błędne działanie muszą być logowane.</w:t>
            </w:r>
          </w:p>
        </w:tc>
        <w:tc>
          <w:tcPr>
            <w:tcW w:w="2126" w:type="dxa"/>
          </w:tcPr>
          <w:p w14:paraId="65EF0E94" w14:textId="77777777" w:rsidR="009F5C79" w:rsidRPr="00590D17" w:rsidRDefault="009F5C79" w:rsidP="009F5C79">
            <w:pPr>
              <w:rPr>
                <w:rFonts w:ascii="Arial" w:hAnsi="Arial" w:cs="Arial"/>
                <w:sz w:val="18"/>
                <w:szCs w:val="18"/>
              </w:rPr>
            </w:pPr>
          </w:p>
        </w:tc>
        <w:tc>
          <w:tcPr>
            <w:tcW w:w="5245" w:type="dxa"/>
          </w:tcPr>
          <w:p w14:paraId="1F0F3F06" w14:textId="77777777" w:rsidR="009F5C79" w:rsidRPr="00590D17" w:rsidRDefault="009F5C79" w:rsidP="009F5C79">
            <w:pPr>
              <w:rPr>
                <w:rFonts w:ascii="Arial" w:hAnsi="Arial" w:cs="Arial"/>
                <w:sz w:val="18"/>
                <w:szCs w:val="18"/>
              </w:rPr>
            </w:pPr>
          </w:p>
        </w:tc>
      </w:tr>
      <w:tr w:rsidR="009F5C79" w:rsidRPr="00590D17" w14:paraId="5008A145" w14:textId="77777777" w:rsidTr="009F5C79">
        <w:trPr>
          <w:cantSplit/>
        </w:trPr>
        <w:tc>
          <w:tcPr>
            <w:tcW w:w="851" w:type="dxa"/>
          </w:tcPr>
          <w:p w14:paraId="1DDFB5D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A4EA210" w14:textId="77777777" w:rsidR="009F5C79" w:rsidRPr="00590D17" w:rsidRDefault="009F5C79" w:rsidP="009F5C79">
            <w:pPr>
              <w:rPr>
                <w:rFonts w:ascii="Arial" w:hAnsi="Arial" w:cs="Arial"/>
                <w:sz w:val="18"/>
                <w:szCs w:val="18"/>
              </w:rPr>
            </w:pPr>
            <w:r w:rsidRPr="00590D17">
              <w:rPr>
                <w:rFonts w:ascii="Arial" w:hAnsi="Arial" w:cs="Arial"/>
                <w:sz w:val="18"/>
                <w:szCs w:val="18"/>
              </w:rPr>
              <w:t>Moduły kryptograficzne wykorzystywane przez aplikację powinny być zatwierdzone w zakresie zgodności ze standardem FIPS 140-2</w:t>
            </w:r>
            <w:r w:rsidRPr="00590D17">
              <w:rPr>
                <w:rStyle w:val="Odwoanieprzypisukocowego"/>
                <w:rFonts w:ascii="Arial" w:hAnsi="Arial" w:cs="Arial"/>
                <w:sz w:val="18"/>
                <w:szCs w:val="18"/>
              </w:rPr>
              <w:endnoteReference w:id="33"/>
            </w:r>
            <w:r w:rsidRPr="00590D17">
              <w:rPr>
                <w:rFonts w:ascii="Arial" w:hAnsi="Arial" w:cs="Arial"/>
                <w:sz w:val="18"/>
                <w:szCs w:val="18"/>
              </w:rPr>
              <w:t xml:space="preserve"> lub jego odpowiednikiem, poziom (Level) certyfikacji może zostać ustalony w sposób ekspercki po analizie wrażliwości przetwarzanych danych.</w:t>
            </w:r>
          </w:p>
        </w:tc>
        <w:tc>
          <w:tcPr>
            <w:tcW w:w="2126" w:type="dxa"/>
          </w:tcPr>
          <w:p w14:paraId="25AC0DD1" w14:textId="77777777" w:rsidR="009F5C79" w:rsidRPr="00590D17" w:rsidRDefault="009F5C79" w:rsidP="009F5C79">
            <w:pPr>
              <w:rPr>
                <w:rFonts w:ascii="Arial" w:hAnsi="Arial" w:cs="Arial"/>
                <w:sz w:val="18"/>
                <w:szCs w:val="18"/>
              </w:rPr>
            </w:pPr>
          </w:p>
        </w:tc>
        <w:tc>
          <w:tcPr>
            <w:tcW w:w="5245" w:type="dxa"/>
          </w:tcPr>
          <w:p w14:paraId="549AC1C6" w14:textId="77777777" w:rsidR="009F5C79" w:rsidRPr="00590D17" w:rsidRDefault="009F5C79" w:rsidP="009F5C79">
            <w:pPr>
              <w:rPr>
                <w:rFonts w:ascii="Arial" w:hAnsi="Arial" w:cs="Arial"/>
                <w:sz w:val="18"/>
                <w:szCs w:val="18"/>
              </w:rPr>
            </w:pPr>
          </w:p>
        </w:tc>
      </w:tr>
      <w:tr w:rsidR="009F5C79" w:rsidRPr="00590D17" w14:paraId="3A128125" w14:textId="77777777" w:rsidTr="009F5C79">
        <w:trPr>
          <w:cantSplit/>
        </w:trPr>
        <w:tc>
          <w:tcPr>
            <w:tcW w:w="851" w:type="dxa"/>
          </w:tcPr>
          <w:p w14:paraId="761FB3D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94284BD" w14:textId="77777777" w:rsidR="009F5C79" w:rsidRPr="00590D17" w:rsidRDefault="009F5C79" w:rsidP="009F5C79">
            <w:pPr>
              <w:rPr>
                <w:rFonts w:ascii="Arial" w:hAnsi="Arial" w:cs="Arial"/>
                <w:sz w:val="18"/>
                <w:szCs w:val="18"/>
              </w:rPr>
            </w:pPr>
            <w:r w:rsidRPr="00590D17">
              <w:rPr>
                <w:rFonts w:ascii="Arial" w:hAnsi="Arial" w:cs="Arial"/>
                <w:sz w:val="18"/>
                <w:szCs w:val="18"/>
              </w:rPr>
              <w:t>Moduły kryptograficzne powinny pracować w trybie zgodnym z opublikowanymi politykami bezpieczeństwa dla danego modułu.</w:t>
            </w:r>
          </w:p>
        </w:tc>
        <w:tc>
          <w:tcPr>
            <w:tcW w:w="2126" w:type="dxa"/>
          </w:tcPr>
          <w:p w14:paraId="47EB0D78" w14:textId="77777777" w:rsidR="009F5C79" w:rsidRPr="00590D17" w:rsidRDefault="009F5C79" w:rsidP="009F5C79">
            <w:pPr>
              <w:rPr>
                <w:rFonts w:ascii="Arial" w:hAnsi="Arial" w:cs="Arial"/>
                <w:sz w:val="18"/>
                <w:szCs w:val="18"/>
              </w:rPr>
            </w:pPr>
          </w:p>
        </w:tc>
        <w:tc>
          <w:tcPr>
            <w:tcW w:w="5245" w:type="dxa"/>
          </w:tcPr>
          <w:p w14:paraId="1F708106" w14:textId="77777777" w:rsidR="009F5C79" w:rsidRPr="00590D17" w:rsidRDefault="009F5C79" w:rsidP="009F5C79">
            <w:pPr>
              <w:rPr>
                <w:rFonts w:ascii="Arial" w:hAnsi="Arial" w:cs="Arial"/>
                <w:sz w:val="18"/>
                <w:szCs w:val="18"/>
              </w:rPr>
            </w:pPr>
          </w:p>
        </w:tc>
      </w:tr>
      <w:tr w:rsidR="009F5C79" w:rsidRPr="00590D17" w14:paraId="03FA2F55" w14:textId="77777777" w:rsidTr="009F5C79">
        <w:trPr>
          <w:cantSplit/>
        </w:trPr>
        <w:tc>
          <w:tcPr>
            <w:tcW w:w="851" w:type="dxa"/>
          </w:tcPr>
          <w:p w14:paraId="72F14A98"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DC7A779"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funkcje kryptograficzne służące do zabezpieczania danych poufnych przed użytkownikiem aplikacji muszą być zaimplementowane po stronie serwera.</w:t>
            </w:r>
          </w:p>
        </w:tc>
        <w:tc>
          <w:tcPr>
            <w:tcW w:w="2126" w:type="dxa"/>
          </w:tcPr>
          <w:p w14:paraId="5F70A958" w14:textId="77777777" w:rsidR="009F5C79" w:rsidRPr="00590D17" w:rsidRDefault="009F5C79" w:rsidP="009F5C79">
            <w:pPr>
              <w:rPr>
                <w:rFonts w:ascii="Arial" w:hAnsi="Arial" w:cs="Arial"/>
                <w:sz w:val="18"/>
                <w:szCs w:val="18"/>
              </w:rPr>
            </w:pPr>
          </w:p>
        </w:tc>
        <w:tc>
          <w:tcPr>
            <w:tcW w:w="5245" w:type="dxa"/>
          </w:tcPr>
          <w:p w14:paraId="001D6D63" w14:textId="77777777" w:rsidR="009F5C79" w:rsidRPr="00590D17" w:rsidRDefault="009F5C79" w:rsidP="009F5C79">
            <w:pPr>
              <w:rPr>
                <w:rFonts w:ascii="Arial" w:hAnsi="Arial" w:cs="Arial"/>
                <w:sz w:val="18"/>
                <w:szCs w:val="18"/>
              </w:rPr>
            </w:pPr>
          </w:p>
        </w:tc>
      </w:tr>
      <w:tr w:rsidR="009F5C79" w:rsidRPr="00590D17" w14:paraId="357538C4" w14:textId="77777777" w:rsidTr="009F5C79">
        <w:trPr>
          <w:cantSplit/>
        </w:trPr>
        <w:tc>
          <w:tcPr>
            <w:tcW w:w="851" w:type="dxa"/>
          </w:tcPr>
          <w:p w14:paraId="2FF6847B"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F45382A" w14:textId="51FF2520" w:rsidR="009F5C79" w:rsidRPr="00590D17" w:rsidRDefault="009F5C79" w:rsidP="009F5C79">
            <w:pPr>
              <w:rPr>
                <w:rFonts w:ascii="Arial" w:hAnsi="Arial" w:cs="Arial"/>
                <w:sz w:val="18"/>
                <w:szCs w:val="18"/>
              </w:rPr>
            </w:pPr>
            <w:r w:rsidRPr="00590D17">
              <w:rPr>
                <w:rFonts w:ascii="Arial" w:hAnsi="Arial" w:cs="Arial"/>
                <w:sz w:val="18"/>
                <w:szCs w:val="18"/>
              </w:rPr>
              <w:t xml:space="preserve">Implementacja mechanizmów kryptograficznych w aplikacji musi wykorzystywać standardowe, powszechnie używane i akceptowane biblioteki kryptograficzne. Nie jest akceptowane implementowanie </w:t>
            </w:r>
            <w:r w:rsidR="005614B7" w:rsidRPr="00590D17">
              <w:rPr>
                <w:rFonts w:ascii="Arial" w:hAnsi="Arial" w:cs="Arial"/>
                <w:sz w:val="18"/>
                <w:szCs w:val="18"/>
              </w:rPr>
              <w:t>algorytmów, bibliotek</w:t>
            </w:r>
            <w:r w:rsidRPr="00590D17">
              <w:rPr>
                <w:rFonts w:ascii="Arial" w:hAnsi="Arial" w:cs="Arial"/>
                <w:sz w:val="18"/>
                <w:szCs w:val="18"/>
              </w:rPr>
              <w:t xml:space="preserve"> i protokołów kryptograficznych we własnym zakresie. </w:t>
            </w:r>
          </w:p>
        </w:tc>
        <w:tc>
          <w:tcPr>
            <w:tcW w:w="2126" w:type="dxa"/>
          </w:tcPr>
          <w:p w14:paraId="3D886FDF" w14:textId="77777777" w:rsidR="009F5C79" w:rsidRPr="00590D17" w:rsidRDefault="009F5C79" w:rsidP="009F5C79">
            <w:pPr>
              <w:rPr>
                <w:rFonts w:ascii="Arial" w:hAnsi="Arial" w:cs="Arial"/>
                <w:sz w:val="18"/>
                <w:szCs w:val="18"/>
              </w:rPr>
            </w:pPr>
          </w:p>
        </w:tc>
        <w:tc>
          <w:tcPr>
            <w:tcW w:w="5245" w:type="dxa"/>
          </w:tcPr>
          <w:p w14:paraId="3638A095" w14:textId="77777777" w:rsidR="009F5C79" w:rsidRPr="00590D17" w:rsidRDefault="009F5C79" w:rsidP="009F5C79">
            <w:pPr>
              <w:rPr>
                <w:rFonts w:ascii="Arial" w:hAnsi="Arial" w:cs="Arial"/>
                <w:sz w:val="18"/>
                <w:szCs w:val="18"/>
              </w:rPr>
            </w:pPr>
          </w:p>
        </w:tc>
      </w:tr>
      <w:tr w:rsidR="009F5C79" w:rsidRPr="00590D17" w14:paraId="4A4820DB" w14:textId="77777777" w:rsidTr="009F5C79">
        <w:trPr>
          <w:cantSplit/>
        </w:trPr>
        <w:tc>
          <w:tcPr>
            <w:tcW w:w="851" w:type="dxa"/>
          </w:tcPr>
          <w:p w14:paraId="6D0F795D"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5AFCD8A" w14:textId="77777777" w:rsidR="009F5C79" w:rsidRPr="00590D17" w:rsidRDefault="009F5C79" w:rsidP="009F5C79">
            <w:pPr>
              <w:rPr>
                <w:rFonts w:ascii="Arial" w:hAnsi="Arial" w:cs="Arial"/>
                <w:sz w:val="18"/>
                <w:szCs w:val="18"/>
              </w:rPr>
            </w:pPr>
            <w:r w:rsidRPr="00590D17">
              <w:rPr>
                <w:rFonts w:ascii="Arial" w:hAnsi="Arial" w:cs="Arial"/>
                <w:sz w:val="18"/>
                <w:szCs w:val="18"/>
              </w:rPr>
              <w:t>Implementacja kryptograficznych mechanizmów bezpieczeństwa nie może wykorzystywać powszechnie uznanych za podatne lub o słabej mocy kryptograficznej protokołów (takich, jak np. SSL v3, TLS 1.1). Użycie takich protokołów powinno być wyłączone po stronie serwera.</w:t>
            </w:r>
          </w:p>
        </w:tc>
        <w:tc>
          <w:tcPr>
            <w:tcW w:w="2126" w:type="dxa"/>
          </w:tcPr>
          <w:p w14:paraId="446CD836" w14:textId="77777777" w:rsidR="009F5C79" w:rsidRPr="00590D17" w:rsidRDefault="009F5C79" w:rsidP="009F5C79">
            <w:pPr>
              <w:rPr>
                <w:rFonts w:ascii="Arial" w:hAnsi="Arial" w:cs="Arial"/>
                <w:sz w:val="18"/>
                <w:szCs w:val="18"/>
              </w:rPr>
            </w:pPr>
          </w:p>
        </w:tc>
        <w:tc>
          <w:tcPr>
            <w:tcW w:w="5245" w:type="dxa"/>
          </w:tcPr>
          <w:p w14:paraId="1EAF687C" w14:textId="77777777" w:rsidR="009F5C79" w:rsidRPr="00590D17" w:rsidRDefault="009F5C79" w:rsidP="009F5C79">
            <w:pPr>
              <w:rPr>
                <w:rFonts w:ascii="Arial" w:hAnsi="Arial" w:cs="Arial"/>
                <w:sz w:val="18"/>
                <w:szCs w:val="18"/>
              </w:rPr>
            </w:pPr>
          </w:p>
        </w:tc>
      </w:tr>
      <w:tr w:rsidR="009F5C79" w:rsidRPr="00590D17" w14:paraId="765EA2A9" w14:textId="77777777" w:rsidTr="009F5C79">
        <w:trPr>
          <w:cantSplit/>
        </w:trPr>
        <w:tc>
          <w:tcPr>
            <w:tcW w:w="851" w:type="dxa"/>
          </w:tcPr>
          <w:p w14:paraId="4C215A28"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68CA040"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powinna mieć możliwość implementacji polityk określających zarządzanie kluczami kryptograficznymi (np. generowanie, rozprowadzanie, unieważnianie, w jaki sposób wygasają).</w:t>
            </w:r>
          </w:p>
        </w:tc>
        <w:tc>
          <w:tcPr>
            <w:tcW w:w="2126" w:type="dxa"/>
          </w:tcPr>
          <w:p w14:paraId="4BEC8A6C" w14:textId="77777777" w:rsidR="009F5C79" w:rsidRPr="00590D17" w:rsidRDefault="009F5C79" w:rsidP="009F5C79">
            <w:pPr>
              <w:rPr>
                <w:rFonts w:ascii="Arial" w:hAnsi="Arial" w:cs="Arial"/>
                <w:sz w:val="18"/>
                <w:szCs w:val="18"/>
              </w:rPr>
            </w:pPr>
          </w:p>
        </w:tc>
        <w:tc>
          <w:tcPr>
            <w:tcW w:w="5245" w:type="dxa"/>
          </w:tcPr>
          <w:p w14:paraId="4C871C89" w14:textId="77777777" w:rsidR="009F5C79" w:rsidRPr="00590D17" w:rsidRDefault="009F5C79" w:rsidP="009F5C79">
            <w:pPr>
              <w:rPr>
                <w:rFonts w:ascii="Arial" w:hAnsi="Arial" w:cs="Arial"/>
                <w:sz w:val="18"/>
                <w:szCs w:val="18"/>
              </w:rPr>
            </w:pPr>
          </w:p>
        </w:tc>
      </w:tr>
      <w:tr w:rsidR="009F5C79" w:rsidRPr="00590D17" w14:paraId="3A775F57" w14:textId="77777777" w:rsidTr="009F5C79">
        <w:trPr>
          <w:cantSplit/>
        </w:trPr>
        <w:tc>
          <w:tcPr>
            <w:tcW w:w="851" w:type="dxa"/>
          </w:tcPr>
          <w:p w14:paraId="27932701"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34C23B5"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pozwalać na implementacje funkcji (dla zidentyfikowanych wrażliwych danych) przetwarzania, przechowywana i przesyłana tych danych zgodnie z określoną polityką, które może regulować kwestie kontroli dostępu do tych danych oraz kiedy te dane muszą podlegać szyfrowaniu.</w:t>
            </w:r>
          </w:p>
        </w:tc>
        <w:tc>
          <w:tcPr>
            <w:tcW w:w="2126" w:type="dxa"/>
          </w:tcPr>
          <w:p w14:paraId="2B02C87F" w14:textId="77777777" w:rsidR="009F5C79" w:rsidRPr="00590D17" w:rsidRDefault="009F5C79" w:rsidP="009F5C79">
            <w:pPr>
              <w:rPr>
                <w:rFonts w:ascii="Arial" w:hAnsi="Arial" w:cs="Arial"/>
                <w:sz w:val="18"/>
                <w:szCs w:val="18"/>
              </w:rPr>
            </w:pPr>
          </w:p>
        </w:tc>
        <w:tc>
          <w:tcPr>
            <w:tcW w:w="5245" w:type="dxa"/>
          </w:tcPr>
          <w:p w14:paraId="24D27FA3" w14:textId="77777777" w:rsidR="009F5C79" w:rsidRPr="00590D17" w:rsidRDefault="009F5C79" w:rsidP="009F5C79">
            <w:pPr>
              <w:rPr>
                <w:rFonts w:ascii="Arial" w:hAnsi="Arial" w:cs="Arial"/>
                <w:sz w:val="18"/>
                <w:szCs w:val="18"/>
              </w:rPr>
            </w:pPr>
          </w:p>
        </w:tc>
      </w:tr>
      <w:tr w:rsidR="009F5C79" w:rsidRPr="00590D17" w14:paraId="62300C58" w14:textId="77777777" w:rsidTr="009F5C79">
        <w:trPr>
          <w:cantSplit/>
        </w:trPr>
        <w:tc>
          <w:tcPr>
            <w:tcW w:w="851" w:type="dxa"/>
          </w:tcPr>
          <w:p w14:paraId="10915F41"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4000181" w14:textId="77777777" w:rsidR="009F5C79" w:rsidRPr="00590D17" w:rsidRDefault="009F5C79" w:rsidP="009F5C79">
            <w:pPr>
              <w:rPr>
                <w:rFonts w:ascii="Arial" w:hAnsi="Arial" w:cs="Arial"/>
                <w:sz w:val="18"/>
                <w:szCs w:val="18"/>
              </w:rPr>
            </w:pPr>
            <w:r w:rsidRPr="00590D17">
              <w:rPr>
                <w:rFonts w:ascii="Arial" w:hAnsi="Arial" w:cs="Arial"/>
                <w:sz w:val="18"/>
                <w:szCs w:val="18"/>
              </w:rPr>
              <w:t>Musi istnieć metoda usunięcia z aplikacji każdego typu wrażliwych danych na końcu ich wymaganego okresu ważności.</w:t>
            </w:r>
          </w:p>
        </w:tc>
        <w:tc>
          <w:tcPr>
            <w:tcW w:w="2126" w:type="dxa"/>
          </w:tcPr>
          <w:p w14:paraId="7F4670E0" w14:textId="77777777" w:rsidR="009F5C79" w:rsidRPr="00590D17" w:rsidRDefault="009F5C79" w:rsidP="009F5C79">
            <w:pPr>
              <w:rPr>
                <w:rFonts w:ascii="Arial" w:hAnsi="Arial" w:cs="Arial"/>
                <w:sz w:val="18"/>
                <w:szCs w:val="18"/>
              </w:rPr>
            </w:pPr>
          </w:p>
        </w:tc>
        <w:tc>
          <w:tcPr>
            <w:tcW w:w="5245" w:type="dxa"/>
          </w:tcPr>
          <w:p w14:paraId="4C65385C" w14:textId="77777777" w:rsidR="009F5C79" w:rsidRPr="00590D17" w:rsidRDefault="009F5C79" w:rsidP="009F5C79">
            <w:pPr>
              <w:rPr>
                <w:rFonts w:ascii="Arial" w:hAnsi="Arial" w:cs="Arial"/>
                <w:sz w:val="18"/>
                <w:szCs w:val="18"/>
              </w:rPr>
            </w:pPr>
          </w:p>
        </w:tc>
      </w:tr>
      <w:tr w:rsidR="009F5C79" w:rsidRPr="00590D17" w14:paraId="45EA5CB3" w14:textId="77777777" w:rsidTr="009F5C79">
        <w:trPr>
          <w:cantSplit/>
        </w:trPr>
        <w:tc>
          <w:tcPr>
            <w:tcW w:w="851" w:type="dxa"/>
          </w:tcPr>
          <w:p w14:paraId="68566D86"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6B49A8D" w14:textId="77777777" w:rsidR="009F5C79" w:rsidRPr="00590D17" w:rsidRDefault="009F5C79" w:rsidP="009F5C79">
            <w:pPr>
              <w:rPr>
                <w:rFonts w:ascii="Arial" w:hAnsi="Arial" w:cs="Arial"/>
                <w:sz w:val="18"/>
                <w:szCs w:val="18"/>
              </w:rPr>
            </w:pPr>
            <w:r w:rsidRPr="00590D17">
              <w:rPr>
                <w:rFonts w:ascii="Arial" w:hAnsi="Arial" w:cs="Arial"/>
                <w:sz w:val="18"/>
                <w:szCs w:val="18"/>
              </w:rPr>
              <w:t>Wrażliwe dane muszą być usuwane z pamięci tak szybko jak tylko nie będą potrzebne i używane przez funkcje oraz techniki wspierane przez framework/bibliotekę/system operacyjny.</w:t>
            </w:r>
          </w:p>
        </w:tc>
        <w:tc>
          <w:tcPr>
            <w:tcW w:w="2126" w:type="dxa"/>
          </w:tcPr>
          <w:p w14:paraId="6999EA23" w14:textId="77777777" w:rsidR="009F5C79" w:rsidRPr="00590D17" w:rsidRDefault="009F5C79" w:rsidP="009F5C79">
            <w:pPr>
              <w:rPr>
                <w:rFonts w:ascii="Arial" w:hAnsi="Arial" w:cs="Arial"/>
                <w:sz w:val="18"/>
                <w:szCs w:val="18"/>
              </w:rPr>
            </w:pPr>
          </w:p>
        </w:tc>
        <w:tc>
          <w:tcPr>
            <w:tcW w:w="5245" w:type="dxa"/>
          </w:tcPr>
          <w:p w14:paraId="50B83587" w14:textId="77777777" w:rsidR="009F5C79" w:rsidRPr="00590D17" w:rsidRDefault="009F5C79" w:rsidP="009F5C79">
            <w:pPr>
              <w:rPr>
                <w:rFonts w:ascii="Arial" w:hAnsi="Arial" w:cs="Arial"/>
                <w:sz w:val="18"/>
                <w:szCs w:val="18"/>
              </w:rPr>
            </w:pPr>
          </w:p>
        </w:tc>
      </w:tr>
      <w:tr w:rsidR="009F5C79" w:rsidRPr="00590D17" w14:paraId="2C581797" w14:textId="77777777" w:rsidTr="009F5C79">
        <w:trPr>
          <w:cantSplit/>
        </w:trPr>
        <w:tc>
          <w:tcPr>
            <w:tcW w:w="851" w:type="dxa"/>
          </w:tcPr>
          <w:p w14:paraId="4AF32501"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6CDF795E" w14:textId="77777777" w:rsidR="009F5C79" w:rsidRPr="00590D17" w:rsidRDefault="009F5C79" w:rsidP="009F5C79">
            <w:pPr>
              <w:rPr>
                <w:rFonts w:ascii="Arial" w:hAnsi="Arial" w:cs="Arial"/>
                <w:sz w:val="18"/>
                <w:szCs w:val="18"/>
              </w:rPr>
            </w:pPr>
            <w:r w:rsidRPr="00590D17">
              <w:rPr>
                <w:rFonts w:ascii="Arial" w:hAnsi="Arial" w:cs="Arial"/>
                <w:sz w:val="18"/>
                <w:szCs w:val="18"/>
              </w:rPr>
              <w:t>Jeżeli dane transmitowane są w tunelu SSL VPN, to musi być on zgodny ze specyfikacją transmisji danych protokołem HTTPS z użyciem obustronnego uwierzytelniania za pomocą certyfikatów PKI (niekwalifikowanych).</w:t>
            </w:r>
          </w:p>
        </w:tc>
        <w:tc>
          <w:tcPr>
            <w:tcW w:w="2126" w:type="dxa"/>
          </w:tcPr>
          <w:p w14:paraId="543FFB77" w14:textId="77777777" w:rsidR="009F5C79" w:rsidRPr="00590D17" w:rsidRDefault="009F5C79" w:rsidP="009F5C79">
            <w:pPr>
              <w:rPr>
                <w:rFonts w:ascii="Arial" w:hAnsi="Arial" w:cs="Arial"/>
                <w:sz w:val="18"/>
                <w:szCs w:val="18"/>
              </w:rPr>
            </w:pPr>
          </w:p>
        </w:tc>
        <w:tc>
          <w:tcPr>
            <w:tcW w:w="5245" w:type="dxa"/>
          </w:tcPr>
          <w:p w14:paraId="359EE8DC" w14:textId="77777777" w:rsidR="009F5C79" w:rsidRPr="00590D17" w:rsidRDefault="009F5C79" w:rsidP="009F5C79">
            <w:pPr>
              <w:rPr>
                <w:rFonts w:ascii="Arial" w:hAnsi="Arial" w:cs="Arial"/>
                <w:sz w:val="18"/>
                <w:szCs w:val="18"/>
              </w:rPr>
            </w:pPr>
          </w:p>
        </w:tc>
      </w:tr>
      <w:tr w:rsidR="009F5C79" w:rsidRPr="00590D17" w14:paraId="10F2E025" w14:textId="77777777" w:rsidTr="009F5C79">
        <w:trPr>
          <w:cantSplit/>
        </w:trPr>
        <w:tc>
          <w:tcPr>
            <w:tcW w:w="851" w:type="dxa"/>
          </w:tcPr>
          <w:p w14:paraId="4A8DC343"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B88BF27" w14:textId="77777777" w:rsidR="009F5C79" w:rsidRPr="00590D17" w:rsidRDefault="009F5C79" w:rsidP="009F5C79">
            <w:pPr>
              <w:rPr>
                <w:rFonts w:ascii="Arial" w:hAnsi="Arial" w:cs="Arial"/>
                <w:sz w:val="18"/>
                <w:szCs w:val="18"/>
              </w:rPr>
            </w:pPr>
            <w:r w:rsidRPr="00590D17">
              <w:rPr>
                <w:rFonts w:ascii="Arial" w:hAnsi="Arial" w:cs="Arial"/>
                <w:sz w:val="18"/>
                <w:szCs w:val="18"/>
              </w:rPr>
              <w:t>Jeżeli dane transmitowane są w tunelu IPSec VPN</w:t>
            </w:r>
            <w:r w:rsidRPr="00590D17">
              <w:rPr>
                <w:rStyle w:val="Odwoanieprzypisukocowego"/>
                <w:rFonts w:ascii="Arial" w:hAnsi="Arial" w:cs="Arial"/>
                <w:sz w:val="18"/>
                <w:szCs w:val="18"/>
              </w:rPr>
              <w:endnoteReference w:id="34"/>
            </w:r>
            <w:r w:rsidRPr="00590D17">
              <w:rPr>
                <w:rFonts w:ascii="Arial" w:hAnsi="Arial" w:cs="Arial"/>
                <w:sz w:val="18"/>
                <w:szCs w:val="18"/>
              </w:rPr>
              <w:t>, to musi on spełniać następujące wymagania:</w:t>
            </w:r>
          </w:p>
          <w:p w14:paraId="0819FE88" w14:textId="77777777" w:rsidR="009F5C79" w:rsidRPr="00590D17" w:rsidRDefault="009F5C79" w:rsidP="009F5C79">
            <w:pPr>
              <w:pStyle w:val="Akapitzlist"/>
              <w:numPr>
                <w:ilvl w:val="0"/>
                <w:numId w:val="5"/>
              </w:numPr>
              <w:spacing w:after="0"/>
              <w:rPr>
                <w:rFonts w:ascii="Arial" w:hAnsi="Arial" w:cs="Arial"/>
                <w:sz w:val="18"/>
                <w:szCs w:val="18"/>
              </w:rPr>
            </w:pPr>
            <w:r w:rsidRPr="00590D17">
              <w:rPr>
                <w:rFonts w:ascii="Arial" w:hAnsi="Arial" w:cs="Arial"/>
                <w:sz w:val="18"/>
                <w:szCs w:val="18"/>
              </w:rPr>
              <w:t>Tryb pracy IPSec: ESP w trybie tunelowym;</w:t>
            </w:r>
          </w:p>
          <w:p w14:paraId="68466632" w14:textId="77777777" w:rsidR="009F5C79" w:rsidRPr="00590D17" w:rsidRDefault="009F5C79" w:rsidP="009F5C79">
            <w:pPr>
              <w:pStyle w:val="Akapitzlist"/>
              <w:numPr>
                <w:ilvl w:val="0"/>
                <w:numId w:val="5"/>
              </w:numPr>
              <w:spacing w:after="0"/>
              <w:rPr>
                <w:rFonts w:ascii="Arial" w:hAnsi="Arial" w:cs="Arial"/>
                <w:sz w:val="18"/>
                <w:szCs w:val="18"/>
              </w:rPr>
            </w:pPr>
            <w:r w:rsidRPr="00590D17">
              <w:rPr>
                <w:rFonts w:ascii="Arial" w:hAnsi="Arial" w:cs="Arial"/>
                <w:sz w:val="18"/>
                <w:szCs w:val="18"/>
              </w:rPr>
              <w:t>Protokół negocjacji parametrów: IKE;</w:t>
            </w:r>
          </w:p>
          <w:p w14:paraId="6FCB6E3E" w14:textId="77777777" w:rsidR="009F5C79" w:rsidRPr="00590D17" w:rsidRDefault="009F5C79" w:rsidP="009F5C79">
            <w:pPr>
              <w:pStyle w:val="Akapitzlist"/>
              <w:numPr>
                <w:ilvl w:val="0"/>
                <w:numId w:val="5"/>
              </w:numPr>
              <w:spacing w:after="0"/>
              <w:rPr>
                <w:rFonts w:ascii="Arial" w:hAnsi="Arial" w:cs="Arial"/>
                <w:sz w:val="18"/>
                <w:szCs w:val="18"/>
              </w:rPr>
            </w:pPr>
            <w:r w:rsidRPr="00590D17">
              <w:rPr>
                <w:rFonts w:ascii="Arial" w:hAnsi="Arial" w:cs="Arial"/>
                <w:sz w:val="18"/>
                <w:szCs w:val="18"/>
              </w:rPr>
              <w:t xml:space="preserve">Metoda uwierzytelniania stron: </w:t>
            </w:r>
          </w:p>
          <w:p w14:paraId="6A5137CF" w14:textId="77777777" w:rsidR="009F5C79" w:rsidRPr="00590D17" w:rsidRDefault="009F5C79" w:rsidP="009F5C79">
            <w:pPr>
              <w:pStyle w:val="Akapitzlist"/>
              <w:numPr>
                <w:ilvl w:val="1"/>
                <w:numId w:val="5"/>
              </w:numPr>
              <w:spacing w:after="0"/>
              <w:rPr>
                <w:rFonts w:ascii="Arial" w:hAnsi="Arial" w:cs="Arial"/>
                <w:sz w:val="18"/>
                <w:szCs w:val="18"/>
              </w:rPr>
            </w:pPr>
            <w:r w:rsidRPr="00590D17">
              <w:rPr>
                <w:rFonts w:ascii="Arial" w:hAnsi="Arial" w:cs="Arial"/>
                <w:sz w:val="18"/>
                <w:szCs w:val="18"/>
              </w:rPr>
              <w:t xml:space="preserve">Użytkownicy: </w:t>
            </w:r>
          </w:p>
          <w:p w14:paraId="48D6E0A2" w14:textId="77777777" w:rsidR="009F5C79" w:rsidRPr="00590D17" w:rsidRDefault="009F5C79" w:rsidP="009F5C79">
            <w:pPr>
              <w:pStyle w:val="Akapitzlist"/>
              <w:numPr>
                <w:ilvl w:val="2"/>
                <w:numId w:val="5"/>
              </w:numPr>
              <w:spacing w:after="0"/>
              <w:rPr>
                <w:rFonts w:ascii="Arial" w:hAnsi="Arial" w:cs="Arial"/>
                <w:sz w:val="18"/>
                <w:szCs w:val="18"/>
              </w:rPr>
            </w:pPr>
            <w:r w:rsidRPr="00590D17">
              <w:rPr>
                <w:rFonts w:ascii="Arial" w:hAnsi="Arial" w:cs="Arial"/>
                <w:sz w:val="18"/>
                <w:szCs w:val="18"/>
              </w:rPr>
              <w:t>Certyfikat PKI (niekwalifikowany);</w:t>
            </w:r>
          </w:p>
          <w:p w14:paraId="767477EC" w14:textId="77777777" w:rsidR="009F5C79" w:rsidRPr="00590D17" w:rsidRDefault="009F5C79" w:rsidP="009F5C79">
            <w:pPr>
              <w:pStyle w:val="Akapitzlist"/>
              <w:numPr>
                <w:ilvl w:val="1"/>
                <w:numId w:val="5"/>
              </w:numPr>
              <w:spacing w:after="0"/>
              <w:rPr>
                <w:rFonts w:ascii="Arial" w:hAnsi="Arial" w:cs="Arial"/>
                <w:sz w:val="18"/>
                <w:szCs w:val="18"/>
              </w:rPr>
            </w:pPr>
            <w:r w:rsidRPr="00590D17">
              <w:rPr>
                <w:rFonts w:ascii="Arial" w:hAnsi="Arial" w:cs="Arial"/>
                <w:sz w:val="18"/>
                <w:szCs w:val="18"/>
              </w:rPr>
              <w:t xml:space="preserve">Systemy: </w:t>
            </w:r>
          </w:p>
          <w:p w14:paraId="6D29871A" w14:textId="77777777" w:rsidR="009F5C79" w:rsidRPr="00590D17" w:rsidRDefault="009F5C79" w:rsidP="009F5C79">
            <w:pPr>
              <w:pStyle w:val="Akapitzlist"/>
              <w:numPr>
                <w:ilvl w:val="2"/>
                <w:numId w:val="5"/>
              </w:numPr>
              <w:spacing w:after="0"/>
              <w:rPr>
                <w:rFonts w:ascii="Arial" w:hAnsi="Arial" w:cs="Arial"/>
                <w:sz w:val="18"/>
                <w:szCs w:val="18"/>
              </w:rPr>
            </w:pPr>
            <w:r w:rsidRPr="00590D17">
              <w:rPr>
                <w:rFonts w:ascii="Arial" w:hAnsi="Arial" w:cs="Arial"/>
                <w:sz w:val="18"/>
                <w:szCs w:val="18"/>
              </w:rPr>
              <w:t>Certyfikat PKI (niekwalifikowany);</w:t>
            </w:r>
          </w:p>
          <w:p w14:paraId="6D30DFB6" w14:textId="77777777" w:rsidR="009F5C79" w:rsidRPr="00590D17" w:rsidRDefault="009F5C79" w:rsidP="009F5C79">
            <w:pPr>
              <w:pStyle w:val="Akapitzlist"/>
              <w:numPr>
                <w:ilvl w:val="0"/>
                <w:numId w:val="5"/>
              </w:numPr>
              <w:spacing w:after="0"/>
              <w:rPr>
                <w:rFonts w:ascii="Arial" w:hAnsi="Arial" w:cs="Arial"/>
                <w:sz w:val="18"/>
                <w:szCs w:val="18"/>
              </w:rPr>
            </w:pPr>
            <w:r w:rsidRPr="00590D17">
              <w:rPr>
                <w:rFonts w:ascii="Arial" w:hAnsi="Arial" w:cs="Arial"/>
                <w:sz w:val="18"/>
                <w:szCs w:val="18"/>
              </w:rPr>
              <w:t>Symetryczne algorytmy szyfrowania:</w:t>
            </w:r>
          </w:p>
          <w:p w14:paraId="07033F48" w14:textId="77777777" w:rsidR="009F5C79" w:rsidRPr="00590D17" w:rsidRDefault="009F5C79" w:rsidP="009F5C79">
            <w:pPr>
              <w:pStyle w:val="Akapitzlist"/>
              <w:numPr>
                <w:ilvl w:val="1"/>
                <w:numId w:val="5"/>
              </w:numPr>
              <w:spacing w:after="0"/>
              <w:rPr>
                <w:rFonts w:ascii="Arial" w:hAnsi="Arial" w:cs="Arial"/>
                <w:sz w:val="18"/>
                <w:szCs w:val="18"/>
              </w:rPr>
            </w:pPr>
            <w:r w:rsidRPr="00590D17">
              <w:rPr>
                <w:rFonts w:ascii="Arial" w:hAnsi="Arial" w:cs="Arial"/>
                <w:sz w:val="18"/>
                <w:szCs w:val="18"/>
              </w:rPr>
              <w:t>AES;</w:t>
            </w:r>
          </w:p>
          <w:p w14:paraId="229F71DE" w14:textId="77777777" w:rsidR="009F5C79" w:rsidRPr="00590D17" w:rsidRDefault="009F5C79" w:rsidP="009F5C79">
            <w:pPr>
              <w:pStyle w:val="Akapitzlist"/>
              <w:numPr>
                <w:ilvl w:val="1"/>
                <w:numId w:val="5"/>
              </w:numPr>
              <w:spacing w:after="0"/>
              <w:rPr>
                <w:rFonts w:ascii="Arial" w:hAnsi="Arial" w:cs="Arial"/>
                <w:sz w:val="18"/>
                <w:szCs w:val="18"/>
              </w:rPr>
            </w:pPr>
            <w:r w:rsidRPr="00590D17">
              <w:rPr>
                <w:rFonts w:ascii="Arial" w:hAnsi="Arial" w:cs="Arial"/>
                <w:sz w:val="18"/>
                <w:szCs w:val="18"/>
              </w:rPr>
              <w:t>Minimalna długość klucza: 128 bitów.</w:t>
            </w:r>
          </w:p>
          <w:p w14:paraId="59E01AC7" w14:textId="77777777" w:rsidR="009F5C79" w:rsidRPr="00590D17" w:rsidRDefault="009F5C79" w:rsidP="009F5C79">
            <w:pPr>
              <w:pStyle w:val="Akapitzlist"/>
              <w:numPr>
                <w:ilvl w:val="0"/>
                <w:numId w:val="5"/>
              </w:numPr>
              <w:spacing w:after="0"/>
              <w:rPr>
                <w:rFonts w:ascii="Arial" w:hAnsi="Arial" w:cs="Arial"/>
                <w:sz w:val="18"/>
                <w:szCs w:val="18"/>
              </w:rPr>
            </w:pPr>
            <w:r w:rsidRPr="00590D17">
              <w:rPr>
                <w:rFonts w:ascii="Arial" w:hAnsi="Arial" w:cs="Arial"/>
                <w:sz w:val="18"/>
                <w:szCs w:val="18"/>
              </w:rPr>
              <w:t>Funkcje skrótu: HMAC-SHA-256 lub dłuższa;</w:t>
            </w:r>
          </w:p>
          <w:p w14:paraId="057028ED" w14:textId="77777777" w:rsidR="009F5C79" w:rsidRPr="00590D17" w:rsidRDefault="009F5C79" w:rsidP="009F5C79">
            <w:pPr>
              <w:pStyle w:val="Akapitzlist"/>
              <w:numPr>
                <w:ilvl w:val="0"/>
                <w:numId w:val="5"/>
              </w:numPr>
              <w:spacing w:after="0"/>
              <w:rPr>
                <w:rFonts w:ascii="Arial" w:hAnsi="Arial" w:cs="Arial"/>
                <w:sz w:val="18"/>
                <w:szCs w:val="18"/>
              </w:rPr>
            </w:pPr>
            <w:r w:rsidRPr="00590D17">
              <w:rPr>
                <w:rFonts w:ascii="Arial" w:hAnsi="Arial" w:cs="Arial"/>
                <w:sz w:val="18"/>
                <w:szCs w:val="18"/>
              </w:rPr>
              <w:t xml:space="preserve">Grupy Diffie-Hellman: </w:t>
            </w:r>
          </w:p>
          <w:p w14:paraId="3ADEBD67" w14:textId="77777777" w:rsidR="009F5C79" w:rsidRPr="00590D17" w:rsidRDefault="009F5C79" w:rsidP="009F5C79">
            <w:pPr>
              <w:pStyle w:val="Akapitzlist"/>
              <w:numPr>
                <w:ilvl w:val="1"/>
                <w:numId w:val="5"/>
              </w:numPr>
              <w:spacing w:after="0"/>
              <w:rPr>
                <w:rFonts w:ascii="Arial" w:hAnsi="Arial" w:cs="Arial"/>
                <w:sz w:val="18"/>
                <w:szCs w:val="18"/>
                <w:lang w:val="en-US"/>
              </w:rPr>
            </w:pPr>
            <w:r w:rsidRPr="00590D17">
              <w:rPr>
                <w:rFonts w:ascii="Arial" w:hAnsi="Arial" w:cs="Arial"/>
                <w:sz w:val="18"/>
                <w:szCs w:val="18"/>
                <w:lang w:val="en-US"/>
              </w:rPr>
              <w:t>Modular Exponential (MODP), grupy 5, lub 14-18.</w:t>
            </w:r>
          </w:p>
          <w:p w14:paraId="0E14DFD4" w14:textId="6BCFAC33" w:rsidR="009F5C79" w:rsidRPr="00590D17" w:rsidRDefault="009F5C79" w:rsidP="009F5C79">
            <w:pPr>
              <w:pStyle w:val="Akapitzlist"/>
              <w:numPr>
                <w:ilvl w:val="1"/>
                <w:numId w:val="5"/>
              </w:numPr>
              <w:spacing w:after="0"/>
              <w:rPr>
                <w:rFonts w:ascii="Arial" w:hAnsi="Arial" w:cs="Arial"/>
                <w:sz w:val="18"/>
                <w:szCs w:val="18"/>
                <w:lang w:val="en-US"/>
              </w:rPr>
            </w:pPr>
            <w:r w:rsidRPr="00590D17">
              <w:rPr>
                <w:rFonts w:ascii="Arial" w:hAnsi="Arial" w:cs="Arial"/>
                <w:sz w:val="18"/>
                <w:szCs w:val="18"/>
                <w:lang w:val="en-US"/>
              </w:rPr>
              <w:t xml:space="preserve">Elliptic Curve Group over GF[2^N] (EC2N), grupa </w:t>
            </w:r>
            <w:r w:rsidR="005614B7" w:rsidRPr="00590D17">
              <w:rPr>
                <w:rFonts w:ascii="Arial" w:hAnsi="Arial" w:cs="Arial"/>
                <w:sz w:val="18"/>
                <w:szCs w:val="18"/>
                <w:lang w:val="en-US"/>
              </w:rPr>
              <w:t>4.</w:t>
            </w:r>
          </w:p>
          <w:p w14:paraId="51DB7F76" w14:textId="77777777" w:rsidR="009F5C79" w:rsidRPr="00590D17" w:rsidRDefault="009F5C79" w:rsidP="009F5C79">
            <w:pPr>
              <w:pStyle w:val="Akapitzlist"/>
              <w:numPr>
                <w:ilvl w:val="0"/>
                <w:numId w:val="5"/>
              </w:numPr>
              <w:spacing w:after="0"/>
              <w:rPr>
                <w:rFonts w:ascii="Arial" w:hAnsi="Arial" w:cs="Arial"/>
                <w:sz w:val="18"/>
                <w:szCs w:val="18"/>
              </w:rPr>
            </w:pPr>
            <w:r w:rsidRPr="00590D17">
              <w:rPr>
                <w:rFonts w:ascii="Arial" w:hAnsi="Arial" w:cs="Arial"/>
                <w:sz w:val="18"/>
                <w:szCs w:val="18"/>
              </w:rPr>
              <w:t>Tryb negocjacji w fazie I:</w:t>
            </w:r>
          </w:p>
          <w:p w14:paraId="6CB5BB97" w14:textId="77777777" w:rsidR="009F5C79" w:rsidRPr="00590D17" w:rsidRDefault="009F5C79" w:rsidP="009F5C79">
            <w:pPr>
              <w:pStyle w:val="Akapitzlist"/>
              <w:numPr>
                <w:ilvl w:val="1"/>
                <w:numId w:val="5"/>
              </w:numPr>
              <w:spacing w:after="0"/>
              <w:rPr>
                <w:rFonts w:ascii="Arial" w:hAnsi="Arial" w:cs="Arial"/>
                <w:sz w:val="18"/>
                <w:szCs w:val="18"/>
              </w:rPr>
            </w:pPr>
            <w:r w:rsidRPr="00590D17">
              <w:rPr>
                <w:rFonts w:ascii="Arial" w:hAnsi="Arial" w:cs="Arial"/>
                <w:sz w:val="18"/>
                <w:szCs w:val="18"/>
              </w:rPr>
              <w:t xml:space="preserve">Main mode, </w:t>
            </w:r>
          </w:p>
          <w:p w14:paraId="12EA7503" w14:textId="77777777" w:rsidR="009F5C79" w:rsidRPr="00590D17" w:rsidRDefault="009F5C79" w:rsidP="009F5C79">
            <w:pPr>
              <w:pStyle w:val="Akapitzlist"/>
              <w:numPr>
                <w:ilvl w:val="1"/>
                <w:numId w:val="5"/>
              </w:numPr>
              <w:spacing w:after="0"/>
              <w:rPr>
                <w:rFonts w:ascii="Arial" w:hAnsi="Arial" w:cs="Arial"/>
                <w:sz w:val="18"/>
                <w:szCs w:val="18"/>
              </w:rPr>
            </w:pPr>
            <w:r w:rsidRPr="00590D17">
              <w:rPr>
                <w:rFonts w:ascii="Arial" w:hAnsi="Arial" w:cs="Arial"/>
                <w:sz w:val="18"/>
                <w:szCs w:val="18"/>
              </w:rPr>
              <w:t>Aggressive mode (zabroniony);</w:t>
            </w:r>
          </w:p>
          <w:p w14:paraId="4797AFF5" w14:textId="77777777" w:rsidR="009F5C79" w:rsidRPr="00590D17" w:rsidRDefault="009F5C79" w:rsidP="009F5C79">
            <w:pPr>
              <w:pStyle w:val="Akapitzlist"/>
              <w:numPr>
                <w:ilvl w:val="0"/>
                <w:numId w:val="5"/>
              </w:numPr>
              <w:spacing w:after="0"/>
              <w:rPr>
                <w:rFonts w:ascii="Arial" w:hAnsi="Arial" w:cs="Arial"/>
                <w:sz w:val="18"/>
                <w:szCs w:val="18"/>
              </w:rPr>
            </w:pPr>
            <w:r w:rsidRPr="00590D17">
              <w:rPr>
                <w:rFonts w:ascii="Arial" w:hAnsi="Arial" w:cs="Arial"/>
                <w:sz w:val="18"/>
                <w:szCs w:val="18"/>
              </w:rPr>
              <w:t>Czas ważności kluczy: 3600 sekund.</w:t>
            </w:r>
          </w:p>
        </w:tc>
        <w:tc>
          <w:tcPr>
            <w:tcW w:w="2126" w:type="dxa"/>
          </w:tcPr>
          <w:p w14:paraId="214628DE" w14:textId="77777777" w:rsidR="009F5C79" w:rsidRPr="00590D17" w:rsidRDefault="009F5C79" w:rsidP="009F5C79">
            <w:pPr>
              <w:rPr>
                <w:rFonts w:ascii="Arial" w:hAnsi="Arial" w:cs="Arial"/>
                <w:sz w:val="18"/>
                <w:szCs w:val="18"/>
              </w:rPr>
            </w:pPr>
          </w:p>
        </w:tc>
        <w:tc>
          <w:tcPr>
            <w:tcW w:w="5245" w:type="dxa"/>
          </w:tcPr>
          <w:p w14:paraId="1B9A7E7A" w14:textId="77777777" w:rsidR="009F5C79" w:rsidRPr="00590D17" w:rsidRDefault="009F5C79" w:rsidP="009F5C79">
            <w:pPr>
              <w:rPr>
                <w:rFonts w:ascii="Arial" w:hAnsi="Arial" w:cs="Arial"/>
                <w:sz w:val="18"/>
                <w:szCs w:val="18"/>
              </w:rPr>
            </w:pPr>
          </w:p>
        </w:tc>
      </w:tr>
      <w:tr w:rsidR="009F5C79" w:rsidRPr="00590D17" w14:paraId="62DB07F9" w14:textId="77777777" w:rsidTr="009F5C79">
        <w:trPr>
          <w:cantSplit/>
        </w:trPr>
        <w:tc>
          <w:tcPr>
            <w:tcW w:w="851" w:type="dxa"/>
          </w:tcPr>
          <w:p w14:paraId="508DAC67"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661BD7C3" w14:textId="77777777" w:rsidR="009F5C79" w:rsidRPr="00590D17" w:rsidRDefault="009F5C79" w:rsidP="009F5C79">
            <w:pPr>
              <w:rPr>
                <w:rFonts w:ascii="Arial" w:hAnsi="Arial" w:cs="Arial"/>
                <w:sz w:val="18"/>
                <w:szCs w:val="18"/>
              </w:rPr>
            </w:pPr>
            <w:r w:rsidRPr="00590D17">
              <w:rPr>
                <w:rFonts w:ascii="Arial" w:hAnsi="Arial" w:cs="Arial"/>
                <w:sz w:val="18"/>
                <w:szCs w:val="18"/>
              </w:rPr>
              <w:t>Rekomendowane jest składowanie danych na dyskach twardych w postaci zaszyfrowanej algorytmem zapewniającym należyty stopień poufności np. AES-128.</w:t>
            </w:r>
          </w:p>
        </w:tc>
        <w:tc>
          <w:tcPr>
            <w:tcW w:w="2126" w:type="dxa"/>
          </w:tcPr>
          <w:p w14:paraId="553146B4" w14:textId="77777777" w:rsidR="009F5C79" w:rsidRPr="00590D17" w:rsidRDefault="009F5C79" w:rsidP="009F5C79">
            <w:pPr>
              <w:rPr>
                <w:rFonts w:ascii="Arial" w:hAnsi="Arial" w:cs="Arial"/>
                <w:sz w:val="18"/>
                <w:szCs w:val="18"/>
              </w:rPr>
            </w:pPr>
          </w:p>
        </w:tc>
        <w:tc>
          <w:tcPr>
            <w:tcW w:w="5245" w:type="dxa"/>
          </w:tcPr>
          <w:p w14:paraId="5E7252B0" w14:textId="77777777" w:rsidR="009F5C79" w:rsidRPr="00590D17" w:rsidRDefault="009F5C79" w:rsidP="009F5C79">
            <w:pPr>
              <w:rPr>
                <w:rFonts w:ascii="Arial" w:hAnsi="Arial" w:cs="Arial"/>
                <w:sz w:val="18"/>
                <w:szCs w:val="18"/>
              </w:rPr>
            </w:pPr>
          </w:p>
        </w:tc>
      </w:tr>
      <w:tr w:rsidR="009F5C79" w:rsidRPr="00590D17" w14:paraId="6CB2E38A" w14:textId="77777777" w:rsidTr="009F5C79">
        <w:trPr>
          <w:cantSplit/>
        </w:trPr>
        <w:tc>
          <w:tcPr>
            <w:tcW w:w="851" w:type="dxa"/>
          </w:tcPr>
          <w:p w14:paraId="07CDB3BA"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97498FE" w14:textId="77777777" w:rsidR="009F5C79" w:rsidRPr="00590D17" w:rsidRDefault="009F5C79" w:rsidP="009F5C79">
            <w:pPr>
              <w:rPr>
                <w:rFonts w:ascii="Arial" w:hAnsi="Arial" w:cs="Arial"/>
                <w:sz w:val="18"/>
                <w:szCs w:val="18"/>
              </w:rPr>
            </w:pPr>
            <w:r w:rsidRPr="00590D17">
              <w:rPr>
                <w:rFonts w:ascii="Arial" w:hAnsi="Arial" w:cs="Arial"/>
                <w:sz w:val="18"/>
                <w:szCs w:val="18"/>
              </w:rPr>
              <w:t>Parametry wykorzystywanych certyfikatów PKI powinny spełniać poniższe wytyczne:</w:t>
            </w:r>
          </w:p>
          <w:p w14:paraId="091E51D8" w14:textId="77777777" w:rsidR="009F5C79" w:rsidRPr="00590D17" w:rsidRDefault="009F5C79" w:rsidP="009F5C79">
            <w:pPr>
              <w:pStyle w:val="Akapitzlist"/>
              <w:numPr>
                <w:ilvl w:val="0"/>
                <w:numId w:val="6"/>
              </w:numPr>
              <w:spacing w:after="0"/>
              <w:rPr>
                <w:rFonts w:ascii="Arial" w:hAnsi="Arial" w:cs="Arial"/>
                <w:sz w:val="18"/>
                <w:szCs w:val="18"/>
              </w:rPr>
            </w:pPr>
            <w:r w:rsidRPr="00590D17">
              <w:rPr>
                <w:rFonts w:ascii="Arial" w:hAnsi="Arial" w:cs="Arial"/>
                <w:sz w:val="18"/>
                <w:szCs w:val="18"/>
              </w:rPr>
              <w:t>Algorytmy asymetryczne: RSA</w:t>
            </w:r>
          </w:p>
          <w:p w14:paraId="6B3691D3" w14:textId="77777777" w:rsidR="009F5C79" w:rsidRPr="00590D17" w:rsidRDefault="009F5C79" w:rsidP="009F5C79">
            <w:pPr>
              <w:pStyle w:val="Akapitzlist"/>
              <w:numPr>
                <w:ilvl w:val="0"/>
                <w:numId w:val="6"/>
              </w:numPr>
              <w:spacing w:after="0"/>
              <w:rPr>
                <w:rFonts w:ascii="Arial" w:hAnsi="Arial" w:cs="Arial"/>
                <w:sz w:val="18"/>
                <w:szCs w:val="18"/>
              </w:rPr>
            </w:pPr>
            <w:r w:rsidRPr="00590D17">
              <w:rPr>
                <w:rFonts w:ascii="Arial" w:hAnsi="Arial" w:cs="Arial"/>
                <w:sz w:val="18"/>
                <w:szCs w:val="18"/>
              </w:rPr>
              <w:t>Długość kluczy: 2048 bitów</w:t>
            </w:r>
          </w:p>
          <w:p w14:paraId="27853AFF" w14:textId="77777777" w:rsidR="009F5C79" w:rsidRPr="00590D17" w:rsidRDefault="009F5C79" w:rsidP="009F5C79">
            <w:pPr>
              <w:pStyle w:val="Akapitzlist"/>
              <w:numPr>
                <w:ilvl w:val="0"/>
                <w:numId w:val="6"/>
              </w:numPr>
              <w:spacing w:after="0"/>
              <w:rPr>
                <w:rFonts w:ascii="Arial" w:hAnsi="Arial" w:cs="Arial"/>
                <w:sz w:val="18"/>
                <w:szCs w:val="18"/>
              </w:rPr>
            </w:pPr>
            <w:r w:rsidRPr="00590D17">
              <w:rPr>
                <w:rFonts w:ascii="Arial" w:hAnsi="Arial" w:cs="Arial"/>
                <w:sz w:val="18"/>
                <w:szCs w:val="18"/>
              </w:rPr>
              <w:t>Algorytm podpisu: SHA2-with-RSA</w:t>
            </w:r>
          </w:p>
          <w:p w14:paraId="3D351F7B" w14:textId="77777777" w:rsidR="009F5C79" w:rsidRPr="00590D17" w:rsidRDefault="009F5C79" w:rsidP="009F5C79">
            <w:pPr>
              <w:pStyle w:val="Akapitzlist"/>
              <w:numPr>
                <w:ilvl w:val="0"/>
                <w:numId w:val="6"/>
              </w:numPr>
              <w:spacing w:after="0"/>
              <w:rPr>
                <w:rFonts w:ascii="Arial" w:hAnsi="Arial" w:cs="Arial"/>
                <w:sz w:val="18"/>
                <w:szCs w:val="18"/>
              </w:rPr>
            </w:pPr>
            <w:r w:rsidRPr="00590D17">
              <w:rPr>
                <w:rFonts w:ascii="Arial" w:hAnsi="Arial" w:cs="Arial"/>
                <w:sz w:val="18"/>
                <w:szCs w:val="18"/>
              </w:rPr>
              <w:t>Maksymalny okres ważności certyfikatów: 1 rok</w:t>
            </w:r>
          </w:p>
          <w:p w14:paraId="3A05792A" w14:textId="77777777" w:rsidR="009F5C79" w:rsidRPr="00590D17" w:rsidRDefault="009F5C79" w:rsidP="009F5C79">
            <w:pPr>
              <w:pStyle w:val="Akapitzlist"/>
              <w:numPr>
                <w:ilvl w:val="0"/>
                <w:numId w:val="6"/>
              </w:numPr>
              <w:spacing w:after="0"/>
              <w:rPr>
                <w:rFonts w:ascii="Arial" w:hAnsi="Arial" w:cs="Arial"/>
                <w:sz w:val="18"/>
                <w:szCs w:val="18"/>
              </w:rPr>
            </w:pPr>
            <w:r w:rsidRPr="00590D17">
              <w:rPr>
                <w:rFonts w:ascii="Arial" w:hAnsi="Arial" w:cs="Arial"/>
                <w:sz w:val="18"/>
                <w:szCs w:val="18"/>
              </w:rPr>
              <w:t>Regeneracja kluczy w trakcie odnowienia certyfikatów</w:t>
            </w:r>
          </w:p>
        </w:tc>
        <w:tc>
          <w:tcPr>
            <w:tcW w:w="2126" w:type="dxa"/>
          </w:tcPr>
          <w:p w14:paraId="7F062508" w14:textId="77777777" w:rsidR="009F5C79" w:rsidRPr="00590D17" w:rsidRDefault="009F5C79" w:rsidP="009F5C79">
            <w:pPr>
              <w:rPr>
                <w:rFonts w:ascii="Arial" w:hAnsi="Arial" w:cs="Arial"/>
                <w:sz w:val="18"/>
                <w:szCs w:val="18"/>
              </w:rPr>
            </w:pPr>
          </w:p>
        </w:tc>
        <w:tc>
          <w:tcPr>
            <w:tcW w:w="5245" w:type="dxa"/>
          </w:tcPr>
          <w:p w14:paraId="29C7AFE0" w14:textId="77777777" w:rsidR="009F5C79" w:rsidRPr="00590D17" w:rsidRDefault="009F5C79" w:rsidP="009F5C79">
            <w:pPr>
              <w:rPr>
                <w:rFonts w:ascii="Arial" w:hAnsi="Arial" w:cs="Arial"/>
                <w:sz w:val="18"/>
                <w:szCs w:val="18"/>
              </w:rPr>
            </w:pPr>
          </w:p>
        </w:tc>
      </w:tr>
      <w:tr w:rsidR="009F5C79" w:rsidRPr="00590D17" w14:paraId="7161A57A" w14:textId="77777777" w:rsidTr="009F5C79">
        <w:trPr>
          <w:cantSplit/>
        </w:trPr>
        <w:tc>
          <w:tcPr>
            <w:tcW w:w="851" w:type="dxa"/>
          </w:tcPr>
          <w:p w14:paraId="25D003B2"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82A8022" w14:textId="77777777" w:rsidR="009F5C79" w:rsidRPr="00590D17" w:rsidRDefault="009F5C79" w:rsidP="009F5C79">
            <w:pPr>
              <w:rPr>
                <w:rFonts w:ascii="Arial" w:hAnsi="Arial" w:cs="Arial"/>
                <w:sz w:val="18"/>
                <w:szCs w:val="18"/>
              </w:rPr>
            </w:pPr>
            <w:r w:rsidRPr="00590D17">
              <w:rPr>
                <w:rFonts w:ascii="Arial" w:hAnsi="Arial" w:cs="Arial"/>
                <w:sz w:val="18"/>
                <w:szCs w:val="18"/>
              </w:rPr>
              <w:t>Parametry haseł użytkowników aplikacji webowych powinny spełniać poniższe wytyczne:</w:t>
            </w:r>
          </w:p>
          <w:p w14:paraId="5182623B" w14:textId="77777777" w:rsidR="009F5C79" w:rsidRPr="00590D17" w:rsidRDefault="009F5C79" w:rsidP="009F5C79">
            <w:pPr>
              <w:pStyle w:val="Akapitzlist"/>
              <w:numPr>
                <w:ilvl w:val="0"/>
                <w:numId w:val="7"/>
              </w:numPr>
              <w:spacing w:after="0"/>
              <w:rPr>
                <w:rFonts w:ascii="Arial" w:hAnsi="Arial" w:cs="Arial"/>
                <w:sz w:val="18"/>
                <w:szCs w:val="18"/>
              </w:rPr>
            </w:pPr>
            <w:r w:rsidRPr="00590D17">
              <w:rPr>
                <w:rFonts w:ascii="Arial" w:hAnsi="Arial" w:cs="Arial"/>
                <w:sz w:val="18"/>
                <w:szCs w:val="18"/>
              </w:rPr>
              <w:t>Hasła tworzone i przechowywane z użyciem soli</w:t>
            </w:r>
          </w:p>
          <w:p w14:paraId="11FF4F06" w14:textId="77777777" w:rsidR="009F5C79" w:rsidRPr="00590D17" w:rsidRDefault="009F5C79" w:rsidP="009F5C79">
            <w:pPr>
              <w:pStyle w:val="Akapitzlist"/>
              <w:numPr>
                <w:ilvl w:val="0"/>
                <w:numId w:val="7"/>
              </w:numPr>
              <w:spacing w:after="0"/>
              <w:rPr>
                <w:rFonts w:ascii="Arial" w:hAnsi="Arial" w:cs="Arial"/>
                <w:sz w:val="18"/>
                <w:szCs w:val="18"/>
              </w:rPr>
            </w:pPr>
            <w:r w:rsidRPr="00590D17">
              <w:rPr>
                <w:rFonts w:ascii="Arial" w:hAnsi="Arial" w:cs="Arial"/>
                <w:sz w:val="18"/>
                <w:szCs w:val="18"/>
              </w:rPr>
              <w:t>Długość soli: co najmniej 32 bajty</w:t>
            </w:r>
          </w:p>
          <w:p w14:paraId="0A8747A4" w14:textId="77777777" w:rsidR="009F5C79" w:rsidRPr="00590D17" w:rsidRDefault="009F5C79" w:rsidP="009F5C79">
            <w:pPr>
              <w:pStyle w:val="Akapitzlist"/>
              <w:numPr>
                <w:ilvl w:val="0"/>
                <w:numId w:val="7"/>
              </w:numPr>
              <w:spacing w:after="0"/>
              <w:rPr>
                <w:rFonts w:ascii="Arial" w:hAnsi="Arial" w:cs="Arial"/>
                <w:sz w:val="18"/>
                <w:szCs w:val="18"/>
              </w:rPr>
            </w:pPr>
            <w:r w:rsidRPr="00590D17">
              <w:rPr>
                <w:rFonts w:ascii="Arial" w:hAnsi="Arial" w:cs="Arial"/>
                <w:sz w:val="18"/>
                <w:szCs w:val="18"/>
              </w:rPr>
              <w:t>Sól</w:t>
            </w:r>
            <w:r w:rsidRPr="00590D17">
              <w:rPr>
                <w:rStyle w:val="Odwoanieprzypisukocowego"/>
                <w:rFonts w:ascii="Arial" w:hAnsi="Arial" w:cs="Arial"/>
                <w:sz w:val="18"/>
                <w:szCs w:val="18"/>
              </w:rPr>
              <w:endnoteReference w:id="35"/>
            </w:r>
            <w:r w:rsidRPr="00590D17">
              <w:rPr>
                <w:rFonts w:ascii="Arial" w:hAnsi="Arial" w:cs="Arial"/>
                <w:sz w:val="18"/>
                <w:szCs w:val="18"/>
              </w:rPr>
              <w:t xml:space="preserve"> generowana losowo </w:t>
            </w:r>
          </w:p>
          <w:p w14:paraId="02D4035F" w14:textId="77777777" w:rsidR="009F5C79" w:rsidRPr="00590D17" w:rsidRDefault="009F5C79" w:rsidP="009F5C79">
            <w:pPr>
              <w:pStyle w:val="Akapitzlist"/>
              <w:numPr>
                <w:ilvl w:val="0"/>
                <w:numId w:val="7"/>
              </w:numPr>
              <w:spacing w:after="0"/>
              <w:rPr>
                <w:rFonts w:ascii="Arial" w:hAnsi="Arial" w:cs="Arial"/>
                <w:sz w:val="18"/>
                <w:szCs w:val="18"/>
              </w:rPr>
            </w:pPr>
            <w:r w:rsidRPr="00590D17">
              <w:rPr>
                <w:rFonts w:ascii="Arial" w:hAnsi="Arial" w:cs="Arial"/>
                <w:sz w:val="18"/>
                <w:szCs w:val="18"/>
              </w:rPr>
              <w:t xml:space="preserve">Inna sól dla każdego konta </w:t>
            </w:r>
          </w:p>
          <w:p w14:paraId="1A920E1C" w14:textId="77777777" w:rsidR="009F5C79" w:rsidRPr="00590D17" w:rsidRDefault="009F5C79" w:rsidP="009F5C79">
            <w:pPr>
              <w:pStyle w:val="Akapitzlist"/>
              <w:numPr>
                <w:ilvl w:val="0"/>
                <w:numId w:val="7"/>
              </w:numPr>
              <w:spacing w:after="0"/>
              <w:rPr>
                <w:rFonts w:ascii="Arial" w:hAnsi="Arial" w:cs="Arial"/>
                <w:sz w:val="18"/>
                <w:szCs w:val="18"/>
              </w:rPr>
            </w:pPr>
            <w:r w:rsidRPr="00590D17">
              <w:rPr>
                <w:rFonts w:ascii="Arial" w:hAnsi="Arial" w:cs="Arial"/>
                <w:sz w:val="18"/>
                <w:szCs w:val="18"/>
              </w:rPr>
              <w:t>Dopuszczalne algorytmy dla zabezpieczania haseł:</w:t>
            </w:r>
          </w:p>
          <w:p w14:paraId="7033FD4C" w14:textId="77777777" w:rsidR="009F5C79" w:rsidRPr="00590D17" w:rsidRDefault="009F5C79" w:rsidP="009F5C79">
            <w:pPr>
              <w:pStyle w:val="Akapitzlist"/>
              <w:numPr>
                <w:ilvl w:val="1"/>
                <w:numId w:val="7"/>
              </w:numPr>
              <w:spacing w:after="0"/>
              <w:rPr>
                <w:rFonts w:ascii="Arial" w:hAnsi="Arial" w:cs="Arial"/>
                <w:sz w:val="18"/>
                <w:szCs w:val="18"/>
              </w:rPr>
            </w:pPr>
            <w:r w:rsidRPr="00590D17">
              <w:rPr>
                <w:rFonts w:ascii="Arial" w:hAnsi="Arial" w:cs="Arial"/>
                <w:sz w:val="18"/>
                <w:szCs w:val="18"/>
              </w:rPr>
              <w:t>Funkcje skrótu: SHA256, SHA512</w:t>
            </w:r>
          </w:p>
          <w:p w14:paraId="15893523" w14:textId="77777777" w:rsidR="009F5C79" w:rsidRPr="00590D17" w:rsidRDefault="009F5C79" w:rsidP="009F5C79">
            <w:pPr>
              <w:pStyle w:val="Akapitzlist"/>
              <w:numPr>
                <w:ilvl w:val="1"/>
                <w:numId w:val="7"/>
              </w:numPr>
              <w:spacing w:after="0"/>
              <w:rPr>
                <w:rFonts w:ascii="Arial" w:hAnsi="Arial" w:cs="Arial"/>
                <w:sz w:val="18"/>
                <w:szCs w:val="18"/>
              </w:rPr>
            </w:pPr>
            <w:r w:rsidRPr="00590D17">
              <w:rPr>
                <w:rFonts w:ascii="Arial" w:hAnsi="Arial" w:cs="Arial"/>
                <w:sz w:val="18"/>
                <w:szCs w:val="18"/>
              </w:rPr>
              <w:t>Scrypt, PBKDF2 (liczba iteracji: 64 000).</w:t>
            </w:r>
          </w:p>
        </w:tc>
        <w:tc>
          <w:tcPr>
            <w:tcW w:w="2126" w:type="dxa"/>
          </w:tcPr>
          <w:p w14:paraId="4BC8422D" w14:textId="77777777" w:rsidR="009F5C79" w:rsidRPr="00590D17" w:rsidRDefault="009F5C79" w:rsidP="009F5C79">
            <w:pPr>
              <w:rPr>
                <w:rFonts w:ascii="Arial" w:hAnsi="Arial" w:cs="Arial"/>
                <w:sz w:val="18"/>
                <w:szCs w:val="18"/>
              </w:rPr>
            </w:pPr>
          </w:p>
        </w:tc>
        <w:tc>
          <w:tcPr>
            <w:tcW w:w="5245" w:type="dxa"/>
          </w:tcPr>
          <w:p w14:paraId="5C9F969B" w14:textId="77777777" w:rsidR="009F5C79" w:rsidRPr="00590D17" w:rsidRDefault="009F5C79" w:rsidP="009F5C79">
            <w:pPr>
              <w:rPr>
                <w:rFonts w:ascii="Arial" w:hAnsi="Arial" w:cs="Arial"/>
                <w:sz w:val="18"/>
                <w:szCs w:val="18"/>
              </w:rPr>
            </w:pPr>
          </w:p>
        </w:tc>
      </w:tr>
      <w:tr w:rsidR="009F5C79" w:rsidRPr="00590D17" w14:paraId="6EE7980B" w14:textId="77777777" w:rsidTr="009F5C79">
        <w:trPr>
          <w:cantSplit/>
          <w:trHeight w:val="662"/>
        </w:trPr>
        <w:tc>
          <w:tcPr>
            <w:tcW w:w="851" w:type="dxa"/>
          </w:tcPr>
          <w:p w14:paraId="4A162C1C"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4FA71280" w14:textId="77777777" w:rsidR="009F5C79" w:rsidRPr="00590D17" w:rsidRDefault="009F5C79" w:rsidP="009F5C79">
            <w:pPr>
              <w:rPr>
                <w:rFonts w:ascii="Arial" w:hAnsi="Arial" w:cs="Arial"/>
                <w:sz w:val="18"/>
                <w:szCs w:val="18"/>
              </w:rPr>
            </w:pPr>
            <w:r w:rsidRPr="00590D17">
              <w:rPr>
                <w:rFonts w:ascii="Arial" w:hAnsi="Arial" w:cs="Arial"/>
                <w:sz w:val="18"/>
                <w:szCs w:val="18"/>
              </w:rPr>
              <w:t>W przypadku budowy aplikacji z wykorzystaniem usług serwisowych (web services) należy stosować mechanizmy zapewniające poufność i integralność przesyłanych danych.</w:t>
            </w:r>
          </w:p>
        </w:tc>
        <w:tc>
          <w:tcPr>
            <w:tcW w:w="2126" w:type="dxa"/>
          </w:tcPr>
          <w:p w14:paraId="577D9AA8" w14:textId="77777777" w:rsidR="009F5C79" w:rsidRPr="00590D17" w:rsidRDefault="009F5C79" w:rsidP="009F5C79">
            <w:pPr>
              <w:rPr>
                <w:rFonts w:ascii="Arial" w:hAnsi="Arial" w:cs="Arial"/>
                <w:sz w:val="18"/>
                <w:szCs w:val="18"/>
              </w:rPr>
            </w:pPr>
          </w:p>
        </w:tc>
        <w:tc>
          <w:tcPr>
            <w:tcW w:w="5245" w:type="dxa"/>
          </w:tcPr>
          <w:p w14:paraId="08A2F6ED" w14:textId="77777777" w:rsidR="009F5C79" w:rsidRPr="00590D17" w:rsidRDefault="009F5C79" w:rsidP="009F5C79">
            <w:pPr>
              <w:rPr>
                <w:rFonts w:ascii="Arial" w:hAnsi="Arial" w:cs="Arial"/>
                <w:sz w:val="18"/>
                <w:szCs w:val="18"/>
              </w:rPr>
            </w:pPr>
          </w:p>
        </w:tc>
      </w:tr>
      <w:tr w:rsidR="009F5C79" w:rsidRPr="00590D17" w14:paraId="70FE5235" w14:textId="77777777" w:rsidTr="009F5C79">
        <w:trPr>
          <w:cantSplit/>
        </w:trPr>
        <w:tc>
          <w:tcPr>
            <w:tcW w:w="851" w:type="dxa"/>
          </w:tcPr>
          <w:p w14:paraId="45C0D5C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1D72AC3" w14:textId="77777777" w:rsidR="009F5C79" w:rsidRPr="00590D17" w:rsidRDefault="009F5C79" w:rsidP="009F5C79">
            <w:pPr>
              <w:rPr>
                <w:rFonts w:ascii="Arial" w:hAnsi="Arial" w:cs="Arial"/>
                <w:sz w:val="18"/>
                <w:szCs w:val="18"/>
              </w:rPr>
            </w:pPr>
            <w:r w:rsidRPr="00590D17">
              <w:rPr>
                <w:rFonts w:ascii="Arial" w:hAnsi="Arial" w:cs="Arial"/>
                <w:sz w:val="18"/>
                <w:szCs w:val="18"/>
              </w:rPr>
              <w:t>W celu zapewnienia poufności komunikacji należy stosować mechanizmy szyfrowania z wykorzystaniem SSL/TLS.</w:t>
            </w:r>
          </w:p>
        </w:tc>
        <w:tc>
          <w:tcPr>
            <w:tcW w:w="2126" w:type="dxa"/>
          </w:tcPr>
          <w:p w14:paraId="06903609" w14:textId="77777777" w:rsidR="009F5C79" w:rsidRPr="00590D17" w:rsidRDefault="009F5C79" w:rsidP="009F5C79">
            <w:pPr>
              <w:rPr>
                <w:rFonts w:ascii="Arial" w:hAnsi="Arial" w:cs="Arial"/>
                <w:sz w:val="18"/>
                <w:szCs w:val="18"/>
              </w:rPr>
            </w:pPr>
          </w:p>
        </w:tc>
        <w:tc>
          <w:tcPr>
            <w:tcW w:w="5245" w:type="dxa"/>
          </w:tcPr>
          <w:p w14:paraId="6575BDC6" w14:textId="77777777" w:rsidR="009F5C79" w:rsidRPr="00590D17" w:rsidRDefault="009F5C79" w:rsidP="009F5C79">
            <w:pPr>
              <w:rPr>
                <w:rFonts w:ascii="Arial" w:hAnsi="Arial" w:cs="Arial"/>
                <w:sz w:val="18"/>
                <w:szCs w:val="18"/>
              </w:rPr>
            </w:pPr>
          </w:p>
        </w:tc>
      </w:tr>
      <w:tr w:rsidR="009F5C79" w:rsidRPr="00590D17" w14:paraId="3A29DC56" w14:textId="77777777" w:rsidTr="009F5C79">
        <w:trPr>
          <w:cantSplit/>
          <w:trHeight w:val="867"/>
        </w:trPr>
        <w:tc>
          <w:tcPr>
            <w:tcW w:w="851" w:type="dxa"/>
          </w:tcPr>
          <w:p w14:paraId="67A4B011"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4035CE9" w14:textId="77777777" w:rsidR="009F5C79" w:rsidRPr="00590D17" w:rsidRDefault="009F5C79" w:rsidP="009F5C79">
            <w:pPr>
              <w:rPr>
                <w:rFonts w:ascii="Arial" w:hAnsi="Arial" w:cs="Arial"/>
                <w:sz w:val="18"/>
                <w:szCs w:val="18"/>
              </w:rPr>
            </w:pPr>
            <w:r w:rsidRPr="00590D17">
              <w:rPr>
                <w:rFonts w:ascii="Arial" w:hAnsi="Arial" w:cs="Arial"/>
                <w:sz w:val="18"/>
                <w:szCs w:val="18"/>
              </w:rPr>
              <w:t>Należy poprawnie stosować mechanizmy uwierzytelniania serwera (certyfikat serwera musi być wydany przez zaufane CA) oraz jeśli jest to wymagane – uwierzytelniania użytkowników (również z wykorzystaniem certyfikatów).</w:t>
            </w:r>
          </w:p>
        </w:tc>
        <w:tc>
          <w:tcPr>
            <w:tcW w:w="2126" w:type="dxa"/>
          </w:tcPr>
          <w:p w14:paraId="00101D3B" w14:textId="77777777" w:rsidR="009F5C79" w:rsidRPr="00590D17" w:rsidRDefault="009F5C79" w:rsidP="009F5C79">
            <w:pPr>
              <w:rPr>
                <w:rFonts w:ascii="Arial" w:hAnsi="Arial" w:cs="Arial"/>
                <w:sz w:val="18"/>
                <w:szCs w:val="18"/>
              </w:rPr>
            </w:pPr>
          </w:p>
        </w:tc>
        <w:tc>
          <w:tcPr>
            <w:tcW w:w="5245" w:type="dxa"/>
          </w:tcPr>
          <w:p w14:paraId="053E17F6" w14:textId="77777777" w:rsidR="009F5C79" w:rsidRPr="00590D17" w:rsidRDefault="009F5C79" w:rsidP="009F5C79">
            <w:pPr>
              <w:rPr>
                <w:rFonts w:ascii="Arial" w:hAnsi="Arial" w:cs="Arial"/>
                <w:sz w:val="18"/>
                <w:szCs w:val="18"/>
              </w:rPr>
            </w:pPr>
          </w:p>
        </w:tc>
      </w:tr>
      <w:tr w:rsidR="009F5C79" w:rsidRPr="00590D17" w14:paraId="5EF55B0C" w14:textId="77777777" w:rsidTr="009F5C79">
        <w:trPr>
          <w:cantSplit/>
        </w:trPr>
        <w:tc>
          <w:tcPr>
            <w:tcW w:w="851" w:type="dxa"/>
          </w:tcPr>
          <w:p w14:paraId="72F6979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9217282" w14:textId="77777777" w:rsidR="009F5C79" w:rsidRPr="00590D17" w:rsidRDefault="009F5C79" w:rsidP="009F5C79">
            <w:pPr>
              <w:rPr>
                <w:rFonts w:ascii="Arial" w:hAnsi="Arial" w:cs="Arial"/>
                <w:sz w:val="18"/>
                <w:szCs w:val="18"/>
              </w:rPr>
            </w:pPr>
            <w:r w:rsidRPr="00590D17">
              <w:rPr>
                <w:rFonts w:ascii="Arial" w:hAnsi="Arial" w:cs="Arial"/>
                <w:sz w:val="18"/>
                <w:szCs w:val="18"/>
              </w:rPr>
              <w:t>W celu zapewnienia integralności przesyłanych informacji należy stosować SSL/TLS.</w:t>
            </w:r>
          </w:p>
        </w:tc>
        <w:tc>
          <w:tcPr>
            <w:tcW w:w="2126" w:type="dxa"/>
          </w:tcPr>
          <w:p w14:paraId="1332E788" w14:textId="77777777" w:rsidR="009F5C79" w:rsidRPr="00590D17" w:rsidRDefault="009F5C79" w:rsidP="009F5C79">
            <w:pPr>
              <w:rPr>
                <w:rFonts w:ascii="Arial" w:hAnsi="Arial" w:cs="Arial"/>
                <w:sz w:val="18"/>
                <w:szCs w:val="18"/>
              </w:rPr>
            </w:pPr>
          </w:p>
        </w:tc>
        <w:tc>
          <w:tcPr>
            <w:tcW w:w="5245" w:type="dxa"/>
          </w:tcPr>
          <w:p w14:paraId="22E8FB17" w14:textId="77777777" w:rsidR="009F5C79" w:rsidRPr="00590D17" w:rsidRDefault="009F5C79" w:rsidP="009F5C79">
            <w:pPr>
              <w:rPr>
                <w:rFonts w:ascii="Arial" w:hAnsi="Arial" w:cs="Arial"/>
                <w:sz w:val="18"/>
                <w:szCs w:val="18"/>
              </w:rPr>
            </w:pPr>
          </w:p>
        </w:tc>
      </w:tr>
      <w:tr w:rsidR="009F5C79" w:rsidRPr="00590D17" w14:paraId="27B59B6F" w14:textId="77777777" w:rsidTr="009F5C79">
        <w:trPr>
          <w:cantSplit/>
        </w:trPr>
        <w:tc>
          <w:tcPr>
            <w:tcW w:w="851" w:type="dxa"/>
          </w:tcPr>
          <w:p w14:paraId="05B2D652"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8D4BE0A" w14:textId="77777777" w:rsidR="009F5C79" w:rsidRPr="00590D17" w:rsidRDefault="009F5C79" w:rsidP="009F5C79">
            <w:pPr>
              <w:rPr>
                <w:rFonts w:ascii="Arial" w:hAnsi="Arial" w:cs="Arial"/>
                <w:sz w:val="18"/>
                <w:szCs w:val="18"/>
              </w:rPr>
            </w:pPr>
            <w:r w:rsidRPr="00590D17">
              <w:rPr>
                <w:rFonts w:ascii="Arial" w:hAnsi="Arial" w:cs="Arial"/>
                <w:sz w:val="18"/>
                <w:szCs w:val="18"/>
              </w:rPr>
              <w:t>W przypadku, gdy przesyłane wiadomości są szczególnie wrażliwe, należy je szyfrować za pomocą silnych mechanizmów szyfrujących (należy wtedy wykorzystywać szyfrowanie na poziomie przesyłanych wiadomości a nie wyłącznie warstwie transportowej SSL/TLS).</w:t>
            </w:r>
          </w:p>
        </w:tc>
        <w:tc>
          <w:tcPr>
            <w:tcW w:w="2126" w:type="dxa"/>
          </w:tcPr>
          <w:p w14:paraId="548B4C97" w14:textId="77777777" w:rsidR="009F5C79" w:rsidRPr="00590D17" w:rsidRDefault="009F5C79" w:rsidP="009F5C79">
            <w:pPr>
              <w:rPr>
                <w:rFonts w:ascii="Arial" w:hAnsi="Arial" w:cs="Arial"/>
                <w:sz w:val="18"/>
                <w:szCs w:val="18"/>
              </w:rPr>
            </w:pPr>
          </w:p>
        </w:tc>
        <w:tc>
          <w:tcPr>
            <w:tcW w:w="5245" w:type="dxa"/>
          </w:tcPr>
          <w:p w14:paraId="7F061737" w14:textId="77777777" w:rsidR="009F5C79" w:rsidRPr="00590D17" w:rsidRDefault="009F5C79" w:rsidP="009F5C79">
            <w:pPr>
              <w:rPr>
                <w:rFonts w:ascii="Arial" w:hAnsi="Arial" w:cs="Arial"/>
                <w:sz w:val="18"/>
                <w:szCs w:val="18"/>
              </w:rPr>
            </w:pPr>
          </w:p>
        </w:tc>
      </w:tr>
      <w:tr w:rsidR="009F5C79" w:rsidRPr="00590D17" w14:paraId="0C87F815" w14:textId="77777777" w:rsidTr="009F5C79">
        <w:trPr>
          <w:cantSplit/>
        </w:trPr>
        <w:tc>
          <w:tcPr>
            <w:tcW w:w="851" w:type="dxa"/>
          </w:tcPr>
          <w:p w14:paraId="7D18ADF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6D5CE5E" w14:textId="77777777" w:rsidR="009F5C79" w:rsidRPr="00590D17" w:rsidRDefault="009F5C79" w:rsidP="009F5C79">
            <w:pPr>
              <w:rPr>
                <w:rFonts w:ascii="Arial" w:hAnsi="Arial" w:cs="Arial"/>
                <w:sz w:val="18"/>
                <w:szCs w:val="18"/>
              </w:rPr>
            </w:pPr>
            <w:r w:rsidRPr="00590D17">
              <w:rPr>
                <w:rFonts w:ascii="Arial" w:hAnsi="Arial" w:cs="Arial"/>
                <w:sz w:val="18"/>
                <w:szCs w:val="18"/>
              </w:rPr>
              <w:t>Należy stosować mechanizmy chroniące przez atakami XML Denial of Service.</w:t>
            </w:r>
          </w:p>
        </w:tc>
        <w:tc>
          <w:tcPr>
            <w:tcW w:w="2126" w:type="dxa"/>
          </w:tcPr>
          <w:p w14:paraId="435AC17E" w14:textId="77777777" w:rsidR="009F5C79" w:rsidRPr="00590D17" w:rsidRDefault="009F5C79" w:rsidP="009F5C79">
            <w:pPr>
              <w:rPr>
                <w:rFonts w:ascii="Arial" w:hAnsi="Arial" w:cs="Arial"/>
                <w:sz w:val="18"/>
                <w:szCs w:val="18"/>
              </w:rPr>
            </w:pPr>
          </w:p>
        </w:tc>
        <w:tc>
          <w:tcPr>
            <w:tcW w:w="5245" w:type="dxa"/>
          </w:tcPr>
          <w:p w14:paraId="0BBDD458" w14:textId="77777777" w:rsidR="009F5C79" w:rsidRPr="00590D17" w:rsidRDefault="009F5C79" w:rsidP="009F5C79">
            <w:pPr>
              <w:rPr>
                <w:rFonts w:ascii="Arial" w:hAnsi="Arial" w:cs="Arial"/>
                <w:sz w:val="18"/>
                <w:szCs w:val="18"/>
              </w:rPr>
            </w:pPr>
          </w:p>
        </w:tc>
      </w:tr>
    </w:tbl>
    <w:p w14:paraId="5744F560" w14:textId="77777777" w:rsidR="009F5C79" w:rsidRPr="00590D17" w:rsidRDefault="009F5C79" w:rsidP="009F5C79">
      <w:pPr>
        <w:pStyle w:val="Nagwek2"/>
        <w:numPr>
          <w:ilvl w:val="0"/>
          <w:numId w:val="0"/>
        </w:numPr>
        <w:rPr>
          <w:rFonts w:ascii="Arial" w:hAnsi="Arial" w:cs="Arial"/>
        </w:rPr>
      </w:pPr>
    </w:p>
    <w:p w14:paraId="0B86431D" w14:textId="77777777" w:rsidR="009F5C79" w:rsidRPr="00590D17" w:rsidRDefault="009F5C79" w:rsidP="009F5C79">
      <w:pPr>
        <w:spacing w:line="276" w:lineRule="auto"/>
        <w:rPr>
          <w:rFonts w:ascii="Arial" w:eastAsia="Times New Roman" w:hAnsi="Arial" w:cs="Arial"/>
          <w:b/>
          <w:bCs/>
          <w:color w:val="4F81BD"/>
          <w:sz w:val="26"/>
          <w:szCs w:val="26"/>
        </w:rPr>
      </w:pPr>
      <w:r w:rsidRPr="00590D17">
        <w:rPr>
          <w:rFonts w:ascii="Arial" w:hAnsi="Arial" w:cs="Arial"/>
        </w:rPr>
        <w:br w:type="page"/>
      </w:r>
    </w:p>
    <w:p w14:paraId="38C95DD7" w14:textId="77777777" w:rsidR="009F5C79" w:rsidRPr="00590D17" w:rsidRDefault="009F5C79" w:rsidP="009F5C79">
      <w:pPr>
        <w:pStyle w:val="Nagwek2"/>
        <w:rPr>
          <w:rFonts w:ascii="Arial" w:hAnsi="Arial" w:cs="Arial"/>
        </w:rPr>
      </w:pPr>
      <w:bookmarkStart w:id="6" w:name="_Toc61949633"/>
      <w:r w:rsidRPr="00590D17">
        <w:rPr>
          <w:rFonts w:ascii="Arial" w:hAnsi="Arial" w:cs="Arial"/>
        </w:rPr>
        <w:lastRenderedPageBreak/>
        <w:t>Logowanie zdarzeń i kontrola rozliczalności</w:t>
      </w:r>
      <w:bookmarkEnd w:id="6"/>
    </w:p>
    <w:p w14:paraId="2021E4B0"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7FE758E1" w14:textId="77777777" w:rsidTr="009F5C79">
        <w:trPr>
          <w:cantSplit/>
          <w:tblHeader/>
        </w:trPr>
        <w:tc>
          <w:tcPr>
            <w:tcW w:w="851" w:type="dxa"/>
            <w:shd w:val="clear" w:color="auto" w:fill="D9D9D9" w:themeFill="background1" w:themeFillShade="D9"/>
          </w:tcPr>
          <w:p w14:paraId="4F4EF6C6"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235DE4AC"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641A4CAF"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5FFCCA3C"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1395914D" w14:textId="77777777" w:rsidTr="009F5C79">
        <w:trPr>
          <w:cantSplit/>
          <w:hidden/>
        </w:trPr>
        <w:tc>
          <w:tcPr>
            <w:tcW w:w="851" w:type="dxa"/>
          </w:tcPr>
          <w:p w14:paraId="69499DF5" w14:textId="77777777" w:rsidR="009F5C79" w:rsidRPr="00590D17" w:rsidRDefault="009F5C79" w:rsidP="009F5C79">
            <w:pPr>
              <w:pStyle w:val="Akapitzlist"/>
              <w:numPr>
                <w:ilvl w:val="0"/>
                <w:numId w:val="9"/>
              </w:numPr>
              <w:spacing w:after="0"/>
              <w:rPr>
                <w:rFonts w:ascii="Arial" w:hAnsi="Arial" w:cs="Arial"/>
                <w:vanish/>
                <w:sz w:val="18"/>
                <w:szCs w:val="18"/>
              </w:rPr>
            </w:pPr>
          </w:p>
          <w:p w14:paraId="483DA156" w14:textId="77777777" w:rsidR="009F5C79" w:rsidRPr="00590D17" w:rsidRDefault="009F5C79" w:rsidP="009F5C79">
            <w:pPr>
              <w:pStyle w:val="Akapitzlist"/>
              <w:numPr>
                <w:ilvl w:val="1"/>
                <w:numId w:val="9"/>
              </w:numPr>
              <w:spacing w:after="0"/>
              <w:ind w:left="432"/>
              <w:rPr>
                <w:rFonts w:ascii="Arial" w:hAnsi="Arial" w:cs="Arial"/>
                <w:sz w:val="18"/>
                <w:szCs w:val="18"/>
              </w:rPr>
            </w:pPr>
          </w:p>
        </w:tc>
        <w:tc>
          <w:tcPr>
            <w:tcW w:w="5812" w:type="dxa"/>
          </w:tcPr>
          <w:p w14:paraId="7F633834"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musi rejestrować wszystkie zdarzenia, które mogą być pomocne w monitorowaniu poziomu bezpieczeństwa, analizie, ewentualnym dochodzeniu lub zgłoszeniu objawów naruszenia bezpieczeństwa, w tym jako min.:</w:t>
            </w:r>
          </w:p>
          <w:p w14:paraId="1C702C89" w14:textId="77777777" w:rsidR="009F5C79" w:rsidRPr="00590D17" w:rsidRDefault="009F5C79" w:rsidP="009F5C79">
            <w:pPr>
              <w:pStyle w:val="Akapitzlist"/>
              <w:numPr>
                <w:ilvl w:val="0"/>
                <w:numId w:val="2"/>
              </w:numPr>
              <w:spacing w:after="0"/>
              <w:rPr>
                <w:rFonts w:ascii="Arial" w:hAnsi="Arial" w:cs="Arial"/>
                <w:sz w:val="18"/>
                <w:szCs w:val="18"/>
              </w:rPr>
            </w:pPr>
            <w:r w:rsidRPr="00590D17">
              <w:rPr>
                <w:rFonts w:ascii="Arial" w:hAnsi="Arial" w:cs="Arial"/>
                <w:sz w:val="18"/>
                <w:szCs w:val="18"/>
              </w:rPr>
              <w:t>udane i nieudane próby uwierzytelnienia,</w:t>
            </w:r>
          </w:p>
          <w:p w14:paraId="1669512C" w14:textId="77777777" w:rsidR="009F5C79" w:rsidRPr="00590D17" w:rsidRDefault="009F5C79" w:rsidP="009F5C79">
            <w:pPr>
              <w:pStyle w:val="Akapitzlist"/>
              <w:numPr>
                <w:ilvl w:val="0"/>
                <w:numId w:val="2"/>
              </w:numPr>
              <w:spacing w:after="0"/>
              <w:rPr>
                <w:rFonts w:ascii="Arial" w:hAnsi="Arial" w:cs="Arial"/>
                <w:sz w:val="18"/>
                <w:szCs w:val="18"/>
              </w:rPr>
            </w:pPr>
            <w:r w:rsidRPr="00590D17">
              <w:rPr>
                <w:rFonts w:ascii="Arial" w:hAnsi="Arial" w:cs="Arial"/>
                <w:sz w:val="18"/>
                <w:szCs w:val="18"/>
              </w:rPr>
              <w:t>założenie i usunięcie konta użytkownika</w:t>
            </w:r>
          </w:p>
          <w:p w14:paraId="615BD0CF" w14:textId="77777777" w:rsidR="009F5C79" w:rsidRPr="00590D17" w:rsidRDefault="009F5C79" w:rsidP="009F5C79">
            <w:pPr>
              <w:pStyle w:val="Akapitzlist"/>
              <w:numPr>
                <w:ilvl w:val="0"/>
                <w:numId w:val="2"/>
              </w:numPr>
              <w:spacing w:after="0"/>
              <w:rPr>
                <w:rFonts w:ascii="Arial" w:hAnsi="Arial" w:cs="Arial"/>
                <w:sz w:val="18"/>
                <w:szCs w:val="18"/>
              </w:rPr>
            </w:pPr>
            <w:r w:rsidRPr="00590D17">
              <w:rPr>
                <w:rFonts w:ascii="Arial" w:hAnsi="Arial" w:cs="Arial"/>
                <w:sz w:val="18"/>
                <w:szCs w:val="18"/>
              </w:rPr>
              <w:t xml:space="preserve">zablokowanie i odblokowanie konta użytkownika </w:t>
            </w:r>
          </w:p>
          <w:p w14:paraId="1A668E83" w14:textId="77777777" w:rsidR="009F5C79" w:rsidRPr="00590D17" w:rsidRDefault="009F5C79" w:rsidP="009F5C79">
            <w:pPr>
              <w:pStyle w:val="Akapitzlist"/>
              <w:numPr>
                <w:ilvl w:val="0"/>
                <w:numId w:val="2"/>
              </w:numPr>
              <w:spacing w:after="0"/>
              <w:rPr>
                <w:rFonts w:ascii="Arial" w:hAnsi="Arial" w:cs="Arial"/>
                <w:sz w:val="18"/>
                <w:szCs w:val="18"/>
              </w:rPr>
            </w:pPr>
            <w:r w:rsidRPr="00590D17">
              <w:rPr>
                <w:rFonts w:ascii="Arial" w:hAnsi="Arial" w:cs="Arial"/>
                <w:sz w:val="18"/>
                <w:szCs w:val="18"/>
              </w:rPr>
              <w:t>aktywacja i dezaktywacja kont użytkowników,</w:t>
            </w:r>
          </w:p>
          <w:p w14:paraId="6B75EDFC" w14:textId="77777777" w:rsidR="009F5C79" w:rsidRPr="00590D17" w:rsidRDefault="009F5C79" w:rsidP="009F5C79">
            <w:pPr>
              <w:pStyle w:val="Akapitzlist"/>
              <w:numPr>
                <w:ilvl w:val="0"/>
                <w:numId w:val="2"/>
              </w:numPr>
              <w:spacing w:after="0"/>
              <w:rPr>
                <w:rFonts w:ascii="Arial" w:hAnsi="Arial" w:cs="Arial"/>
                <w:sz w:val="18"/>
                <w:szCs w:val="18"/>
              </w:rPr>
            </w:pPr>
            <w:r w:rsidRPr="00590D17">
              <w:rPr>
                <w:rFonts w:ascii="Arial" w:hAnsi="Arial" w:cs="Arial"/>
                <w:sz w:val="18"/>
                <w:szCs w:val="18"/>
              </w:rPr>
              <w:t>zmiany ról i uprawnień użytkowników,</w:t>
            </w:r>
          </w:p>
          <w:p w14:paraId="2637D7CE" w14:textId="77777777" w:rsidR="009F5C79" w:rsidRPr="00590D17" w:rsidRDefault="009F5C79" w:rsidP="009F5C79">
            <w:pPr>
              <w:pStyle w:val="Akapitzlist"/>
              <w:numPr>
                <w:ilvl w:val="0"/>
                <w:numId w:val="2"/>
              </w:numPr>
              <w:spacing w:after="0"/>
              <w:rPr>
                <w:rFonts w:ascii="Arial" w:hAnsi="Arial" w:cs="Arial"/>
                <w:sz w:val="18"/>
                <w:szCs w:val="18"/>
              </w:rPr>
            </w:pPr>
            <w:r w:rsidRPr="00590D17">
              <w:rPr>
                <w:rFonts w:ascii="Arial" w:hAnsi="Arial" w:cs="Arial"/>
                <w:sz w:val="18"/>
                <w:szCs w:val="18"/>
              </w:rPr>
              <w:t>zmiany parametrów konfiguracyjnych,</w:t>
            </w:r>
          </w:p>
          <w:p w14:paraId="475ECC08" w14:textId="77777777" w:rsidR="009F5C79" w:rsidRPr="00590D17" w:rsidRDefault="009F5C79" w:rsidP="009F5C79">
            <w:pPr>
              <w:pStyle w:val="Akapitzlist"/>
              <w:numPr>
                <w:ilvl w:val="0"/>
                <w:numId w:val="2"/>
              </w:numPr>
              <w:spacing w:after="0"/>
              <w:rPr>
                <w:rFonts w:ascii="Arial" w:hAnsi="Arial" w:cs="Arial"/>
                <w:sz w:val="18"/>
                <w:szCs w:val="18"/>
              </w:rPr>
            </w:pPr>
            <w:r w:rsidRPr="00590D17">
              <w:rPr>
                <w:rFonts w:ascii="Arial" w:hAnsi="Arial" w:cs="Arial"/>
                <w:sz w:val="18"/>
                <w:szCs w:val="18"/>
              </w:rPr>
              <w:t>próby przekraczania uprawnień.</w:t>
            </w:r>
          </w:p>
        </w:tc>
        <w:tc>
          <w:tcPr>
            <w:tcW w:w="2126" w:type="dxa"/>
          </w:tcPr>
          <w:p w14:paraId="1AC632B7" w14:textId="77777777" w:rsidR="009F5C79" w:rsidRPr="00590D17" w:rsidRDefault="009F5C79" w:rsidP="009F5C79">
            <w:pPr>
              <w:rPr>
                <w:rFonts w:ascii="Arial" w:hAnsi="Arial" w:cs="Arial"/>
                <w:sz w:val="18"/>
                <w:szCs w:val="18"/>
              </w:rPr>
            </w:pPr>
          </w:p>
        </w:tc>
        <w:tc>
          <w:tcPr>
            <w:tcW w:w="5245" w:type="dxa"/>
          </w:tcPr>
          <w:p w14:paraId="409447DC" w14:textId="77777777" w:rsidR="009F5C79" w:rsidRPr="00590D17" w:rsidRDefault="009F5C79" w:rsidP="009F5C79">
            <w:pPr>
              <w:rPr>
                <w:rFonts w:ascii="Arial" w:hAnsi="Arial" w:cs="Arial"/>
                <w:sz w:val="18"/>
                <w:szCs w:val="18"/>
              </w:rPr>
            </w:pPr>
          </w:p>
        </w:tc>
      </w:tr>
      <w:tr w:rsidR="009F5C79" w:rsidRPr="00590D17" w14:paraId="28694D00" w14:textId="77777777" w:rsidTr="009F5C79">
        <w:trPr>
          <w:cantSplit/>
        </w:trPr>
        <w:tc>
          <w:tcPr>
            <w:tcW w:w="851" w:type="dxa"/>
          </w:tcPr>
          <w:p w14:paraId="6BF3EA4C"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7704FB6"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mechanizmy logowania muszą być zaimplementowane na serwerze.</w:t>
            </w:r>
          </w:p>
        </w:tc>
        <w:tc>
          <w:tcPr>
            <w:tcW w:w="2126" w:type="dxa"/>
          </w:tcPr>
          <w:p w14:paraId="7AAEB462" w14:textId="77777777" w:rsidR="009F5C79" w:rsidRPr="00590D17" w:rsidRDefault="009F5C79" w:rsidP="009F5C79">
            <w:pPr>
              <w:rPr>
                <w:rFonts w:ascii="Arial" w:hAnsi="Arial" w:cs="Arial"/>
                <w:sz w:val="18"/>
                <w:szCs w:val="18"/>
              </w:rPr>
            </w:pPr>
          </w:p>
        </w:tc>
        <w:tc>
          <w:tcPr>
            <w:tcW w:w="5245" w:type="dxa"/>
          </w:tcPr>
          <w:p w14:paraId="1B4B0771" w14:textId="77777777" w:rsidR="009F5C79" w:rsidRPr="00590D17" w:rsidRDefault="009F5C79" w:rsidP="009F5C79">
            <w:pPr>
              <w:rPr>
                <w:rFonts w:ascii="Arial" w:hAnsi="Arial" w:cs="Arial"/>
                <w:sz w:val="18"/>
                <w:szCs w:val="18"/>
              </w:rPr>
            </w:pPr>
          </w:p>
        </w:tc>
      </w:tr>
      <w:tr w:rsidR="009F5C79" w:rsidRPr="00590D17" w14:paraId="04B203B2" w14:textId="77777777" w:rsidTr="009F5C79">
        <w:trPr>
          <w:cantSplit/>
        </w:trPr>
        <w:tc>
          <w:tcPr>
            <w:tcW w:w="851" w:type="dxa"/>
          </w:tcPr>
          <w:p w14:paraId="6ABBAF65"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D44B0F3" w14:textId="77777777" w:rsidR="009F5C79" w:rsidRPr="00590D17" w:rsidRDefault="009F5C79" w:rsidP="009F5C79">
            <w:pPr>
              <w:rPr>
                <w:rFonts w:ascii="Arial" w:hAnsi="Arial" w:cs="Arial"/>
                <w:sz w:val="18"/>
                <w:szCs w:val="18"/>
              </w:rPr>
            </w:pPr>
            <w:r w:rsidRPr="00590D17">
              <w:rPr>
                <w:rFonts w:ascii="Arial" w:hAnsi="Arial" w:cs="Arial"/>
                <w:sz w:val="18"/>
                <w:szCs w:val="18"/>
              </w:rPr>
              <w:t>Zarejestrowane zdarzenia muszą mieć określoną strukturę, zakres oraz miejsce składowania.</w:t>
            </w:r>
          </w:p>
        </w:tc>
        <w:tc>
          <w:tcPr>
            <w:tcW w:w="2126" w:type="dxa"/>
          </w:tcPr>
          <w:p w14:paraId="0F452C67" w14:textId="77777777" w:rsidR="009F5C79" w:rsidRPr="00590D17" w:rsidRDefault="009F5C79" w:rsidP="009F5C79">
            <w:pPr>
              <w:rPr>
                <w:rFonts w:ascii="Arial" w:hAnsi="Arial" w:cs="Arial"/>
                <w:sz w:val="18"/>
                <w:szCs w:val="18"/>
              </w:rPr>
            </w:pPr>
          </w:p>
        </w:tc>
        <w:tc>
          <w:tcPr>
            <w:tcW w:w="5245" w:type="dxa"/>
          </w:tcPr>
          <w:p w14:paraId="6BC521E3" w14:textId="77777777" w:rsidR="009F5C79" w:rsidRPr="00590D17" w:rsidRDefault="009F5C79" w:rsidP="009F5C79">
            <w:pPr>
              <w:rPr>
                <w:rFonts w:ascii="Arial" w:hAnsi="Arial" w:cs="Arial"/>
                <w:sz w:val="18"/>
                <w:szCs w:val="18"/>
              </w:rPr>
            </w:pPr>
          </w:p>
        </w:tc>
      </w:tr>
      <w:tr w:rsidR="009F5C79" w:rsidRPr="00590D17" w14:paraId="712E6B61" w14:textId="77777777" w:rsidTr="009F5C79">
        <w:trPr>
          <w:cantSplit/>
        </w:trPr>
        <w:tc>
          <w:tcPr>
            <w:tcW w:w="851" w:type="dxa"/>
          </w:tcPr>
          <w:p w14:paraId="3C446B74"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27DB05ED"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Logowane zdarzenia na serwerze WWW muszą być zgodne ze znanym standardem (np. W3C) i jako minimum muszą zawierać informacje o: </w:t>
            </w:r>
          </w:p>
          <w:p w14:paraId="187F2533" w14:textId="77777777" w:rsidR="009F5C79" w:rsidRPr="00590D17" w:rsidRDefault="009F5C79" w:rsidP="009F5C79">
            <w:pPr>
              <w:pStyle w:val="Akapitzlist"/>
              <w:numPr>
                <w:ilvl w:val="0"/>
                <w:numId w:val="3"/>
              </w:numPr>
              <w:spacing w:after="0"/>
              <w:rPr>
                <w:rFonts w:ascii="Arial" w:hAnsi="Arial" w:cs="Arial"/>
                <w:sz w:val="18"/>
                <w:szCs w:val="18"/>
              </w:rPr>
            </w:pPr>
            <w:r w:rsidRPr="00590D17">
              <w:rPr>
                <w:rFonts w:ascii="Arial" w:hAnsi="Arial" w:cs="Arial"/>
                <w:sz w:val="18"/>
                <w:szCs w:val="18"/>
              </w:rPr>
              <w:t>żądanym adresie URL</w:t>
            </w:r>
          </w:p>
          <w:p w14:paraId="60C2CFAC" w14:textId="77777777" w:rsidR="009F5C79" w:rsidRPr="00590D17" w:rsidRDefault="009F5C79" w:rsidP="009F5C79">
            <w:pPr>
              <w:pStyle w:val="Akapitzlist"/>
              <w:numPr>
                <w:ilvl w:val="0"/>
                <w:numId w:val="3"/>
              </w:numPr>
              <w:spacing w:after="0"/>
              <w:rPr>
                <w:rFonts w:ascii="Arial" w:hAnsi="Arial" w:cs="Arial"/>
                <w:sz w:val="18"/>
                <w:szCs w:val="18"/>
              </w:rPr>
            </w:pPr>
            <w:r w:rsidRPr="00590D17">
              <w:rPr>
                <w:rFonts w:ascii="Arial" w:hAnsi="Arial" w:cs="Arial"/>
                <w:sz w:val="18"/>
                <w:szCs w:val="18"/>
              </w:rPr>
              <w:t>zastosowanej metodzie protokołu HTTP,</w:t>
            </w:r>
          </w:p>
          <w:p w14:paraId="2CA5D187" w14:textId="77777777" w:rsidR="009F5C79" w:rsidRPr="00590D17" w:rsidRDefault="009F5C79" w:rsidP="009F5C79">
            <w:pPr>
              <w:pStyle w:val="Akapitzlist"/>
              <w:numPr>
                <w:ilvl w:val="0"/>
                <w:numId w:val="3"/>
              </w:numPr>
              <w:spacing w:after="0"/>
              <w:rPr>
                <w:rFonts w:ascii="Arial" w:hAnsi="Arial" w:cs="Arial"/>
                <w:sz w:val="18"/>
                <w:szCs w:val="18"/>
              </w:rPr>
            </w:pPr>
            <w:r w:rsidRPr="00590D17">
              <w:rPr>
                <w:rFonts w:ascii="Arial" w:hAnsi="Arial" w:cs="Arial"/>
                <w:sz w:val="18"/>
                <w:szCs w:val="18"/>
              </w:rPr>
              <w:t>adresie IP użytkownika,</w:t>
            </w:r>
          </w:p>
          <w:p w14:paraId="7063EBED" w14:textId="77777777" w:rsidR="009F5C79" w:rsidRPr="00590D17" w:rsidRDefault="009F5C79" w:rsidP="009F5C79">
            <w:pPr>
              <w:pStyle w:val="Akapitzlist"/>
              <w:numPr>
                <w:ilvl w:val="0"/>
                <w:numId w:val="3"/>
              </w:numPr>
              <w:spacing w:after="0"/>
              <w:rPr>
                <w:rFonts w:ascii="Arial" w:hAnsi="Arial" w:cs="Arial"/>
                <w:sz w:val="18"/>
                <w:szCs w:val="18"/>
              </w:rPr>
            </w:pPr>
            <w:r w:rsidRPr="00590D17">
              <w:rPr>
                <w:rFonts w:ascii="Arial" w:hAnsi="Arial" w:cs="Arial"/>
                <w:sz w:val="18"/>
                <w:szCs w:val="18"/>
              </w:rPr>
              <w:t>dacie i czasie wykonania żądania,</w:t>
            </w:r>
          </w:p>
          <w:p w14:paraId="445ED2AA" w14:textId="77777777" w:rsidR="009F5C79" w:rsidRPr="00590D17" w:rsidRDefault="009F5C79" w:rsidP="009F5C79">
            <w:pPr>
              <w:pStyle w:val="Akapitzlist"/>
              <w:numPr>
                <w:ilvl w:val="0"/>
                <w:numId w:val="3"/>
              </w:numPr>
              <w:spacing w:after="0"/>
              <w:rPr>
                <w:rFonts w:ascii="Arial" w:hAnsi="Arial" w:cs="Arial"/>
                <w:sz w:val="18"/>
                <w:szCs w:val="18"/>
              </w:rPr>
            </w:pPr>
            <w:r w:rsidRPr="00590D17">
              <w:rPr>
                <w:rFonts w:ascii="Arial" w:hAnsi="Arial" w:cs="Arial"/>
                <w:sz w:val="18"/>
                <w:szCs w:val="18"/>
              </w:rPr>
              <w:t>zwróconym kodzie serwera HTTP,</w:t>
            </w:r>
          </w:p>
          <w:p w14:paraId="04C4AF6F" w14:textId="77777777" w:rsidR="009F5C79" w:rsidRPr="00590D17" w:rsidRDefault="009F5C79" w:rsidP="009F5C79">
            <w:pPr>
              <w:pStyle w:val="Akapitzlist"/>
              <w:numPr>
                <w:ilvl w:val="0"/>
                <w:numId w:val="3"/>
              </w:numPr>
              <w:spacing w:after="0"/>
              <w:rPr>
                <w:rFonts w:ascii="Arial" w:hAnsi="Arial" w:cs="Arial"/>
                <w:sz w:val="18"/>
                <w:szCs w:val="18"/>
              </w:rPr>
            </w:pPr>
            <w:r w:rsidRPr="00590D17">
              <w:rPr>
                <w:rFonts w:ascii="Arial" w:hAnsi="Arial" w:cs="Arial"/>
                <w:sz w:val="18"/>
                <w:szCs w:val="18"/>
              </w:rPr>
              <w:t>ilości przesłanych danych,</w:t>
            </w:r>
          </w:p>
          <w:p w14:paraId="088AE97A" w14:textId="77777777" w:rsidR="009F5C79" w:rsidRPr="00590D17" w:rsidRDefault="009F5C79" w:rsidP="009F5C79">
            <w:pPr>
              <w:pStyle w:val="Akapitzlist"/>
              <w:numPr>
                <w:ilvl w:val="0"/>
                <w:numId w:val="3"/>
              </w:numPr>
              <w:spacing w:after="0"/>
              <w:rPr>
                <w:rFonts w:ascii="Arial" w:hAnsi="Arial" w:cs="Arial"/>
                <w:sz w:val="18"/>
                <w:szCs w:val="18"/>
              </w:rPr>
            </w:pPr>
            <w:r w:rsidRPr="00590D17">
              <w:rPr>
                <w:rFonts w:ascii="Arial" w:hAnsi="Arial" w:cs="Arial"/>
                <w:sz w:val="18"/>
                <w:szCs w:val="18"/>
              </w:rPr>
              <w:t>nagłówku user-agent oprogramowania użytkownika,</w:t>
            </w:r>
          </w:p>
          <w:p w14:paraId="542BB0FB" w14:textId="77777777" w:rsidR="009F5C79" w:rsidRPr="00590D17" w:rsidRDefault="009F5C79" w:rsidP="009F5C79">
            <w:pPr>
              <w:pStyle w:val="Akapitzlist"/>
              <w:numPr>
                <w:ilvl w:val="0"/>
                <w:numId w:val="3"/>
              </w:numPr>
              <w:spacing w:after="0"/>
              <w:rPr>
                <w:rFonts w:ascii="Arial" w:hAnsi="Arial" w:cs="Arial"/>
                <w:sz w:val="18"/>
                <w:szCs w:val="18"/>
              </w:rPr>
            </w:pPr>
            <w:r w:rsidRPr="00590D17">
              <w:rPr>
                <w:rFonts w:ascii="Arial" w:hAnsi="Arial" w:cs="Arial"/>
                <w:sz w:val="18"/>
                <w:szCs w:val="18"/>
              </w:rPr>
              <w:t>poziom ważności zdarzenia.</w:t>
            </w:r>
          </w:p>
        </w:tc>
        <w:tc>
          <w:tcPr>
            <w:tcW w:w="2126" w:type="dxa"/>
          </w:tcPr>
          <w:p w14:paraId="2B3167D9" w14:textId="77777777" w:rsidR="009F5C79" w:rsidRPr="00590D17" w:rsidRDefault="009F5C79" w:rsidP="009F5C79">
            <w:pPr>
              <w:rPr>
                <w:rFonts w:ascii="Arial" w:hAnsi="Arial" w:cs="Arial"/>
                <w:sz w:val="18"/>
                <w:szCs w:val="18"/>
              </w:rPr>
            </w:pPr>
          </w:p>
        </w:tc>
        <w:tc>
          <w:tcPr>
            <w:tcW w:w="5245" w:type="dxa"/>
          </w:tcPr>
          <w:p w14:paraId="2169C16E" w14:textId="77777777" w:rsidR="009F5C79" w:rsidRPr="00590D17" w:rsidRDefault="009F5C79" w:rsidP="009F5C79">
            <w:pPr>
              <w:rPr>
                <w:rFonts w:ascii="Arial" w:hAnsi="Arial" w:cs="Arial"/>
                <w:sz w:val="18"/>
                <w:szCs w:val="18"/>
              </w:rPr>
            </w:pPr>
          </w:p>
        </w:tc>
      </w:tr>
      <w:tr w:rsidR="009F5C79" w:rsidRPr="00590D17" w14:paraId="59C144B8" w14:textId="77777777" w:rsidTr="009F5C79">
        <w:trPr>
          <w:cantSplit/>
        </w:trPr>
        <w:tc>
          <w:tcPr>
            <w:tcW w:w="851" w:type="dxa"/>
          </w:tcPr>
          <w:p w14:paraId="1CDA60F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00C615BC" w14:textId="77777777" w:rsidR="009F5C79" w:rsidRPr="00590D17" w:rsidRDefault="009F5C79" w:rsidP="009F5C79">
            <w:pPr>
              <w:rPr>
                <w:rFonts w:ascii="Arial" w:hAnsi="Arial" w:cs="Arial"/>
                <w:sz w:val="18"/>
                <w:szCs w:val="18"/>
              </w:rPr>
            </w:pPr>
            <w:r w:rsidRPr="00590D17">
              <w:rPr>
                <w:rFonts w:ascii="Arial" w:hAnsi="Arial" w:cs="Arial"/>
                <w:sz w:val="18"/>
                <w:szCs w:val="18"/>
              </w:rPr>
              <w:t>Logowane zdarzenia z aplikacji binarnych muszą korzystać z natywnych funkcji systemu operacyjnego (np. Event Log w systemach Windows).</w:t>
            </w:r>
          </w:p>
        </w:tc>
        <w:tc>
          <w:tcPr>
            <w:tcW w:w="2126" w:type="dxa"/>
          </w:tcPr>
          <w:p w14:paraId="4A3C7D67" w14:textId="77777777" w:rsidR="009F5C79" w:rsidRPr="00590D17" w:rsidRDefault="009F5C79" w:rsidP="009F5C79">
            <w:pPr>
              <w:rPr>
                <w:rFonts w:ascii="Arial" w:hAnsi="Arial" w:cs="Arial"/>
                <w:sz w:val="18"/>
                <w:szCs w:val="18"/>
              </w:rPr>
            </w:pPr>
          </w:p>
        </w:tc>
        <w:tc>
          <w:tcPr>
            <w:tcW w:w="5245" w:type="dxa"/>
          </w:tcPr>
          <w:p w14:paraId="0DA3A36D" w14:textId="77777777" w:rsidR="009F5C79" w:rsidRPr="00590D17" w:rsidRDefault="009F5C79" w:rsidP="009F5C79">
            <w:pPr>
              <w:rPr>
                <w:rFonts w:ascii="Arial" w:hAnsi="Arial" w:cs="Arial"/>
                <w:sz w:val="18"/>
                <w:szCs w:val="18"/>
              </w:rPr>
            </w:pPr>
          </w:p>
        </w:tc>
      </w:tr>
      <w:tr w:rsidR="009F5C79" w:rsidRPr="00590D17" w14:paraId="49006ECB" w14:textId="77777777" w:rsidTr="009F5C79">
        <w:trPr>
          <w:cantSplit/>
        </w:trPr>
        <w:tc>
          <w:tcPr>
            <w:tcW w:w="851" w:type="dxa"/>
          </w:tcPr>
          <w:p w14:paraId="6676228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D188803" w14:textId="77777777" w:rsidR="009F5C79" w:rsidRPr="00590D17" w:rsidRDefault="009F5C79" w:rsidP="009F5C79">
            <w:pPr>
              <w:rPr>
                <w:rFonts w:ascii="Arial" w:hAnsi="Arial" w:cs="Arial"/>
                <w:sz w:val="18"/>
                <w:szCs w:val="18"/>
              </w:rPr>
            </w:pPr>
            <w:r w:rsidRPr="00590D17">
              <w:rPr>
                <w:rFonts w:ascii="Arial" w:hAnsi="Arial" w:cs="Arial"/>
                <w:sz w:val="18"/>
                <w:szCs w:val="18"/>
              </w:rPr>
              <w:t>Struktura logów aplikacji musi pozwalać na korelację zdarzeń z innymi systemami, w tym z systemami służącymi do analizy logów np. SIEM</w:t>
            </w:r>
            <w:r w:rsidRPr="00590D17">
              <w:rPr>
                <w:rStyle w:val="Odwoanieprzypisukocowego"/>
                <w:rFonts w:ascii="Arial" w:hAnsi="Arial" w:cs="Arial"/>
                <w:sz w:val="18"/>
                <w:szCs w:val="18"/>
              </w:rPr>
              <w:endnoteReference w:id="36"/>
            </w:r>
            <w:r w:rsidRPr="00590D17">
              <w:rPr>
                <w:rFonts w:ascii="Arial" w:hAnsi="Arial" w:cs="Arial"/>
                <w:sz w:val="18"/>
                <w:szCs w:val="18"/>
              </w:rPr>
              <w:t>.</w:t>
            </w:r>
          </w:p>
        </w:tc>
        <w:tc>
          <w:tcPr>
            <w:tcW w:w="2126" w:type="dxa"/>
          </w:tcPr>
          <w:p w14:paraId="1126C08C" w14:textId="77777777" w:rsidR="009F5C79" w:rsidRPr="00590D17" w:rsidRDefault="009F5C79" w:rsidP="009F5C79">
            <w:pPr>
              <w:rPr>
                <w:rFonts w:ascii="Arial" w:hAnsi="Arial" w:cs="Arial"/>
                <w:sz w:val="18"/>
                <w:szCs w:val="18"/>
              </w:rPr>
            </w:pPr>
          </w:p>
        </w:tc>
        <w:tc>
          <w:tcPr>
            <w:tcW w:w="5245" w:type="dxa"/>
          </w:tcPr>
          <w:p w14:paraId="16B56C17" w14:textId="77777777" w:rsidR="009F5C79" w:rsidRPr="00590D17" w:rsidRDefault="009F5C79" w:rsidP="009F5C79">
            <w:pPr>
              <w:rPr>
                <w:rFonts w:ascii="Arial" w:hAnsi="Arial" w:cs="Arial"/>
                <w:sz w:val="18"/>
                <w:szCs w:val="18"/>
              </w:rPr>
            </w:pPr>
          </w:p>
        </w:tc>
      </w:tr>
      <w:tr w:rsidR="009F5C79" w:rsidRPr="00590D17" w14:paraId="3B702A03" w14:textId="77777777" w:rsidTr="009F5C79">
        <w:trPr>
          <w:cantSplit/>
        </w:trPr>
        <w:tc>
          <w:tcPr>
            <w:tcW w:w="851" w:type="dxa"/>
          </w:tcPr>
          <w:p w14:paraId="30A743A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BDC2D33" w14:textId="0552C27C" w:rsidR="009F5C79" w:rsidRPr="00590D17" w:rsidRDefault="009F5C79" w:rsidP="009F5C79">
            <w:pPr>
              <w:rPr>
                <w:rFonts w:ascii="Arial" w:hAnsi="Arial" w:cs="Arial"/>
                <w:sz w:val="18"/>
                <w:szCs w:val="18"/>
              </w:rPr>
            </w:pPr>
            <w:r w:rsidRPr="00590D17">
              <w:rPr>
                <w:rFonts w:ascii="Arial" w:hAnsi="Arial" w:cs="Arial"/>
                <w:sz w:val="18"/>
                <w:szCs w:val="18"/>
              </w:rPr>
              <w:t xml:space="preserve">Logi powinny być spójne dla całego </w:t>
            </w:r>
            <w:r w:rsidR="005614B7" w:rsidRPr="00590D17">
              <w:rPr>
                <w:rFonts w:ascii="Arial" w:hAnsi="Arial" w:cs="Arial"/>
                <w:sz w:val="18"/>
                <w:szCs w:val="18"/>
              </w:rPr>
              <w:t>systemu,</w:t>
            </w:r>
            <w:r w:rsidRPr="00590D17">
              <w:rPr>
                <w:rFonts w:ascii="Arial" w:hAnsi="Arial" w:cs="Arial"/>
                <w:sz w:val="18"/>
                <w:szCs w:val="18"/>
              </w:rPr>
              <w:t xml:space="preserve"> a jeśli są one generowane osobno dla każdego z modułów systemu, powinna </w:t>
            </w:r>
            <w:r w:rsidRPr="00590D17">
              <w:rPr>
                <w:rFonts w:ascii="Arial" w:hAnsi="Arial" w:cs="Arial"/>
                <w:sz w:val="18"/>
                <w:szCs w:val="18"/>
              </w:rPr>
              <w:cr/>
              <w:t xml:space="preserve">istnieć korelacja pomiędzy nimi, aby można było odtworzyć na ich podstawie spójny ciąg zdarzeń. W systemach o wysokim stopniu komplikacji i budowie modułowej wymagane </w:t>
            </w:r>
            <w:r w:rsidR="005614B7" w:rsidRPr="00590D17">
              <w:rPr>
                <w:rFonts w:ascii="Arial" w:hAnsi="Arial" w:cs="Arial"/>
                <w:sz w:val="18"/>
                <w:szCs w:val="18"/>
              </w:rPr>
              <w:t>jest,</w:t>
            </w:r>
            <w:r w:rsidRPr="00590D17">
              <w:rPr>
                <w:rFonts w:ascii="Arial" w:hAnsi="Arial" w:cs="Arial"/>
                <w:sz w:val="18"/>
                <w:szCs w:val="18"/>
              </w:rPr>
              <w:t xml:space="preserve"> aby moduł odpowiedzialny za logowanie/raportowanie był odrębnym, dedykowanym modułem.</w:t>
            </w:r>
          </w:p>
        </w:tc>
        <w:tc>
          <w:tcPr>
            <w:tcW w:w="2126" w:type="dxa"/>
          </w:tcPr>
          <w:p w14:paraId="68BEBFD6" w14:textId="77777777" w:rsidR="009F5C79" w:rsidRPr="00590D17" w:rsidRDefault="009F5C79" w:rsidP="009F5C79">
            <w:pPr>
              <w:rPr>
                <w:rFonts w:ascii="Arial" w:hAnsi="Arial" w:cs="Arial"/>
                <w:sz w:val="18"/>
                <w:szCs w:val="18"/>
              </w:rPr>
            </w:pPr>
          </w:p>
        </w:tc>
        <w:tc>
          <w:tcPr>
            <w:tcW w:w="5245" w:type="dxa"/>
          </w:tcPr>
          <w:p w14:paraId="78D26B6D" w14:textId="77777777" w:rsidR="009F5C79" w:rsidRPr="00590D17" w:rsidRDefault="009F5C79" w:rsidP="009F5C79">
            <w:pPr>
              <w:rPr>
                <w:rFonts w:ascii="Arial" w:hAnsi="Arial" w:cs="Arial"/>
                <w:sz w:val="18"/>
                <w:szCs w:val="18"/>
              </w:rPr>
            </w:pPr>
          </w:p>
        </w:tc>
      </w:tr>
      <w:tr w:rsidR="009F5C79" w:rsidRPr="00590D17" w14:paraId="087497A3" w14:textId="77777777" w:rsidTr="009F5C79">
        <w:trPr>
          <w:cantSplit/>
        </w:trPr>
        <w:tc>
          <w:tcPr>
            <w:tcW w:w="851" w:type="dxa"/>
          </w:tcPr>
          <w:p w14:paraId="590880D7"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643AA72" w14:textId="77777777" w:rsidR="009F5C79" w:rsidRPr="00590D17" w:rsidRDefault="009F5C79" w:rsidP="009F5C79">
            <w:pPr>
              <w:rPr>
                <w:rFonts w:ascii="Arial" w:hAnsi="Arial" w:cs="Arial"/>
                <w:sz w:val="18"/>
                <w:szCs w:val="18"/>
              </w:rPr>
            </w:pPr>
            <w:r w:rsidRPr="00590D17">
              <w:rPr>
                <w:rFonts w:ascii="Arial" w:hAnsi="Arial" w:cs="Arial"/>
                <w:sz w:val="18"/>
                <w:szCs w:val="18"/>
              </w:rPr>
              <w:t>Logi aplikacji przetwarzających wrażliwe informacje muszą zapewniać możliwość odtworzenia całego przebiegu przetwarzania tych informacji wraz z możliwością odtworzenia każdej wprowadzonej zmiany przez poszczególnych użytkowników.</w:t>
            </w:r>
          </w:p>
        </w:tc>
        <w:tc>
          <w:tcPr>
            <w:tcW w:w="2126" w:type="dxa"/>
          </w:tcPr>
          <w:p w14:paraId="5CEEB84B" w14:textId="77777777" w:rsidR="009F5C79" w:rsidRPr="00590D17" w:rsidRDefault="009F5C79" w:rsidP="009F5C79">
            <w:pPr>
              <w:rPr>
                <w:rFonts w:ascii="Arial" w:hAnsi="Arial" w:cs="Arial"/>
                <w:sz w:val="18"/>
                <w:szCs w:val="18"/>
              </w:rPr>
            </w:pPr>
          </w:p>
        </w:tc>
        <w:tc>
          <w:tcPr>
            <w:tcW w:w="5245" w:type="dxa"/>
          </w:tcPr>
          <w:p w14:paraId="4D211021" w14:textId="77777777" w:rsidR="009F5C79" w:rsidRPr="00590D17" w:rsidRDefault="009F5C79" w:rsidP="009F5C79">
            <w:pPr>
              <w:rPr>
                <w:rFonts w:ascii="Arial" w:hAnsi="Arial" w:cs="Arial"/>
                <w:sz w:val="18"/>
                <w:szCs w:val="18"/>
              </w:rPr>
            </w:pPr>
          </w:p>
        </w:tc>
      </w:tr>
      <w:tr w:rsidR="009F5C79" w:rsidRPr="00590D17" w14:paraId="29BFAF67" w14:textId="77777777" w:rsidTr="009F5C79">
        <w:trPr>
          <w:cantSplit/>
        </w:trPr>
        <w:tc>
          <w:tcPr>
            <w:tcW w:w="851" w:type="dxa"/>
          </w:tcPr>
          <w:p w14:paraId="7BE9ECED"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8334073" w14:textId="77777777" w:rsidR="009F5C79" w:rsidRPr="00590D17" w:rsidRDefault="009F5C79" w:rsidP="009F5C79">
            <w:pPr>
              <w:rPr>
                <w:rFonts w:ascii="Arial" w:hAnsi="Arial" w:cs="Arial"/>
                <w:sz w:val="18"/>
                <w:szCs w:val="18"/>
              </w:rPr>
            </w:pPr>
            <w:r w:rsidRPr="00590D17">
              <w:rPr>
                <w:rFonts w:ascii="Arial" w:hAnsi="Arial" w:cs="Arial"/>
                <w:sz w:val="18"/>
                <w:szCs w:val="18"/>
              </w:rPr>
              <w:t>Pola logów z zaufanych oraz niezaufanych źródeł muszą być rozróżniane w dziennikach zdarzeń.</w:t>
            </w:r>
          </w:p>
        </w:tc>
        <w:tc>
          <w:tcPr>
            <w:tcW w:w="2126" w:type="dxa"/>
          </w:tcPr>
          <w:p w14:paraId="413C5B76" w14:textId="77777777" w:rsidR="009F5C79" w:rsidRPr="00590D17" w:rsidRDefault="009F5C79" w:rsidP="009F5C79">
            <w:pPr>
              <w:rPr>
                <w:rFonts w:ascii="Arial" w:hAnsi="Arial" w:cs="Arial"/>
                <w:sz w:val="18"/>
                <w:szCs w:val="18"/>
              </w:rPr>
            </w:pPr>
          </w:p>
        </w:tc>
        <w:tc>
          <w:tcPr>
            <w:tcW w:w="5245" w:type="dxa"/>
          </w:tcPr>
          <w:p w14:paraId="438D95FC" w14:textId="77777777" w:rsidR="009F5C79" w:rsidRPr="00590D17" w:rsidRDefault="009F5C79" w:rsidP="009F5C79">
            <w:pPr>
              <w:rPr>
                <w:rFonts w:ascii="Arial" w:hAnsi="Arial" w:cs="Arial"/>
                <w:sz w:val="18"/>
                <w:szCs w:val="18"/>
              </w:rPr>
            </w:pPr>
          </w:p>
        </w:tc>
      </w:tr>
      <w:tr w:rsidR="009F5C79" w:rsidRPr="00590D17" w14:paraId="4E15B0FB" w14:textId="77777777" w:rsidTr="009F5C79">
        <w:trPr>
          <w:cantSplit/>
        </w:trPr>
        <w:tc>
          <w:tcPr>
            <w:tcW w:w="851" w:type="dxa"/>
          </w:tcPr>
          <w:p w14:paraId="39B8C781"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00CA657A" w14:textId="6C05ACFC" w:rsidR="009F5C79" w:rsidRPr="00590D17" w:rsidRDefault="009F5C79" w:rsidP="009F5C79">
            <w:pPr>
              <w:rPr>
                <w:rFonts w:ascii="Arial" w:hAnsi="Arial" w:cs="Arial"/>
                <w:sz w:val="18"/>
                <w:szCs w:val="18"/>
              </w:rPr>
            </w:pPr>
            <w:r w:rsidRPr="00590D17">
              <w:rPr>
                <w:rFonts w:ascii="Arial" w:hAnsi="Arial" w:cs="Arial"/>
                <w:sz w:val="18"/>
                <w:szCs w:val="18"/>
              </w:rPr>
              <w:t xml:space="preserve">Zarejestrowane zdarzenia muszą być przechowywane w bezpieczny sposób i chronione przed nieautoryzowanym ujawnieniem lub modyfikacją przez zdefiniowany </w:t>
            </w:r>
            <w:r w:rsidR="005614B7" w:rsidRPr="00590D17">
              <w:rPr>
                <w:rFonts w:ascii="Arial" w:hAnsi="Arial" w:cs="Arial"/>
                <w:sz w:val="18"/>
                <w:szCs w:val="18"/>
              </w:rPr>
              <w:t>okres</w:t>
            </w:r>
            <w:r w:rsidRPr="00590D17">
              <w:rPr>
                <w:rFonts w:ascii="Arial" w:hAnsi="Arial" w:cs="Arial"/>
                <w:sz w:val="18"/>
                <w:szCs w:val="18"/>
              </w:rPr>
              <w:t>.</w:t>
            </w:r>
          </w:p>
        </w:tc>
        <w:tc>
          <w:tcPr>
            <w:tcW w:w="2126" w:type="dxa"/>
          </w:tcPr>
          <w:p w14:paraId="6FA3A2FA" w14:textId="77777777" w:rsidR="009F5C79" w:rsidRPr="00590D17" w:rsidRDefault="009F5C79" w:rsidP="009F5C79">
            <w:pPr>
              <w:rPr>
                <w:rFonts w:ascii="Arial" w:hAnsi="Arial" w:cs="Arial"/>
                <w:sz w:val="18"/>
                <w:szCs w:val="18"/>
              </w:rPr>
            </w:pPr>
          </w:p>
        </w:tc>
        <w:tc>
          <w:tcPr>
            <w:tcW w:w="5245" w:type="dxa"/>
          </w:tcPr>
          <w:p w14:paraId="73B050B9" w14:textId="77777777" w:rsidR="009F5C79" w:rsidRPr="00590D17" w:rsidRDefault="009F5C79" w:rsidP="009F5C79">
            <w:pPr>
              <w:rPr>
                <w:rFonts w:ascii="Arial" w:hAnsi="Arial" w:cs="Arial"/>
                <w:sz w:val="18"/>
                <w:szCs w:val="18"/>
              </w:rPr>
            </w:pPr>
          </w:p>
        </w:tc>
      </w:tr>
      <w:tr w:rsidR="009F5C79" w:rsidRPr="00590D17" w14:paraId="0A362B16" w14:textId="77777777" w:rsidTr="009F5C79">
        <w:trPr>
          <w:cantSplit/>
        </w:trPr>
        <w:tc>
          <w:tcPr>
            <w:tcW w:w="851" w:type="dxa"/>
          </w:tcPr>
          <w:p w14:paraId="31337D0E"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1F513CD5" w14:textId="77777777" w:rsidR="009F5C79" w:rsidRPr="00590D17" w:rsidRDefault="009F5C79" w:rsidP="009F5C79">
            <w:pPr>
              <w:rPr>
                <w:rFonts w:ascii="Arial" w:hAnsi="Arial" w:cs="Arial"/>
                <w:sz w:val="18"/>
                <w:szCs w:val="18"/>
              </w:rPr>
            </w:pPr>
            <w:r w:rsidRPr="00590D17">
              <w:rPr>
                <w:rFonts w:ascii="Arial" w:hAnsi="Arial" w:cs="Arial"/>
                <w:sz w:val="18"/>
                <w:szCs w:val="18"/>
              </w:rPr>
              <w:t>Informacje o zarejestrowanych zdarzeniach z krytycznych elementów aplikacji powinny być przesyłane do systemu, który pełni rolę centralnego serwera logów. W przypadku zastosowania centralnego serwera logów, rejestrowane zdarzenia muszą dodatkowo posiadać informację o urządzeniu/systemie/aplikacji, która jest ich źródłem.</w:t>
            </w:r>
          </w:p>
        </w:tc>
        <w:tc>
          <w:tcPr>
            <w:tcW w:w="2126" w:type="dxa"/>
          </w:tcPr>
          <w:p w14:paraId="0A977A71" w14:textId="77777777" w:rsidR="009F5C79" w:rsidRPr="00590D17" w:rsidRDefault="009F5C79" w:rsidP="009F5C79">
            <w:pPr>
              <w:rPr>
                <w:rFonts w:ascii="Arial" w:hAnsi="Arial" w:cs="Arial"/>
                <w:sz w:val="18"/>
                <w:szCs w:val="18"/>
              </w:rPr>
            </w:pPr>
          </w:p>
        </w:tc>
        <w:tc>
          <w:tcPr>
            <w:tcW w:w="5245" w:type="dxa"/>
          </w:tcPr>
          <w:p w14:paraId="70410A54" w14:textId="77777777" w:rsidR="009F5C79" w:rsidRPr="00590D17" w:rsidRDefault="009F5C79" w:rsidP="009F5C79">
            <w:pPr>
              <w:rPr>
                <w:rFonts w:ascii="Arial" w:hAnsi="Arial" w:cs="Arial"/>
                <w:sz w:val="18"/>
                <w:szCs w:val="18"/>
              </w:rPr>
            </w:pPr>
          </w:p>
        </w:tc>
      </w:tr>
      <w:tr w:rsidR="009F5C79" w:rsidRPr="00590D17" w14:paraId="7632DDBE" w14:textId="77777777" w:rsidTr="009F5C79">
        <w:trPr>
          <w:cantSplit/>
        </w:trPr>
        <w:tc>
          <w:tcPr>
            <w:tcW w:w="851" w:type="dxa"/>
          </w:tcPr>
          <w:p w14:paraId="5B1F9420"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6582851C" w14:textId="77777777" w:rsidR="009F5C79" w:rsidRPr="00590D17" w:rsidRDefault="009F5C79" w:rsidP="009F5C79">
            <w:pPr>
              <w:rPr>
                <w:rFonts w:ascii="Arial" w:hAnsi="Arial" w:cs="Arial"/>
                <w:sz w:val="18"/>
                <w:szCs w:val="18"/>
              </w:rPr>
            </w:pPr>
            <w:r w:rsidRPr="00590D17">
              <w:rPr>
                <w:rFonts w:ascii="Arial" w:hAnsi="Arial" w:cs="Arial"/>
                <w:sz w:val="18"/>
                <w:szCs w:val="18"/>
              </w:rPr>
              <w:t>Rejestrowane zdarzenia muszą być chronione przed nieautoryzowanym ujawnieniem, zmianą i zniszczeniem. Wszystkie dzienniki zdarzeń muszą mieć ustalone restrykcyjne prawa dostępu. Dla szczególnie wrażliwych komponentów aplikacji, rejestrowane zdarzenia muszą być przechowywane z zapewnieniem zachowania ich integralności poprzez zastosowanie mechanizmów kryptograficznej ochrony informacji (np. znakowanie czasem lub podpisy cyfrowe gromadzonych zdarzeń).</w:t>
            </w:r>
          </w:p>
        </w:tc>
        <w:tc>
          <w:tcPr>
            <w:tcW w:w="2126" w:type="dxa"/>
          </w:tcPr>
          <w:p w14:paraId="5B397C2E" w14:textId="77777777" w:rsidR="009F5C79" w:rsidRPr="00590D17" w:rsidRDefault="009F5C79" w:rsidP="009F5C79">
            <w:pPr>
              <w:rPr>
                <w:rFonts w:ascii="Arial" w:hAnsi="Arial" w:cs="Arial"/>
                <w:sz w:val="18"/>
                <w:szCs w:val="18"/>
              </w:rPr>
            </w:pPr>
          </w:p>
        </w:tc>
        <w:tc>
          <w:tcPr>
            <w:tcW w:w="5245" w:type="dxa"/>
          </w:tcPr>
          <w:p w14:paraId="475DD7F6" w14:textId="77777777" w:rsidR="009F5C79" w:rsidRPr="00590D17" w:rsidRDefault="009F5C79" w:rsidP="009F5C79">
            <w:pPr>
              <w:rPr>
                <w:rFonts w:ascii="Arial" w:hAnsi="Arial" w:cs="Arial"/>
                <w:sz w:val="18"/>
                <w:szCs w:val="18"/>
              </w:rPr>
            </w:pPr>
          </w:p>
        </w:tc>
      </w:tr>
      <w:tr w:rsidR="009F5C79" w:rsidRPr="00590D17" w14:paraId="7F51BBA9" w14:textId="77777777" w:rsidTr="009F5C79">
        <w:trPr>
          <w:cantSplit/>
        </w:trPr>
        <w:tc>
          <w:tcPr>
            <w:tcW w:w="851" w:type="dxa"/>
          </w:tcPr>
          <w:p w14:paraId="1871B903"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5DD36CA6" w14:textId="77777777" w:rsidR="009F5C79" w:rsidRPr="00590D17" w:rsidRDefault="009F5C79" w:rsidP="009F5C79">
            <w:pPr>
              <w:rPr>
                <w:rFonts w:ascii="Arial" w:hAnsi="Arial" w:cs="Arial"/>
                <w:sz w:val="18"/>
                <w:szCs w:val="18"/>
              </w:rPr>
            </w:pPr>
            <w:r w:rsidRPr="00590D17">
              <w:rPr>
                <w:rFonts w:ascii="Arial" w:hAnsi="Arial" w:cs="Arial"/>
                <w:sz w:val="18"/>
                <w:szCs w:val="18"/>
              </w:rPr>
              <w:t>Informacje o zarejestrowanych zdarzeniach muszą być przechowywane w trybie dostępu przez minimum 90 dni. Po upływie tego czasu informacje o zdarzeniach mogą być archiwizowane lub usuwane, z zachowaniem zgodności z przepisami prawa</w:t>
            </w:r>
          </w:p>
        </w:tc>
        <w:tc>
          <w:tcPr>
            <w:tcW w:w="2126" w:type="dxa"/>
          </w:tcPr>
          <w:p w14:paraId="12FBFDDD" w14:textId="77777777" w:rsidR="009F5C79" w:rsidRPr="00590D17" w:rsidRDefault="009F5C79" w:rsidP="009F5C79">
            <w:pPr>
              <w:rPr>
                <w:rFonts w:ascii="Arial" w:hAnsi="Arial" w:cs="Arial"/>
                <w:sz w:val="18"/>
                <w:szCs w:val="18"/>
              </w:rPr>
            </w:pPr>
          </w:p>
        </w:tc>
        <w:tc>
          <w:tcPr>
            <w:tcW w:w="5245" w:type="dxa"/>
          </w:tcPr>
          <w:p w14:paraId="6846CDCA" w14:textId="77777777" w:rsidR="009F5C79" w:rsidRPr="00590D17" w:rsidRDefault="009F5C79" w:rsidP="009F5C79">
            <w:pPr>
              <w:rPr>
                <w:rFonts w:ascii="Arial" w:hAnsi="Arial" w:cs="Arial"/>
                <w:sz w:val="18"/>
                <w:szCs w:val="18"/>
              </w:rPr>
            </w:pPr>
          </w:p>
        </w:tc>
      </w:tr>
      <w:tr w:rsidR="009F5C79" w:rsidRPr="00590D17" w14:paraId="4DF4F67C" w14:textId="77777777" w:rsidTr="009F5C79">
        <w:trPr>
          <w:cantSplit/>
        </w:trPr>
        <w:tc>
          <w:tcPr>
            <w:tcW w:w="851" w:type="dxa"/>
          </w:tcPr>
          <w:p w14:paraId="7D993734"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79E7CCFC" w14:textId="77777777" w:rsidR="009F5C79" w:rsidRPr="00590D17" w:rsidRDefault="009F5C79" w:rsidP="009F5C79">
            <w:pPr>
              <w:rPr>
                <w:rFonts w:ascii="Arial" w:hAnsi="Arial" w:cs="Arial"/>
                <w:sz w:val="18"/>
                <w:szCs w:val="18"/>
              </w:rPr>
            </w:pPr>
            <w:r w:rsidRPr="00590D17">
              <w:rPr>
                <w:rFonts w:ascii="Arial" w:hAnsi="Arial" w:cs="Arial"/>
                <w:sz w:val="18"/>
                <w:szCs w:val="18"/>
              </w:rPr>
              <w:t>Zdarzenia dla wszystkich komponentów aplikacji powinny być rejestrowane z uwzględnieniem strefy czasowej: CET (UTC+1).</w:t>
            </w:r>
          </w:p>
        </w:tc>
        <w:tc>
          <w:tcPr>
            <w:tcW w:w="2126" w:type="dxa"/>
          </w:tcPr>
          <w:p w14:paraId="4CAFCC91" w14:textId="77777777" w:rsidR="009F5C79" w:rsidRPr="00590D17" w:rsidRDefault="009F5C79" w:rsidP="009F5C79">
            <w:pPr>
              <w:rPr>
                <w:rFonts w:ascii="Arial" w:hAnsi="Arial" w:cs="Arial"/>
                <w:sz w:val="18"/>
                <w:szCs w:val="18"/>
              </w:rPr>
            </w:pPr>
          </w:p>
        </w:tc>
        <w:tc>
          <w:tcPr>
            <w:tcW w:w="5245" w:type="dxa"/>
          </w:tcPr>
          <w:p w14:paraId="0F47BB9C" w14:textId="77777777" w:rsidR="009F5C79" w:rsidRPr="00590D17" w:rsidRDefault="009F5C79" w:rsidP="009F5C79">
            <w:pPr>
              <w:rPr>
                <w:rFonts w:ascii="Arial" w:hAnsi="Arial" w:cs="Arial"/>
                <w:sz w:val="18"/>
                <w:szCs w:val="18"/>
              </w:rPr>
            </w:pPr>
          </w:p>
        </w:tc>
      </w:tr>
      <w:tr w:rsidR="009F5C79" w:rsidRPr="00590D17" w14:paraId="75D19C25" w14:textId="77777777" w:rsidTr="009F5C79">
        <w:trPr>
          <w:cantSplit/>
        </w:trPr>
        <w:tc>
          <w:tcPr>
            <w:tcW w:w="851" w:type="dxa"/>
          </w:tcPr>
          <w:p w14:paraId="49A0D055" w14:textId="77777777" w:rsidR="009F5C79" w:rsidRPr="00590D17" w:rsidRDefault="009F5C79" w:rsidP="009F5C79">
            <w:pPr>
              <w:pStyle w:val="Akapitzlist"/>
              <w:numPr>
                <w:ilvl w:val="2"/>
                <w:numId w:val="9"/>
              </w:numPr>
              <w:spacing w:after="0"/>
              <w:ind w:left="0" w:firstLine="0"/>
              <w:rPr>
                <w:rFonts w:ascii="Arial" w:hAnsi="Arial" w:cs="Arial"/>
                <w:sz w:val="18"/>
                <w:szCs w:val="18"/>
              </w:rPr>
            </w:pPr>
          </w:p>
        </w:tc>
        <w:tc>
          <w:tcPr>
            <w:tcW w:w="5812" w:type="dxa"/>
          </w:tcPr>
          <w:p w14:paraId="39652C30" w14:textId="77777777" w:rsidR="009F5C79" w:rsidRPr="00590D17" w:rsidRDefault="009F5C79" w:rsidP="009F5C79">
            <w:pPr>
              <w:rPr>
                <w:rFonts w:ascii="Arial" w:hAnsi="Arial" w:cs="Arial"/>
                <w:sz w:val="18"/>
                <w:szCs w:val="18"/>
              </w:rPr>
            </w:pPr>
            <w:r w:rsidRPr="00590D17">
              <w:rPr>
                <w:rFonts w:ascii="Arial" w:hAnsi="Arial" w:cs="Arial"/>
                <w:sz w:val="18"/>
                <w:szCs w:val="18"/>
              </w:rPr>
              <w:t>Znaczniki czasu uwzględniane w rejestrowanych informacjach o zdarzeniach powinny pochodzić z wiarygodnego źródła czasu (wymagana synchronizacja czasu aplikacji z wiarygodnym źródłem czasu).</w:t>
            </w:r>
          </w:p>
        </w:tc>
        <w:tc>
          <w:tcPr>
            <w:tcW w:w="2126" w:type="dxa"/>
          </w:tcPr>
          <w:p w14:paraId="795D0912" w14:textId="77777777" w:rsidR="009F5C79" w:rsidRPr="00590D17" w:rsidRDefault="009F5C79" w:rsidP="009F5C79">
            <w:pPr>
              <w:rPr>
                <w:rFonts w:ascii="Arial" w:hAnsi="Arial" w:cs="Arial"/>
                <w:sz w:val="18"/>
                <w:szCs w:val="18"/>
              </w:rPr>
            </w:pPr>
          </w:p>
        </w:tc>
        <w:tc>
          <w:tcPr>
            <w:tcW w:w="5245" w:type="dxa"/>
          </w:tcPr>
          <w:p w14:paraId="0131FD5D" w14:textId="77777777" w:rsidR="009F5C79" w:rsidRPr="00590D17" w:rsidRDefault="009F5C79" w:rsidP="009F5C79">
            <w:pPr>
              <w:rPr>
                <w:rFonts w:ascii="Arial" w:hAnsi="Arial" w:cs="Arial"/>
                <w:sz w:val="18"/>
                <w:szCs w:val="18"/>
              </w:rPr>
            </w:pPr>
          </w:p>
        </w:tc>
      </w:tr>
      <w:tr w:rsidR="009F5C79" w:rsidRPr="00590D17" w14:paraId="1C7DAA6D" w14:textId="77777777" w:rsidTr="009F5C79">
        <w:trPr>
          <w:cantSplit/>
        </w:trPr>
        <w:tc>
          <w:tcPr>
            <w:tcW w:w="851" w:type="dxa"/>
          </w:tcPr>
          <w:p w14:paraId="05601C9A"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335E0D7" w14:textId="77777777" w:rsidR="009F5C79" w:rsidRPr="00590D17" w:rsidRDefault="009F5C79" w:rsidP="009F5C79">
            <w:pPr>
              <w:rPr>
                <w:rFonts w:ascii="Arial" w:hAnsi="Arial" w:cs="Arial"/>
                <w:sz w:val="18"/>
                <w:szCs w:val="18"/>
              </w:rPr>
            </w:pPr>
            <w:r w:rsidRPr="00590D17">
              <w:rPr>
                <w:rFonts w:ascii="Arial" w:hAnsi="Arial" w:cs="Arial"/>
                <w:sz w:val="18"/>
                <w:szCs w:val="18"/>
              </w:rPr>
              <w:t>Wszyscy użytkownicy aplikacji muszą być jednoznacznie zidentyfikowani (poprzez przydzielanie unikatowych identyfikatorów).</w:t>
            </w:r>
          </w:p>
        </w:tc>
        <w:tc>
          <w:tcPr>
            <w:tcW w:w="2126" w:type="dxa"/>
          </w:tcPr>
          <w:p w14:paraId="54FF67FA" w14:textId="77777777" w:rsidR="009F5C79" w:rsidRPr="00590D17" w:rsidRDefault="009F5C79" w:rsidP="009F5C79">
            <w:pPr>
              <w:rPr>
                <w:rFonts w:ascii="Arial" w:hAnsi="Arial" w:cs="Arial"/>
                <w:sz w:val="18"/>
                <w:szCs w:val="18"/>
              </w:rPr>
            </w:pPr>
          </w:p>
        </w:tc>
        <w:tc>
          <w:tcPr>
            <w:tcW w:w="5245" w:type="dxa"/>
          </w:tcPr>
          <w:p w14:paraId="6544D3C9" w14:textId="77777777" w:rsidR="009F5C79" w:rsidRPr="00590D17" w:rsidRDefault="009F5C79" w:rsidP="009F5C79">
            <w:pPr>
              <w:rPr>
                <w:rFonts w:ascii="Arial" w:hAnsi="Arial" w:cs="Arial"/>
                <w:sz w:val="18"/>
                <w:szCs w:val="18"/>
              </w:rPr>
            </w:pPr>
          </w:p>
        </w:tc>
      </w:tr>
      <w:tr w:rsidR="009F5C79" w:rsidRPr="00590D17" w14:paraId="62E95D7C" w14:textId="77777777" w:rsidTr="009F5C79">
        <w:trPr>
          <w:cantSplit/>
        </w:trPr>
        <w:tc>
          <w:tcPr>
            <w:tcW w:w="851" w:type="dxa"/>
          </w:tcPr>
          <w:p w14:paraId="1BFFDA5C"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4168CF31"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operacje wykonywane w aplikacji muszą być jednoznacznie powiązane z odpowiedzialnymi za ich wykonanie użytkownikami.</w:t>
            </w:r>
          </w:p>
        </w:tc>
        <w:tc>
          <w:tcPr>
            <w:tcW w:w="2126" w:type="dxa"/>
          </w:tcPr>
          <w:p w14:paraId="6CE1677C" w14:textId="77777777" w:rsidR="009F5C79" w:rsidRPr="00590D17" w:rsidRDefault="009F5C79" w:rsidP="009F5C79">
            <w:pPr>
              <w:rPr>
                <w:rFonts w:ascii="Arial" w:hAnsi="Arial" w:cs="Arial"/>
                <w:sz w:val="18"/>
                <w:szCs w:val="18"/>
              </w:rPr>
            </w:pPr>
          </w:p>
        </w:tc>
        <w:tc>
          <w:tcPr>
            <w:tcW w:w="5245" w:type="dxa"/>
          </w:tcPr>
          <w:p w14:paraId="1E4BF457" w14:textId="77777777" w:rsidR="009F5C79" w:rsidRPr="00590D17" w:rsidRDefault="009F5C79" w:rsidP="009F5C79">
            <w:pPr>
              <w:rPr>
                <w:rFonts w:ascii="Arial" w:hAnsi="Arial" w:cs="Arial"/>
                <w:sz w:val="18"/>
                <w:szCs w:val="18"/>
              </w:rPr>
            </w:pPr>
          </w:p>
        </w:tc>
      </w:tr>
      <w:tr w:rsidR="009F5C79" w:rsidRPr="00590D17" w14:paraId="10CFB604" w14:textId="77777777" w:rsidTr="009F5C79">
        <w:trPr>
          <w:cantSplit/>
        </w:trPr>
        <w:tc>
          <w:tcPr>
            <w:tcW w:w="851" w:type="dxa"/>
          </w:tcPr>
          <w:p w14:paraId="2DB43A83"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6356C9B" w14:textId="77777777" w:rsidR="009F5C79" w:rsidRPr="00590D17" w:rsidRDefault="009F5C79" w:rsidP="009F5C79">
            <w:pPr>
              <w:rPr>
                <w:rFonts w:ascii="Arial" w:hAnsi="Arial" w:cs="Arial"/>
                <w:sz w:val="18"/>
                <w:szCs w:val="18"/>
              </w:rPr>
            </w:pPr>
            <w:r w:rsidRPr="00590D17">
              <w:rPr>
                <w:rFonts w:ascii="Arial" w:hAnsi="Arial" w:cs="Arial"/>
                <w:sz w:val="18"/>
                <w:szCs w:val="18"/>
              </w:rPr>
              <w:t>Komunikaty błędów widoczne dla użytkowników nie mogą zawierać danych potencjalnie wrażliwych (np. dane osobowe, dane nt. konfiguracji serwera, identyfikatory sesyjne użytkowników, kod aplikacji, ślady stosu).</w:t>
            </w:r>
          </w:p>
        </w:tc>
        <w:tc>
          <w:tcPr>
            <w:tcW w:w="2126" w:type="dxa"/>
          </w:tcPr>
          <w:p w14:paraId="7A947F46" w14:textId="77777777" w:rsidR="009F5C79" w:rsidRPr="00590D17" w:rsidRDefault="009F5C79" w:rsidP="009F5C79">
            <w:pPr>
              <w:rPr>
                <w:rFonts w:ascii="Arial" w:hAnsi="Arial" w:cs="Arial"/>
                <w:sz w:val="18"/>
                <w:szCs w:val="18"/>
              </w:rPr>
            </w:pPr>
          </w:p>
        </w:tc>
        <w:tc>
          <w:tcPr>
            <w:tcW w:w="5245" w:type="dxa"/>
          </w:tcPr>
          <w:p w14:paraId="2DE3A222" w14:textId="77777777" w:rsidR="009F5C79" w:rsidRPr="00590D17" w:rsidRDefault="009F5C79" w:rsidP="009F5C79">
            <w:pPr>
              <w:rPr>
                <w:rFonts w:ascii="Arial" w:hAnsi="Arial" w:cs="Arial"/>
                <w:sz w:val="18"/>
                <w:szCs w:val="18"/>
              </w:rPr>
            </w:pPr>
          </w:p>
        </w:tc>
      </w:tr>
      <w:tr w:rsidR="009F5C79" w:rsidRPr="00590D17" w14:paraId="0BC09E11" w14:textId="77777777" w:rsidTr="009F5C79">
        <w:trPr>
          <w:cantSplit/>
        </w:trPr>
        <w:tc>
          <w:tcPr>
            <w:tcW w:w="851" w:type="dxa"/>
          </w:tcPr>
          <w:p w14:paraId="0B866BC2"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EE09CB6" w14:textId="77777777" w:rsidR="009F5C79" w:rsidRPr="00590D17" w:rsidRDefault="009F5C79" w:rsidP="009F5C79">
            <w:pPr>
              <w:rPr>
                <w:rFonts w:ascii="Arial" w:hAnsi="Arial" w:cs="Arial"/>
                <w:sz w:val="18"/>
                <w:szCs w:val="18"/>
              </w:rPr>
            </w:pPr>
            <w:r w:rsidRPr="00590D17">
              <w:rPr>
                <w:rFonts w:ascii="Arial" w:hAnsi="Arial" w:cs="Arial"/>
                <w:sz w:val="18"/>
                <w:szCs w:val="18"/>
              </w:rPr>
              <w:t>Logowane zdarzenia nie mogą zawierać danych wrażliwych (np. dane osobowe, identyfikatory sesyjne, dane konfiguracyjne serwera, hasła).</w:t>
            </w:r>
          </w:p>
        </w:tc>
        <w:tc>
          <w:tcPr>
            <w:tcW w:w="2126" w:type="dxa"/>
          </w:tcPr>
          <w:p w14:paraId="49E8C48A" w14:textId="77777777" w:rsidR="009F5C79" w:rsidRPr="00590D17" w:rsidRDefault="009F5C79" w:rsidP="009F5C79">
            <w:pPr>
              <w:rPr>
                <w:rFonts w:ascii="Arial" w:hAnsi="Arial" w:cs="Arial"/>
                <w:sz w:val="18"/>
                <w:szCs w:val="18"/>
              </w:rPr>
            </w:pPr>
          </w:p>
        </w:tc>
        <w:tc>
          <w:tcPr>
            <w:tcW w:w="5245" w:type="dxa"/>
          </w:tcPr>
          <w:p w14:paraId="01C8B47C" w14:textId="77777777" w:rsidR="009F5C79" w:rsidRPr="00590D17" w:rsidRDefault="009F5C79" w:rsidP="009F5C79">
            <w:pPr>
              <w:rPr>
                <w:rFonts w:ascii="Arial" w:hAnsi="Arial" w:cs="Arial"/>
                <w:sz w:val="18"/>
                <w:szCs w:val="18"/>
              </w:rPr>
            </w:pPr>
          </w:p>
        </w:tc>
      </w:tr>
      <w:tr w:rsidR="009F5C79" w:rsidRPr="00590D17" w14:paraId="5A706186" w14:textId="77777777" w:rsidTr="009F5C79">
        <w:trPr>
          <w:cantSplit/>
        </w:trPr>
        <w:tc>
          <w:tcPr>
            <w:tcW w:w="851" w:type="dxa"/>
          </w:tcPr>
          <w:p w14:paraId="777C9B50"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025F322F" w14:textId="77777777" w:rsidR="009F5C79" w:rsidRPr="00590D17" w:rsidRDefault="009F5C79" w:rsidP="009F5C79">
            <w:pPr>
              <w:rPr>
                <w:rFonts w:ascii="Arial" w:hAnsi="Arial" w:cs="Arial"/>
                <w:sz w:val="18"/>
                <w:szCs w:val="18"/>
              </w:rPr>
            </w:pPr>
            <w:r w:rsidRPr="00590D17">
              <w:rPr>
                <w:rFonts w:ascii="Arial" w:hAnsi="Arial" w:cs="Arial"/>
                <w:sz w:val="18"/>
                <w:szCs w:val="18"/>
              </w:rPr>
              <w:t>Moduł służący do przeglądania logów musi posiadać mechanizmy ochrony przez wykonaniem (potraktowaniem jako kod) niezaufanych danych będących treścią logów aplikacji.</w:t>
            </w:r>
          </w:p>
        </w:tc>
        <w:tc>
          <w:tcPr>
            <w:tcW w:w="2126" w:type="dxa"/>
          </w:tcPr>
          <w:p w14:paraId="1914EF72" w14:textId="77777777" w:rsidR="009F5C79" w:rsidRPr="00590D17" w:rsidRDefault="009F5C79" w:rsidP="009F5C79">
            <w:pPr>
              <w:rPr>
                <w:rFonts w:ascii="Arial" w:hAnsi="Arial" w:cs="Arial"/>
                <w:sz w:val="18"/>
                <w:szCs w:val="18"/>
              </w:rPr>
            </w:pPr>
          </w:p>
        </w:tc>
        <w:tc>
          <w:tcPr>
            <w:tcW w:w="5245" w:type="dxa"/>
          </w:tcPr>
          <w:p w14:paraId="5332AEFF" w14:textId="77777777" w:rsidR="009F5C79" w:rsidRPr="00590D17" w:rsidRDefault="009F5C79" w:rsidP="009F5C79">
            <w:pPr>
              <w:rPr>
                <w:rFonts w:ascii="Arial" w:hAnsi="Arial" w:cs="Arial"/>
                <w:sz w:val="18"/>
                <w:szCs w:val="18"/>
              </w:rPr>
            </w:pPr>
          </w:p>
        </w:tc>
      </w:tr>
      <w:tr w:rsidR="009F5C79" w:rsidRPr="00590D17" w14:paraId="042F252E" w14:textId="77777777" w:rsidTr="009F5C79">
        <w:trPr>
          <w:cantSplit/>
        </w:trPr>
        <w:tc>
          <w:tcPr>
            <w:tcW w:w="851" w:type="dxa"/>
          </w:tcPr>
          <w:p w14:paraId="245A394F"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34554731" w14:textId="77777777" w:rsidR="009F5C79" w:rsidRPr="00590D17" w:rsidRDefault="009F5C79" w:rsidP="009F5C79">
            <w:pPr>
              <w:rPr>
                <w:rFonts w:ascii="Arial" w:hAnsi="Arial" w:cs="Arial"/>
                <w:sz w:val="18"/>
                <w:szCs w:val="18"/>
              </w:rPr>
            </w:pPr>
            <w:r w:rsidRPr="00590D17">
              <w:rPr>
                <w:rFonts w:ascii="Arial" w:hAnsi="Arial" w:cs="Arial"/>
                <w:sz w:val="18"/>
                <w:szCs w:val="18"/>
              </w:rPr>
              <w:t>W przypadku uwierzytelniania w oparciu o identyfikator i hasło, aplikacja musi wyświetlać ogólny komunikat, z którego nie będzie można wywnioskować czy błędnie został podany identyfikator czy hasło dostępowe.</w:t>
            </w:r>
          </w:p>
        </w:tc>
        <w:tc>
          <w:tcPr>
            <w:tcW w:w="2126" w:type="dxa"/>
          </w:tcPr>
          <w:p w14:paraId="4699052E" w14:textId="77777777" w:rsidR="009F5C79" w:rsidRPr="00590D17" w:rsidRDefault="009F5C79" w:rsidP="009F5C79">
            <w:pPr>
              <w:rPr>
                <w:rFonts w:ascii="Arial" w:hAnsi="Arial" w:cs="Arial"/>
                <w:sz w:val="18"/>
                <w:szCs w:val="18"/>
              </w:rPr>
            </w:pPr>
          </w:p>
        </w:tc>
        <w:tc>
          <w:tcPr>
            <w:tcW w:w="5245" w:type="dxa"/>
          </w:tcPr>
          <w:p w14:paraId="7768A281" w14:textId="77777777" w:rsidR="009F5C79" w:rsidRPr="00590D17" w:rsidRDefault="009F5C79" w:rsidP="009F5C79">
            <w:pPr>
              <w:rPr>
                <w:rFonts w:ascii="Arial" w:hAnsi="Arial" w:cs="Arial"/>
                <w:sz w:val="18"/>
                <w:szCs w:val="18"/>
              </w:rPr>
            </w:pPr>
          </w:p>
        </w:tc>
      </w:tr>
      <w:tr w:rsidR="009F5C79" w:rsidRPr="00590D17" w14:paraId="640F5B76" w14:textId="77777777" w:rsidTr="009F5C79">
        <w:trPr>
          <w:cantSplit/>
        </w:trPr>
        <w:tc>
          <w:tcPr>
            <w:tcW w:w="851" w:type="dxa"/>
          </w:tcPr>
          <w:p w14:paraId="1FB201FF"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0B035487" w14:textId="77777777" w:rsidR="009F5C79" w:rsidRPr="00590D17" w:rsidRDefault="009F5C79" w:rsidP="009F5C79">
            <w:pPr>
              <w:rPr>
                <w:rFonts w:ascii="Arial" w:hAnsi="Arial" w:cs="Arial"/>
                <w:sz w:val="18"/>
                <w:szCs w:val="18"/>
              </w:rPr>
            </w:pPr>
            <w:r w:rsidRPr="00590D17">
              <w:rPr>
                <w:rFonts w:ascii="Arial" w:hAnsi="Arial" w:cs="Arial"/>
                <w:sz w:val="18"/>
                <w:szCs w:val="18"/>
              </w:rPr>
              <w:t>Oprogramowanie musi używać jednej implementacji logowania zdarzeń aplikacyjnych.</w:t>
            </w:r>
          </w:p>
        </w:tc>
        <w:tc>
          <w:tcPr>
            <w:tcW w:w="2126" w:type="dxa"/>
          </w:tcPr>
          <w:p w14:paraId="19CE7E0F" w14:textId="77777777" w:rsidR="009F5C79" w:rsidRPr="00590D17" w:rsidRDefault="009F5C79" w:rsidP="009F5C79">
            <w:pPr>
              <w:rPr>
                <w:rFonts w:ascii="Arial" w:hAnsi="Arial" w:cs="Arial"/>
                <w:sz w:val="18"/>
                <w:szCs w:val="18"/>
              </w:rPr>
            </w:pPr>
          </w:p>
        </w:tc>
        <w:tc>
          <w:tcPr>
            <w:tcW w:w="5245" w:type="dxa"/>
          </w:tcPr>
          <w:p w14:paraId="21C6D613" w14:textId="77777777" w:rsidR="009F5C79" w:rsidRPr="00590D17" w:rsidRDefault="009F5C79" w:rsidP="009F5C79">
            <w:pPr>
              <w:rPr>
                <w:rFonts w:ascii="Arial" w:hAnsi="Arial" w:cs="Arial"/>
                <w:sz w:val="18"/>
                <w:szCs w:val="18"/>
              </w:rPr>
            </w:pPr>
          </w:p>
        </w:tc>
      </w:tr>
      <w:tr w:rsidR="009F5C79" w:rsidRPr="00590D17" w14:paraId="6424A379" w14:textId="77777777" w:rsidTr="009F5C79">
        <w:trPr>
          <w:cantSplit/>
        </w:trPr>
        <w:tc>
          <w:tcPr>
            <w:tcW w:w="851" w:type="dxa"/>
          </w:tcPr>
          <w:p w14:paraId="3C349F6D"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49D4DF1B"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niedrukowalne znaki oraz separatory pól muszą być poprawnie enkodowane w dziennikach zdarzeń.</w:t>
            </w:r>
          </w:p>
        </w:tc>
        <w:tc>
          <w:tcPr>
            <w:tcW w:w="2126" w:type="dxa"/>
          </w:tcPr>
          <w:p w14:paraId="067FE5BB" w14:textId="77777777" w:rsidR="009F5C79" w:rsidRPr="00590D17" w:rsidRDefault="009F5C79" w:rsidP="009F5C79">
            <w:pPr>
              <w:rPr>
                <w:rFonts w:ascii="Arial" w:hAnsi="Arial" w:cs="Arial"/>
                <w:sz w:val="18"/>
                <w:szCs w:val="18"/>
              </w:rPr>
            </w:pPr>
          </w:p>
        </w:tc>
        <w:tc>
          <w:tcPr>
            <w:tcW w:w="5245" w:type="dxa"/>
          </w:tcPr>
          <w:p w14:paraId="739CDF04" w14:textId="77777777" w:rsidR="009F5C79" w:rsidRPr="00590D17" w:rsidRDefault="009F5C79" w:rsidP="009F5C79">
            <w:pPr>
              <w:rPr>
                <w:rFonts w:ascii="Arial" w:hAnsi="Arial" w:cs="Arial"/>
                <w:sz w:val="18"/>
                <w:szCs w:val="18"/>
              </w:rPr>
            </w:pPr>
          </w:p>
        </w:tc>
      </w:tr>
      <w:tr w:rsidR="009F5C79" w:rsidRPr="00590D17" w14:paraId="3EA4A7B1" w14:textId="77777777" w:rsidTr="009F5C79">
        <w:trPr>
          <w:cantSplit/>
        </w:trPr>
        <w:tc>
          <w:tcPr>
            <w:tcW w:w="851" w:type="dxa"/>
          </w:tcPr>
          <w:p w14:paraId="6CA03F15"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5AA0F892" w14:textId="77777777" w:rsidR="009F5C79" w:rsidRPr="00590D17" w:rsidRDefault="009F5C79" w:rsidP="009F5C79">
            <w:pPr>
              <w:rPr>
                <w:rFonts w:ascii="Arial" w:hAnsi="Arial" w:cs="Arial"/>
                <w:sz w:val="18"/>
                <w:szCs w:val="18"/>
              </w:rPr>
            </w:pPr>
            <w:r w:rsidRPr="00590D17">
              <w:rPr>
                <w:rFonts w:ascii="Arial" w:hAnsi="Arial" w:cs="Arial"/>
                <w:sz w:val="18"/>
                <w:szCs w:val="18"/>
              </w:rPr>
              <w:t>Logowanie zdarzenia musi wystąpić przed wykonaniem akcji. Jeżeli logowanie się nie powiodło (np. przez brak miejsca na dysku, brakujące uprawnienia) aplikacja powinna kończyć pracę bezpiecznie.</w:t>
            </w:r>
          </w:p>
        </w:tc>
        <w:tc>
          <w:tcPr>
            <w:tcW w:w="2126" w:type="dxa"/>
          </w:tcPr>
          <w:p w14:paraId="6C6CE143" w14:textId="77777777" w:rsidR="009F5C79" w:rsidRPr="00590D17" w:rsidRDefault="009F5C79" w:rsidP="009F5C79">
            <w:pPr>
              <w:rPr>
                <w:rFonts w:ascii="Arial" w:hAnsi="Arial" w:cs="Arial"/>
                <w:sz w:val="18"/>
                <w:szCs w:val="18"/>
              </w:rPr>
            </w:pPr>
          </w:p>
        </w:tc>
        <w:tc>
          <w:tcPr>
            <w:tcW w:w="5245" w:type="dxa"/>
          </w:tcPr>
          <w:p w14:paraId="280ABA95" w14:textId="77777777" w:rsidR="009F5C79" w:rsidRPr="00590D17" w:rsidRDefault="009F5C79" w:rsidP="009F5C79">
            <w:pPr>
              <w:rPr>
                <w:rFonts w:ascii="Arial" w:hAnsi="Arial" w:cs="Arial"/>
                <w:sz w:val="18"/>
                <w:szCs w:val="18"/>
              </w:rPr>
            </w:pPr>
          </w:p>
        </w:tc>
      </w:tr>
      <w:tr w:rsidR="009F5C79" w:rsidRPr="00590D17" w14:paraId="29FF1FFD" w14:textId="77777777" w:rsidTr="009F5C79">
        <w:trPr>
          <w:cantSplit/>
        </w:trPr>
        <w:tc>
          <w:tcPr>
            <w:tcW w:w="851" w:type="dxa"/>
          </w:tcPr>
          <w:p w14:paraId="4DC208AB"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27D35A05" w14:textId="77777777" w:rsidR="009F5C79" w:rsidRPr="00590D17" w:rsidRDefault="009F5C79" w:rsidP="009F5C79">
            <w:pPr>
              <w:rPr>
                <w:rFonts w:ascii="Arial" w:hAnsi="Arial" w:cs="Arial"/>
                <w:sz w:val="18"/>
                <w:szCs w:val="18"/>
              </w:rPr>
            </w:pPr>
            <w:r w:rsidRPr="00590D17">
              <w:rPr>
                <w:rFonts w:ascii="Arial" w:hAnsi="Arial" w:cs="Arial"/>
                <w:sz w:val="18"/>
                <w:szCs w:val="18"/>
              </w:rPr>
              <w:t>Logi techniczne aplikacji (np. debugowe) powinny być oddzielone od logów audytowych.</w:t>
            </w:r>
          </w:p>
        </w:tc>
        <w:tc>
          <w:tcPr>
            <w:tcW w:w="2126" w:type="dxa"/>
          </w:tcPr>
          <w:p w14:paraId="723139BF" w14:textId="77777777" w:rsidR="009F5C79" w:rsidRPr="00590D17" w:rsidRDefault="009F5C79" w:rsidP="009F5C79">
            <w:pPr>
              <w:rPr>
                <w:rFonts w:ascii="Arial" w:hAnsi="Arial" w:cs="Arial"/>
                <w:sz w:val="18"/>
                <w:szCs w:val="18"/>
              </w:rPr>
            </w:pPr>
          </w:p>
        </w:tc>
        <w:tc>
          <w:tcPr>
            <w:tcW w:w="5245" w:type="dxa"/>
          </w:tcPr>
          <w:p w14:paraId="65813C9C" w14:textId="77777777" w:rsidR="009F5C79" w:rsidRPr="00590D17" w:rsidRDefault="009F5C79" w:rsidP="009F5C79">
            <w:pPr>
              <w:rPr>
                <w:rFonts w:ascii="Arial" w:hAnsi="Arial" w:cs="Arial"/>
                <w:sz w:val="18"/>
                <w:szCs w:val="18"/>
              </w:rPr>
            </w:pPr>
          </w:p>
        </w:tc>
      </w:tr>
      <w:tr w:rsidR="009F5C79" w:rsidRPr="00590D17" w14:paraId="5F180C78" w14:textId="77777777" w:rsidTr="009F5C79">
        <w:trPr>
          <w:cantSplit/>
        </w:trPr>
        <w:tc>
          <w:tcPr>
            <w:tcW w:w="851" w:type="dxa"/>
          </w:tcPr>
          <w:p w14:paraId="3B7AF54B" w14:textId="77777777" w:rsidR="009F5C79" w:rsidRPr="00590D17" w:rsidRDefault="009F5C79" w:rsidP="009F5C79">
            <w:pPr>
              <w:pStyle w:val="Akapitzlist"/>
              <w:numPr>
                <w:ilvl w:val="1"/>
                <w:numId w:val="9"/>
              </w:numPr>
              <w:spacing w:after="0"/>
              <w:ind w:left="0" w:firstLine="0"/>
              <w:rPr>
                <w:rFonts w:ascii="Arial" w:hAnsi="Arial" w:cs="Arial"/>
                <w:sz w:val="18"/>
                <w:szCs w:val="18"/>
              </w:rPr>
            </w:pPr>
          </w:p>
        </w:tc>
        <w:tc>
          <w:tcPr>
            <w:tcW w:w="5812" w:type="dxa"/>
          </w:tcPr>
          <w:p w14:paraId="7721038D" w14:textId="77777777" w:rsidR="009F5C79" w:rsidRPr="00590D17" w:rsidRDefault="009F5C79" w:rsidP="009F5C79">
            <w:pPr>
              <w:rPr>
                <w:rFonts w:ascii="Arial" w:hAnsi="Arial" w:cs="Arial"/>
                <w:sz w:val="18"/>
                <w:szCs w:val="18"/>
              </w:rPr>
            </w:pPr>
            <w:r w:rsidRPr="00590D17">
              <w:rPr>
                <w:rFonts w:ascii="Arial" w:hAnsi="Arial" w:cs="Arial"/>
                <w:sz w:val="18"/>
                <w:szCs w:val="18"/>
              </w:rPr>
              <w:t>System powinien zapewniać rozliczalność działań administracyjnych. Między innymi w tym celu powinny istnieć indywidualne konta administracyjne (niedopuszczalne jest tworzenie administracyjnych kont grupowych).</w:t>
            </w:r>
          </w:p>
        </w:tc>
        <w:tc>
          <w:tcPr>
            <w:tcW w:w="2126" w:type="dxa"/>
          </w:tcPr>
          <w:p w14:paraId="48923919" w14:textId="77777777" w:rsidR="009F5C79" w:rsidRPr="00590D17" w:rsidRDefault="009F5C79" w:rsidP="009F5C79">
            <w:pPr>
              <w:rPr>
                <w:rFonts w:ascii="Arial" w:hAnsi="Arial" w:cs="Arial"/>
                <w:sz w:val="18"/>
                <w:szCs w:val="18"/>
              </w:rPr>
            </w:pPr>
          </w:p>
        </w:tc>
        <w:tc>
          <w:tcPr>
            <w:tcW w:w="5245" w:type="dxa"/>
          </w:tcPr>
          <w:p w14:paraId="2CA55E1B" w14:textId="77777777" w:rsidR="009F5C79" w:rsidRPr="00590D17" w:rsidRDefault="009F5C79" w:rsidP="009F5C79">
            <w:pPr>
              <w:rPr>
                <w:rFonts w:ascii="Arial" w:hAnsi="Arial" w:cs="Arial"/>
                <w:sz w:val="18"/>
                <w:szCs w:val="18"/>
              </w:rPr>
            </w:pPr>
          </w:p>
        </w:tc>
      </w:tr>
    </w:tbl>
    <w:p w14:paraId="38A34F8E" w14:textId="77777777" w:rsidR="009F5C79" w:rsidRPr="00590D17" w:rsidRDefault="009F5C79" w:rsidP="009F5C79">
      <w:pPr>
        <w:pStyle w:val="Nagwek2"/>
        <w:rPr>
          <w:rFonts w:ascii="Arial" w:hAnsi="Arial" w:cs="Arial"/>
        </w:rPr>
      </w:pPr>
      <w:bookmarkStart w:id="7" w:name="_Toc61949634"/>
      <w:r w:rsidRPr="00590D17">
        <w:rPr>
          <w:rFonts w:ascii="Arial" w:hAnsi="Arial" w:cs="Arial"/>
        </w:rPr>
        <w:t>Wytyczne aplikacji mobilnych</w:t>
      </w:r>
      <w:bookmarkEnd w:id="7"/>
    </w:p>
    <w:p w14:paraId="6C2FCD01" w14:textId="77777777" w:rsidR="009F5C79" w:rsidRPr="00590D17" w:rsidRDefault="009F5C79" w:rsidP="009F5C79">
      <w:pPr>
        <w:rPr>
          <w:rFonts w:ascii="Arial" w:hAnsi="Arial" w:cs="Arial"/>
          <w:sz w:val="18"/>
          <w:szCs w:val="18"/>
        </w:rPr>
      </w:pPr>
    </w:p>
    <w:p w14:paraId="00D89814" w14:textId="77777777" w:rsidR="009F5C79" w:rsidRPr="00590D17" w:rsidRDefault="009F5C79" w:rsidP="009F5C79">
      <w:pPr>
        <w:rPr>
          <w:rFonts w:ascii="Arial" w:hAnsi="Arial" w:cs="Arial"/>
          <w:sz w:val="18"/>
          <w:szCs w:val="18"/>
        </w:rPr>
      </w:pPr>
      <w:r w:rsidRPr="00590D17">
        <w:rPr>
          <w:rFonts w:ascii="Arial" w:hAnsi="Arial" w:cs="Arial"/>
          <w:sz w:val="18"/>
          <w:szCs w:val="18"/>
        </w:rPr>
        <w:t>Poniższe wymagania stanowią wytyczne wymagań bezpieczeństwa określone jako minimum dla przygotowania i dostarczenia aplikacji działającej na urządzeniach mobilnych.</w:t>
      </w:r>
    </w:p>
    <w:p w14:paraId="104EDC5C" w14:textId="4322F16F" w:rsidR="009F5C79" w:rsidRPr="00590D17" w:rsidRDefault="009F5C79" w:rsidP="009F5C79">
      <w:pPr>
        <w:rPr>
          <w:rFonts w:ascii="Arial" w:hAnsi="Arial" w:cs="Arial"/>
          <w:sz w:val="18"/>
          <w:szCs w:val="18"/>
        </w:rPr>
      </w:pPr>
      <w:r w:rsidRPr="00590D17">
        <w:rPr>
          <w:rFonts w:ascii="Arial" w:hAnsi="Arial" w:cs="Arial"/>
          <w:sz w:val="18"/>
          <w:szCs w:val="18"/>
        </w:rPr>
        <w:t>Urządzenia mobilne pracują pod systemem iOS i Android nie</w:t>
      </w:r>
      <w:r w:rsidR="001E202D" w:rsidRPr="00590D17">
        <w:rPr>
          <w:rFonts w:ascii="Arial" w:hAnsi="Arial" w:cs="Arial"/>
          <w:sz w:val="18"/>
          <w:szCs w:val="18"/>
        </w:rPr>
        <w:t xml:space="preserve"> starszym niż 5 wersji bazowych, po weryfikacji wymagań bezpieczeństwa, jest potrzebna akceptacja wersji systemu.</w:t>
      </w:r>
    </w:p>
    <w:p w14:paraId="3C686587" w14:textId="1F1A8396" w:rsidR="009F5C79" w:rsidRPr="00590D17" w:rsidRDefault="009F5C79" w:rsidP="009F5C79">
      <w:pPr>
        <w:rPr>
          <w:rFonts w:ascii="Arial" w:hAnsi="Arial" w:cs="Arial"/>
          <w:sz w:val="18"/>
          <w:szCs w:val="18"/>
        </w:rPr>
      </w:pPr>
      <w:r w:rsidRPr="00590D17">
        <w:rPr>
          <w:rFonts w:ascii="Arial" w:hAnsi="Arial" w:cs="Arial"/>
          <w:sz w:val="18"/>
          <w:szCs w:val="18"/>
        </w:rPr>
        <w:t>Wytyczne bazują na</w:t>
      </w:r>
      <w:r w:rsidR="0043149C" w:rsidRPr="00590D17">
        <w:rPr>
          <w:rFonts w:ascii="Arial" w:hAnsi="Arial" w:cs="Arial"/>
          <w:sz w:val="18"/>
          <w:szCs w:val="18"/>
        </w:rPr>
        <w:t xml:space="preserve"> otwartym projekcie OWASP </w:t>
      </w:r>
      <w:r w:rsidR="00B92232" w:rsidRPr="00590D17">
        <w:rPr>
          <w:rFonts w:ascii="Arial" w:hAnsi="Arial" w:cs="Arial"/>
          <w:b/>
          <w:sz w:val="18"/>
          <w:szCs w:val="18"/>
        </w:rPr>
        <w:t xml:space="preserve">dla </w:t>
      </w:r>
      <w:r w:rsidR="00934292" w:rsidRPr="00590D17">
        <w:rPr>
          <w:rFonts w:ascii="Arial" w:hAnsi="Arial" w:cs="Arial"/>
          <w:b/>
          <w:sz w:val="18"/>
          <w:szCs w:val="18"/>
        </w:rPr>
        <w:t>aplikacji</w:t>
      </w:r>
      <w:r w:rsidR="00B92232" w:rsidRPr="00590D17">
        <w:rPr>
          <w:rFonts w:ascii="Arial" w:hAnsi="Arial" w:cs="Arial"/>
          <w:b/>
          <w:sz w:val="18"/>
          <w:szCs w:val="18"/>
        </w:rPr>
        <w:t xml:space="preserve"> mobilnych</w:t>
      </w:r>
      <w:r w:rsidR="003D76C4" w:rsidRPr="00590D17">
        <w:rPr>
          <w:rFonts w:ascii="Arial" w:hAnsi="Arial" w:cs="Arial"/>
          <w:b/>
          <w:sz w:val="18"/>
          <w:szCs w:val="18"/>
        </w:rPr>
        <w:t xml:space="preserve"> </w:t>
      </w:r>
      <w:r w:rsidRPr="00590D17">
        <w:rPr>
          <w:rFonts w:ascii="Arial" w:hAnsi="Arial" w:cs="Arial"/>
          <w:sz w:val="18"/>
          <w:szCs w:val="18"/>
        </w:rPr>
        <w:t>oraz na dobrych praktykach wykorz</w:t>
      </w:r>
      <w:r w:rsidR="006D78B4" w:rsidRPr="00590D17">
        <w:rPr>
          <w:rFonts w:ascii="Arial" w:hAnsi="Arial" w:cs="Arial"/>
          <w:sz w:val="18"/>
          <w:szCs w:val="18"/>
        </w:rPr>
        <w:t xml:space="preserve">ystywanych w spółkach grupy ORLEN </w:t>
      </w:r>
      <w:r w:rsidR="005614B7" w:rsidRPr="00590D17">
        <w:rPr>
          <w:rFonts w:ascii="Arial" w:hAnsi="Arial" w:cs="Arial"/>
          <w:sz w:val="18"/>
          <w:szCs w:val="18"/>
        </w:rPr>
        <w:t>S.A.</w:t>
      </w:r>
      <w:r w:rsidRPr="00590D17">
        <w:rPr>
          <w:rFonts w:ascii="Arial" w:hAnsi="Arial" w:cs="Arial"/>
          <w:sz w:val="18"/>
          <w:szCs w:val="18"/>
        </w:rPr>
        <w:t xml:space="preserve"> </w:t>
      </w:r>
    </w:p>
    <w:p w14:paraId="0C0BC28D"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mobilna posiadająca backend dodatkowo powinna spełniać wymagani opisane w pkt. I-VI.</w:t>
      </w:r>
    </w:p>
    <w:p w14:paraId="3A335691"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mobilna dodatkowo powinna spełniać wymagani opisane w pkt. VII-X</w:t>
      </w:r>
    </w:p>
    <w:p w14:paraId="5E8CCD1E" w14:textId="77777777" w:rsidR="009F5C79" w:rsidRPr="00590D17" w:rsidRDefault="009F5C79" w:rsidP="009F5C79">
      <w:pPr>
        <w:rPr>
          <w:rFonts w:ascii="Arial" w:hAnsi="Arial" w:cs="Arial"/>
          <w:sz w:val="18"/>
          <w:szCs w:val="18"/>
        </w:rPr>
      </w:pPr>
    </w:p>
    <w:p w14:paraId="5AA5ECEF" w14:textId="77777777" w:rsidR="009F5C79" w:rsidRPr="00590D17" w:rsidRDefault="009F5C79" w:rsidP="009F5C79">
      <w:pPr>
        <w:pStyle w:val="Nagwek3"/>
        <w:rPr>
          <w:rStyle w:val="Wyrnienieintensywne"/>
          <w:rFonts w:ascii="Arial" w:hAnsi="Arial" w:cs="Arial"/>
        </w:rPr>
      </w:pPr>
      <w:bookmarkStart w:id="8" w:name="_Toc61949635"/>
      <w:r w:rsidRPr="00590D17">
        <w:rPr>
          <w:rStyle w:val="Wyrnienieintensywne"/>
          <w:rFonts w:ascii="Arial" w:hAnsi="Arial" w:cs="Arial"/>
        </w:rPr>
        <w:t>Aplikacje Mobilne - Architektura, projektowanie i modelowanie zagrożeń</w:t>
      </w:r>
      <w:bookmarkEnd w:id="8"/>
    </w:p>
    <w:p w14:paraId="2A7F8263" w14:textId="77777777" w:rsidR="009F5C79" w:rsidRPr="00590D17" w:rsidRDefault="009F5C79" w:rsidP="009F5C79">
      <w:pPr>
        <w:rPr>
          <w:rFonts w:ascii="Arial" w:hAnsi="Arial" w:cs="Arial"/>
        </w:rPr>
      </w:pPr>
    </w:p>
    <w:tbl>
      <w:tblPr>
        <w:tblStyle w:val="Tabela-Siatka"/>
        <w:tblW w:w="12843" w:type="dxa"/>
        <w:tblInd w:w="-34" w:type="dxa"/>
        <w:tblLook w:val="04A0" w:firstRow="1" w:lastRow="0" w:firstColumn="1" w:lastColumn="0" w:noHBand="0" w:noVBand="1"/>
      </w:tblPr>
      <w:tblGrid>
        <w:gridCol w:w="1009"/>
        <w:gridCol w:w="5726"/>
        <w:gridCol w:w="2215"/>
        <w:gridCol w:w="3893"/>
      </w:tblGrid>
      <w:tr w:rsidR="009F5C79" w:rsidRPr="00590D17" w14:paraId="4851F5A9" w14:textId="77777777" w:rsidTr="009F5C79">
        <w:trPr>
          <w:cantSplit/>
          <w:tblHeader/>
        </w:trPr>
        <w:tc>
          <w:tcPr>
            <w:tcW w:w="596" w:type="dxa"/>
            <w:shd w:val="clear" w:color="auto" w:fill="D9D9D9" w:themeFill="background1" w:themeFillShade="D9"/>
          </w:tcPr>
          <w:p w14:paraId="78B9E993"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lastRenderedPageBreak/>
              <w:t>Lp.</w:t>
            </w:r>
          </w:p>
        </w:tc>
        <w:tc>
          <w:tcPr>
            <w:tcW w:w="5946" w:type="dxa"/>
            <w:shd w:val="clear" w:color="auto" w:fill="D9D9D9" w:themeFill="background1" w:themeFillShade="D9"/>
          </w:tcPr>
          <w:p w14:paraId="0F42B5E6"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276" w:type="dxa"/>
            <w:shd w:val="clear" w:color="auto" w:fill="D9D9D9" w:themeFill="background1" w:themeFillShade="D9"/>
          </w:tcPr>
          <w:p w14:paraId="0D48F806"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4025" w:type="dxa"/>
            <w:shd w:val="clear" w:color="auto" w:fill="D9D9D9" w:themeFill="background1" w:themeFillShade="D9"/>
          </w:tcPr>
          <w:p w14:paraId="435FABE3"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10E874FB" w14:textId="77777777" w:rsidTr="009F5C79">
        <w:trPr>
          <w:cantSplit/>
          <w:hidden/>
        </w:trPr>
        <w:tc>
          <w:tcPr>
            <w:tcW w:w="596" w:type="dxa"/>
          </w:tcPr>
          <w:p w14:paraId="0B4A3834" w14:textId="77777777" w:rsidR="009F5C79" w:rsidRPr="00590D17" w:rsidRDefault="009F5C79" w:rsidP="009F5C79">
            <w:pPr>
              <w:pStyle w:val="Akapitzlist"/>
              <w:numPr>
                <w:ilvl w:val="1"/>
                <w:numId w:val="13"/>
              </w:numPr>
              <w:spacing w:after="0"/>
              <w:rPr>
                <w:rFonts w:ascii="Arial" w:hAnsi="Arial" w:cs="Arial"/>
                <w:vanish/>
                <w:sz w:val="18"/>
                <w:szCs w:val="18"/>
              </w:rPr>
            </w:pPr>
          </w:p>
          <w:p w14:paraId="395AD445"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6C8E2970" w14:textId="6C875BFE" w:rsidR="009F5C79" w:rsidRPr="00590D17" w:rsidRDefault="00CF4396" w:rsidP="00CF4396">
            <w:pPr>
              <w:rPr>
                <w:rFonts w:ascii="Arial" w:hAnsi="Arial" w:cs="Arial"/>
                <w:sz w:val="18"/>
                <w:szCs w:val="18"/>
              </w:rPr>
            </w:pPr>
            <w:r w:rsidRPr="00590D17">
              <w:rPr>
                <w:rFonts w:ascii="Arial" w:hAnsi="Arial" w:cs="Arial"/>
                <w:sz w:val="18"/>
                <w:szCs w:val="18"/>
              </w:rPr>
              <w:t xml:space="preserve">Wszystkie elementy </w:t>
            </w:r>
            <w:r w:rsidR="009F5C79" w:rsidRPr="00590D17">
              <w:rPr>
                <w:rFonts w:ascii="Arial" w:hAnsi="Arial" w:cs="Arial"/>
                <w:sz w:val="18"/>
                <w:szCs w:val="18"/>
              </w:rPr>
              <w:t>aplikacji są zidentyfikowane, są znane i niezbędne do</w:t>
            </w:r>
            <w:r w:rsidR="00F909BE" w:rsidRPr="00590D17">
              <w:rPr>
                <w:rFonts w:ascii="Arial" w:hAnsi="Arial" w:cs="Arial"/>
                <w:sz w:val="18"/>
                <w:szCs w:val="18"/>
              </w:rPr>
              <w:t xml:space="preserve"> realizacji zakładanych funkcji, nie są wykorzystywane nieznane elementy kodu, bibliotek, innych aplikacji lub ich fragmenty,</w:t>
            </w:r>
          </w:p>
        </w:tc>
        <w:tc>
          <w:tcPr>
            <w:tcW w:w="2276" w:type="dxa"/>
          </w:tcPr>
          <w:p w14:paraId="24D8ADBE" w14:textId="77777777" w:rsidR="009F5C79" w:rsidRPr="00590D17" w:rsidRDefault="009F5C79" w:rsidP="009F5C79">
            <w:pPr>
              <w:rPr>
                <w:rFonts w:ascii="Arial" w:hAnsi="Arial" w:cs="Arial"/>
                <w:sz w:val="18"/>
                <w:szCs w:val="18"/>
              </w:rPr>
            </w:pPr>
          </w:p>
        </w:tc>
        <w:tc>
          <w:tcPr>
            <w:tcW w:w="4025" w:type="dxa"/>
          </w:tcPr>
          <w:p w14:paraId="278E15D6" w14:textId="77777777" w:rsidR="009F5C79" w:rsidRPr="00590D17" w:rsidRDefault="009F5C79" w:rsidP="009F5C79">
            <w:pPr>
              <w:rPr>
                <w:rFonts w:ascii="Arial" w:hAnsi="Arial" w:cs="Arial"/>
                <w:sz w:val="18"/>
                <w:szCs w:val="18"/>
              </w:rPr>
            </w:pPr>
          </w:p>
        </w:tc>
      </w:tr>
      <w:tr w:rsidR="009F5C79" w:rsidRPr="00590D17" w14:paraId="1855336C" w14:textId="77777777" w:rsidTr="009F5C79">
        <w:trPr>
          <w:cantSplit/>
        </w:trPr>
        <w:tc>
          <w:tcPr>
            <w:tcW w:w="596" w:type="dxa"/>
          </w:tcPr>
          <w:p w14:paraId="40DC8A8A"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67BBA34D" w14:textId="38B05C1F" w:rsidR="009F5C79" w:rsidRPr="00590D17" w:rsidRDefault="009F5C79" w:rsidP="00F909BE">
            <w:pPr>
              <w:rPr>
                <w:rFonts w:ascii="Arial" w:hAnsi="Arial" w:cs="Arial"/>
                <w:sz w:val="18"/>
                <w:szCs w:val="18"/>
              </w:rPr>
            </w:pPr>
            <w:r w:rsidRPr="00590D17">
              <w:rPr>
                <w:rFonts w:ascii="Arial" w:hAnsi="Arial" w:cs="Arial"/>
                <w:sz w:val="18"/>
                <w:szCs w:val="18"/>
              </w:rPr>
              <w:t xml:space="preserve">Kontrole i mechanizmy bezpieczeństwa nigdy nie są wymuszane tylko po stronie klienta, ale </w:t>
            </w:r>
            <w:r w:rsidR="00CF4396" w:rsidRPr="00590D17">
              <w:rPr>
                <w:rFonts w:ascii="Arial" w:hAnsi="Arial" w:cs="Arial"/>
                <w:sz w:val="18"/>
                <w:szCs w:val="18"/>
              </w:rPr>
              <w:t xml:space="preserve">także na </w:t>
            </w:r>
            <w:r w:rsidR="00F909BE" w:rsidRPr="00590D17">
              <w:rPr>
                <w:rFonts w:ascii="Arial" w:hAnsi="Arial" w:cs="Arial"/>
                <w:sz w:val="18"/>
                <w:szCs w:val="18"/>
              </w:rPr>
              <w:t>po stronie backendu.</w:t>
            </w:r>
          </w:p>
        </w:tc>
        <w:tc>
          <w:tcPr>
            <w:tcW w:w="2276" w:type="dxa"/>
          </w:tcPr>
          <w:p w14:paraId="2474B2A4" w14:textId="77777777" w:rsidR="009F5C79" w:rsidRPr="00590D17" w:rsidRDefault="009F5C79" w:rsidP="009F5C79">
            <w:pPr>
              <w:rPr>
                <w:rFonts w:ascii="Arial" w:hAnsi="Arial" w:cs="Arial"/>
                <w:sz w:val="18"/>
                <w:szCs w:val="18"/>
              </w:rPr>
            </w:pPr>
          </w:p>
        </w:tc>
        <w:tc>
          <w:tcPr>
            <w:tcW w:w="4025" w:type="dxa"/>
          </w:tcPr>
          <w:p w14:paraId="2BF6061C" w14:textId="77777777" w:rsidR="009F5C79" w:rsidRPr="00590D17" w:rsidRDefault="009F5C79" w:rsidP="009F5C79">
            <w:pPr>
              <w:rPr>
                <w:rFonts w:ascii="Arial" w:hAnsi="Arial" w:cs="Arial"/>
                <w:sz w:val="18"/>
                <w:szCs w:val="18"/>
              </w:rPr>
            </w:pPr>
          </w:p>
        </w:tc>
      </w:tr>
      <w:tr w:rsidR="009F5C79" w:rsidRPr="00590D17" w14:paraId="48BFDE04" w14:textId="77777777" w:rsidTr="009F5C79">
        <w:trPr>
          <w:cantSplit/>
        </w:trPr>
        <w:tc>
          <w:tcPr>
            <w:tcW w:w="596" w:type="dxa"/>
          </w:tcPr>
          <w:p w14:paraId="17A26225"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4B9BE9DA" w14:textId="4323ADBC" w:rsidR="009F5C79" w:rsidRPr="00590D17" w:rsidRDefault="009F5C79" w:rsidP="009F5C79">
            <w:pPr>
              <w:rPr>
                <w:rFonts w:ascii="Arial" w:hAnsi="Arial" w:cs="Arial"/>
                <w:sz w:val="18"/>
                <w:szCs w:val="18"/>
              </w:rPr>
            </w:pPr>
            <w:r w:rsidRPr="00590D17">
              <w:rPr>
                <w:rFonts w:ascii="Arial" w:hAnsi="Arial" w:cs="Arial"/>
                <w:sz w:val="18"/>
                <w:szCs w:val="18"/>
              </w:rPr>
              <w:t xml:space="preserve">Jest zdefiniowana </w:t>
            </w:r>
            <w:r w:rsidR="00934292" w:rsidRPr="00590D17">
              <w:rPr>
                <w:rFonts w:ascii="Arial" w:hAnsi="Arial" w:cs="Arial"/>
                <w:sz w:val="18"/>
                <w:szCs w:val="18"/>
              </w:rPr>
              <w:t>wysokopoziomowa</w:t>
            </w:r>
            <w:r w:rsidRPr="00590D17">
              <w:rPr>
                <w:rFonts w:ascii="Arial" w:hAnsi="Arial" w:cs="Arial"/>
                <w:sz w:val="18"/>
                <w:szCs w:val="18"/>
              </w:rPr>
              <w:t xml:space="preserve"> architektura i obejmuje obszar bezpieczeństwa dla aplikacji i wszystkich podłączonych usług.</w:t>
            </w:r>
          </w:p>
        </w:tc>
        <w:tc>
          <w:tcPr>
            <w:tcW w:w="2276" w:type="dxa"/>
          </w:tcPr>
          <w:p w14:paraId="376723D1" w14:textId="77777777" w:rsidR="009F5C79" w:rsidRPr="00590D17" w:rsidRDefault="009F5C79" w:rsidP="009F5C79">
            <w:pPr>
              <w:rPr>
                <w:rFonts w:ascii="Arial" w:hAnsi="Arial" w:cs="Arial"/>
                <w:sz w:val="18"/>
                <w:szCs w:val="18"/>
              </w:rPr>
            </w:pPr>
          </w:p>
        </w:tc>
        <w:tc>
          <w:tcPr>
            <w:tcW w:w="4025" w:type="dxa"/>
          </w:tcPr>
          <w:p w14:paraId="0AD5D7AE" w14:textId="77777777" w:rsidR="009F5C79" w:rsidRPr="00590D17" w:rsidRDefault="009F5C79" w:rsidP="009F5C79">
            <w:pPr>
              <w:rPr>
                <w:rFonts w:ascii="Arial" w:hAnsi="Arial" w:cs="Arial"/>
                <w:sz w:val="18"/>
                <w:szCs w:val="18"/>
              </w:rPr>
            </w:pPr>
          </w:p>
        </w:tc>
      </w:tr>
      <w:tr w:rsidR="009F5C79" w:rsidRPr="00590D17" w14:paraId="5ACA5686" w14:textId="77777777" w:rsidTr="009F5C79">
        <w:trPr>
          <w:cantSplit/>
        </w:trPr>
        <w:tc>
          <w:tcPr>
            <w:tcW w:w="596" w:type="dxa"/>
          </w:tcPr>
          <w:p w14:paraId="03B514F3"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54F16B6B" w14:textId="77777777" w:rsidR="009F5C79" w:rsidRPr="00590D17" w:rsidRDefault="009F5C79" w:rsidP="009F5C79">
            <w:pPr>
              <w:rPr>
                <w:rFonts w:ascii="Arial" w:hAnsi="Arial" w:cs="Arial"/>
                <w:sz w:val="18"/>
                <w:szCs w:val="18"/>
              </w:rPr>
            </w:pPr>
            <w:r w:rsidRPr="00590D17">
              <w:rPr>
                <w:rFonts w:ascii="Arial" w:hAnsi="Arial" w:cs="Arial"/>
                <w:sz w:val="18"/>
                <w:szCs w:val="18"/>
              </w:rPr>
              <w:t>Dane uznane za wrażliwe są jasno określone i wskazane w aplikacji.</w:t>
            </w:r>
          </w:p>
        </w:tc>
        <w:tc>
          <w:tcPr>
            <w:tcW w:w="2276" w:type="dxa"/>
          </w:tcPr>
          <w:p w14:paraId="4CB2CA1A" w14:textId="77777777" w:rsidR="009F5C79" w:rsidRPr="00590D17" w:rsidRDefault="009F5C79" w:rsidP="009F5C79">
            <w:pPr>
              <w:rPr>
                <w:rFonts w:ascii="Arial" w:hAnsi="Arial" w:cs="Arial"/>
                <w:sz w:val="18"/>
                <w:szCs w:val="18"/>
              </w:rPr>
            </w:pPr>
          </w:p>
        </w:tc>
        <w:tc>
          <w:tcPr>
            <w:tcW w:w="4025" w:type="dxa"/>
          </w:tcPr>
          <w:p w14:paraId="0200264F" w14:textId="77777777" w:rsidR="009F5C79" w:rsidRPr="00590D17" w:rsidRDefault="009F5C79" w:rsidP="009F5C79">
            <w:pPr>
              <w:rPr>
                <w:rFonts w:ascii="Arial" w:hAnsi="Arial" w:cs="Arial"/>
                <w:sz w:val="18"/>
                <w:szCs w:val="18"/>
              </w:rPr>
            </w:pPr>
          </w:p>
        </w:tc>
      </w:tr>
      <w:tr w:rsidR="009F5C79" w:rsidRPr="00590D17" w14:paraId="1AC110FA" w14:textId="77777777" w:rsidTr="009F5C79">
        <w:trPr>
          <w:cantSplit/>
        </w:trPr>
        <w:tc>
          <w:tcPr>
            <w:tcW w:w="596" w:type="dxa"/>
          </w:tcPr>
          <w:p w14:paraId="1F664ADF"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3252FE9E"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elementy aplikacji mają zdefiniowane funkcje biznesowe oraz funkcje bezpieczeństwa, które dostarczają.</w:t>
            </w:r>
          </w:p>
        </w:tc>
        <w:tc>
          <w:tcPr>
            <w:tcW w:w="2276" w:type="dxa"/>
          </w:tcPr>
          <w:p w14:paraId="34FEB051" w14:textId="77777777" w:rsidR="009F5C79" w:rsidRPr="00590D17" w:rsidRDefault="009F5C79" w:rsidP="009F5C79">
            <w:pPr>
              <w:rPr>
                <w:rFonts w:ascii="Arial" w:hAnsi="Arial" w:cs="Arial"/>
                <w:sz w:val="18"/>
                <w:szCs w:val="18"/>
              </w:rPr>
            </w:pPr>
          </w:p>
        </w:tc>
        <w:tc>
          <w:tcPr>
            <w:tcW w:w="4025" w:type="dxa"/>
          </w:tcPr>
          <w:p w14:paraId="29BEE0C1" w14:textId="77777777" w:rsidR="009F5C79" w:rsidRPr="00590D17" w:rsidRDefault="009F5C79" w:rsidP="009F5C79">
            <w:pPr>
              <w:rPr>
                <w:rFonts w:ascii="Arial" w:hAnsi="Arial" w:cs="Arial"/>
                <w:sz w:val="18"/>
                <w:szCs w:val="18"/>
              </w:rPr>
            </w:pPr>
          </w:p>
        </w:tc>
      </w:tr>
      <w:tr w:rsidR="009F5C79" w:rsidRPr="00590D17" w14:paraId="785083FB" w14:textId="77777777" w:rsidTr="009F5C79">
        <w:trPr>
          <w:cantSplit/>
        </w:trPr>
        <w:tc>
          <w:tcPr>
            <w:tcW w:w="596" w:type="dxa"/>
          </w:tcPr>
          <w:p w14:paraId="7BB4F785"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6888AC10" w14:textId="06B9C17C" w:rsidR="009F5C79" w:rsidRPr="00590D17" w:rsidRDefault="00CF4396" w:rsidP="009F5C79">
            <w:pPr>
              <w:rPr>
                <w:rFonts w:ascii="Arial" w:hAnsi="Arial" w:cs="Arial"/>
                <w:sz w:val="18"/>
                <w:szCs w:val="18"/>
              </w:rPr>
            </w:pPr>
            <w:r w:rsidRPr="00590D17">
              <w:rPr>
                <w:rFonts w:ascii="Arial" w:hAnsi="Arial" w:cs="Arial"/>
                <w:sz w:val="18"/>
                <w:szCs w:val="18"/>
              </w:rPr>
              <w:t>Aplikacja mobilna i związane z nią usługi mają opracowany model zagrożeń, który je identyfikuje i określa środki zapobiegawcze.</w:t>
            </w:r>
          </w:p>
        </w:tc>
        <w:tc>
          <w:tcPr>
            <w:tcW w:w="2276" w:type="dxa"/>
          </w:tcPr>
          <w:p w14:paraId="5E3DE0AA" w14:textId="77777777" w:rsidR="009F5C79" w:rsidRPr="00590D17" w:rsidRDefault="009F5C79" w:rsidP="009F5C79">
            <w:pPr>
              <w:rPr>
                <w:rFonts w:ascii="Arial" w:hAnsi="Arial" w:cs="Arial"/>
                <w:sz w:val="18"/>
                <w:szCs w:val="18"/>
              </w:rPr>
            </w:pPr>
          </w:p>
        </w:tc>
        <w:tc>
          <w:tcPr>
            <w:tcW w:w="4025" w:type="dxa"/>
          </w:tcPr>
          <w:p w14:paraId="06E0C775" w14:textId="77777777" w:rsidR="009F5C79" w:rsidRPr="00590D17" w:rsidRDefault="009F5C79" w:rsidP="009F5C79">
            <w:pPr>
              <w:rPr>
                <w:rFonts w:ascii="Arial" w:hAnsi="Arial" w:cs="Arial"/>
                <w:sz w:val="18"/>
                <w:szCs w:val="18"/>
              </w:rPr>
            </w:pPr>
          </w:p>
        </w:tc>
      </w:tr>
      <w:tr w:rsidR="009F5C79" w:rsidRPr="00590D17" w14:paraId="13416B87" w14:textId="77777777" w:rsidTr="009F5C79">
        <w:trPr>
          <w:cantSplit/>
        </w:trPr>
        <w:tc>
          <w:tcPr>
            <w:tcW w:w="596" w:type="dxa"/>
          </w:tcPr>
          <w:p w14:paraId="43E42207"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21FA4B79" w14:textId="3F849A86" w:rsidR="009F5C79" w:rsidRPr="00590D17" w:rsidRDefault="006141AA" w:rsidP="009F5C79">
            <w:pPr>
              <w:rPr>
                <w:rFonts w:ascii="Arial" w:hAnsi="Arial" w:cs="Arial"/>
                <w:sz w:val="18"/>
                <w:szCs w:val="18"/>
              </w:rPr>
            </w:pPr>
            <w:r w:rsidRPr="00590D17">
              <w:rPr>
                <w:rFonts w:ascii="Arial" w:hAnsi="Arial" w:cs="Arial"/>
                <w:sz w:val="18"/>
                <w:szCs w:val="18"/>
              </w:rPr>
              <w:t>M</w:t>
            </w:r>
            <w:r w:rsidR="009F5C79" w:rsidRPr="00590D17">
              <w:rPr>
                <w:rFonts w:ascii="Arial" w:hAnsi="Arial" w:cs="Arial"/>
                <w:sz w:val="18"/>
                <w:szCs w:val="18"/>
              </w:rPr>
              <w:t>echanizmy bezpieczeństwa są wdrażane w sposób scentralizowany.</w:t>
            </w:r>
          </w:p>
        </w:tc>
        <w:tc>
          <w:tcPr>
            <w:tcW w:w="2276" w:type="dxa"/>
          </w:tcPr>
          <w:p w14:paraId="1A2E2E23" w14:textId="77777777" w:rsidR="009F5C79" w:rsidRPr="00590D17" w:rsidRDefault="009F5C79" w:rsidP="009F5C79">
            <w:pPr>
              <w:rPr>
                <w:rFonts w:ascii="Arial" w:hAnsi="Arial" w:cs="Arial"/>
                <w:sz w:val="18"/>
                <w:szCs w:val="18"/>
              </w:rPr>
            </w:pPr>
          </w:p>
        </w:tc>
        <w:tc>
          <w:tcPr>
            <w:tcW w:w="4025" w:type="dxa"/>
          </w:tcPr>
          <w:p w14:paraId="78ACABA2" w14:textId="77777777" w:rsidR="009F5C79" w:rsidRPr="00590D17" w:rsidRDefault="009F5C79" w:rsidP="009F5C79">
            <w:pPr>
              <w:rPr>
                <w:rFonts w:ascii="Arial" w:hAnsi="Arial" w:cs="Arial"/>
                <w:sz w:val="18"/>
                <w:szCs w:val="18"/>
              </w:rPr>
            </w:pPr>
          </w:p>
        </w:tc>
      </w:tr>
      <w:tr w:rsidR="009F5C79" w:rsidRPr="00590D17" w14:paraId="4886CC23" w14:textId="77777777" w:rsidTr="009F5C79">
        <w:trPr>
          <w:cantSplit/>
        </w:trPr>
        <w:tc>
          <w:tcPr>
            <w:tcW w:w="596" w:type="dxa"/>
          </w:tcPr>
          <w:p w14:paraId="4FC6CF51"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190C35E3" w14:textId="084642C0" w:rsidR="009F5C79" w:rsidRPr="00590D17" w:rsidRDefault="009F5C79" w:rsidP="009448A3">
            <w:pPr>
              <w:tabs>
                <w:tab w:val="left" w:pos="1216"/>
              </w:tabs>
              <w:rPr>
                <w:rFonts w:ascii="Arial" w:hAnsi="Arial" w:cs="Arial"/>
                <w:sz w:val="18"/>
                <w:szCs w:val="18"/>
              </w:rPr>
            </w:pPr>
            <w:r w:rsidRPr="00590D17">
              <w:rPr>
                <w:rFonts w:ascii="Arial" w:hAnsi="Arial" w:cs="Arial"/>
                <w:sz w:val="18"/>
                <w:szCs w:val="18"/>
              </w:rPr>
              <w:t xml:space="preserve">Zarządzanie kluczami kryptograficznymi (jeśli istnieją) </w:t>
            </w:r>
            <w:r w:rsidR="009448A3" w:rsidRPr="00590D17">
              <w:rPr>
                <w:rFonts w:ascii="Arial" w:hAnsi="Arial" w:cs="Arial"/>
                <w:sz w:val="18"/>
                <w:szCs w:val="18"/>
              </w:rPr>
              <w:t xml:space="preserve">spełnia wymagania </w:t>
            </w:r>
            <w:r w:rsidRPr="00590D17">
              <w:rPr>
                <w:rFonts w:ascii="Arial" w:hAnsi="Arial" w:cs="Arial"/>
                <w:sz w:val="18"/>
                <w:szCs w:val="18"/>
              </w:rPr>
              <w:t>standardu zarządzania kluczami zgodnie z NIST SP 800-57.</w:t>
            </w:r>
          </w:p>
        </w:tc>
        <w:tc>
          <w:tcPr>
            <w:tcW w:w="2276" w:type="dxa"/>
          </w:tcPr>
          <w:p w14:paraId="047C08AE" w14:textId="77777777" w:rsidR="009F5C79" w:rsidRPr="00590D17" w:rsidRDefault="009F5C79" w:rsidP="009F5C79">
            <w:pPr>
              <w:rPr>
                <w:rFonts w:ascii="Arial" w:hAnsi="Arial" w:cs="Arial"/>
                <w:sz w:val="18"/>
                <w:szCs w:val="18"/>
              </w:rPr>
            </w:pPr>
          </w:p>
        </w:tc>
        <w:tc>
          <w:tcPr>
            <w:tcW w:w="4025" w:type="dxa"/>
          </w:tcPr>
          <w:p w14:paraId="2565AC11" w14:textId="77777777" w:rsidR="009F5C79" w:rsidRPr="00590D17" w:rsidRDefault="009F5C79" w:rsidP="009F5C79">
            <w:pPr>
              <w:rPr>
                <w:rFonts w:ascii="Arial" w:hAnsi="Arial" w:cs="Arial"/>
                <w:sz w:val="18"/>
                <w:szCs w:val="18"/>
              </w:rPr>
            </w:pPr>
          </w:p>
        </w:tc>
      </w:tr>
      <w:tr w:rsidR="009F5C79" w:rsidRPr="00590D17" w14:paraId="0C903BEC" w14:textId="77777777" w:rsidTr="009F5C79">
        <w:trPr>
          <w:cantSplit/>
        </w:trPr>
        <w:tc>
          <w:tcPr>
            <w:tcW w:w="596" w:type="dxa"/>
          </w:tcPr>
          <w:p w14:paraId="76522AE3"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49442DF1" w14:textId="4483C9C8" w:rsidR="009F5C79" w:rsidRPr="00590D17" w:rsidRDefault="006141AA" w:rsidP="006141AA">
            <w:pPr>
              <w:tabs>
                <w:tab w:val="left" w:pos="1515"/>
              </w:tabs>
              <w:rPr>
                <w:rFonts w:ascii="Arial" w:hAnsi="Arial" w:cs="Arial"/>
                <w:sz w:val="18"/>
                <w:szCs w:val="18"/>
              </w:rPr>
            </w:pPr>
            <w:r w:rsidRPr="00590D17">
              <w:rPr>
                <w:rFonts w:ascii="Arial" w:hAnsi="Arial" w:cs="Arial"/>
                <w:sz w:val="18"/>
                <w:szCs w:val="18"/>
              </w:rPr>
              <w:t>Aplikacja posiada mechanizm, który wymusza aktualizację aplikacji mobilnej.</w:t>
            </w:r>
          </w:p>
        </w:tc>
        <w:tc>
          <w:tcPr>
            <w:tcW w:w="2276" w:type="dxa"/>
          </w:tcPr>
          <w:p w14:paraId="57A34A8B" w14:textId="77777777" w:rsidR="009F5C79" w:rsidRPr="00590D17" w:rsidRDefault="009F5C79" w:rsidP="009F5C79">
            <w:pPr>
              <w:rPr>
                <w:rFonts w:ascii="Arial" w:hAnsi="Arial" w:cs="Arial"/>
                <w:sz w:val="18"/>
                <w:szCs w:val="18"/>
              </w:rPr>
            </w:pPr>
          </w:p>
        </w:tc>
        <w:tc>
          <w:tcPr>
            <w:tcW w:w="4025" w:type="dxa"/>
          </w:tcPr>
          <w:p w14:paraId="2E6FA817" w14:textId="77777777" w:rsidR="009F5C79" w:rsidRPr="00590D17" w:rsidRDefault="009F5C79" w:rsidP="009F5C79">
            <w:pPr>
              <w:rPr>
                <w:rFonts w:ascii="Arial" w:hAnsi="Arial" w:cs="Arial"/>
                <w:sz w:val="18"/>
                <w:szCs w:val="18"/>
              </w:rPr>
            </w:pPr>
          </w:p>
        </w:tc>
      </w:tr>
      <w:tr w:rsidR="009F5C79" w:rsidRPr="00590D17" w14:paraId="475DF19B" w14:textId="77777777" w:rsidTr="009F5C79">
        <w:trPr>
          <w:cantSplit/>
        </w:trPr>
        <w:tc>
          <w:tcPr>
            <w:tcW w:w="596" w:type="dxa"/>
          </w:tcPr>
          <w:p w14:paraId="14577DBE"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7B7F8D8E" w14:textId="68EA6A8A" w:rsidR="009F5C79" w:rsidRPr="00590D17" w:rsidRDefault="009F5C79" w:rsidP="006141AA">
            <w:pPr>
              <w:tabs>
                <w:tab w:val="left" w:pos="1515"/>
              </w:tabs>
              <w:rPr>
                <w:rFonts w:ascii="Arial" w:hAnsi="Arial" w:cs="Arial"/>
                <w:sz w:val="18"/>
                <w:szCs w:val="18"/>
              </w:rPr>
            </w:pPr>
            <w:r w:rsidRPr="00590D17">
              <w:rPr>
                <w:rFonts w:ascii="Arial" w:hAnsi="Arial" w:cs="Arial"/>
                <w:sz w:val="18"/>
                <w:szCs w:val="18"/>
              </w:rPr>
              <w:t xml:space="preserve">Na wszystkich etapach cyklu rozwoju oprogramowania </w:t>
            </w:r>
            <w:r w:rsidR="006141AA" w:rsidRPr="00590D17">
              <w:rPr>
                <w:rFonts w:ascii="Arial" w:hAnsi="Arial" w:cs="Arial"/>
                <w:sz w:val="18"/>
                <w:szCs w:val="18"/>
              </w:rPr>
              <w:t>są uwzględnione niezbędne elementy bezpieczeństwa.</w:t>
            </w:r>
          </w:p>
        </w:tc>
        <w:tc>
          <w:tcPr>
            <w:tcW w:w="2276" w:type="dxa"/>
          </w:tcPr>
          <w:p w14:paraId="67666EE1" w14:textId="77777777" w:rsidR="009F5C79" w:rsidRPr="00590D17" w:rsidRDefault="009F5C79" w:rsidP="009F5C79">
            <w:pPr>
              <w:rPr>
                <w:rFonts w:ascii="Arial" w:hAnsi="Arial" w:cs="Arial"/>
                <w:sz w:val="18"/>
                <w:szCs w:val="18"/>
              </w:rPr>
            </w:pPr>
          </w:p>
        </w:tc>
        <w:tc>
          <w:tcPr>
            <w:tcW w:w="4025" w:type="dxa"/>
          </w:tcPr>
          <w:p w14:paraId="5FB895F6" w14:textId="77777777" w:rsidR="009F5C79" w:rsidRPr="00590D17" w:rsidRDefault="009F5C79" w:rsidP="009F5C79">
            <w:pPr>
              <w:rPr>
                <w:rFonts w:ascii="Arial" w:hAnsi="Arial" w:cs="Arial"/>
                <w:sz w:val="18"/>
                <w:szCs w:val="18"/>
              </w:rPr>
            </w:pPr>
          </w:p>
        </w:tc>
      </w:tr>
      <w:tr w:rsidR="009F5C79" w:rsidRPr="00590D17" w14:paraId="2274A35B" w14:textId="77777777" w:rsidTr="009F5C79">
        <w:trPr>
          <w:cantSplit/>
        </w:trPr>
        <w:tc>
          <w:tcPr>
            <w:tcW w:w="596" w:type="dxa"/>
          </w:tcPr>
          <w:p w14:paraId="7A0AAF15"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06EBA86D" w14:textId="292CFFE0" w:rsidR="009F5C79" w:rsidRPr="00590D17" w:rsidRDefault="006141AA" w:rsidP="00977FCD">
            <w:pPr>
              <w:rPr>
                <w:rFonts w:ascii="Arial" w:hAnsi="Arial" w:cs="Arial"/>
                <w:sz w:val="18"/>
                <w:szCs w:val="18"/>
              </w:rPr>
            </w:pPr>
            <w:r w:rsidRPr="00590D17">
              <w:rPr>
                <w:rFonts w:ascii="Arial" w:hAnsi="Arial" w:cs="Arial"/>
                <w:sz w:val="18"/>
                <w:szCs w:val="18"/>
              </w:rPr>
              <w:t xml:space="preserve">Aplikacja lub jej elementy posiada możliwość ujawnienia informacji z urządzeń mobilnych lub </w:t>
            </w:r>
            <w:r w:rsidR="005614B7" w:rsidRPr="00590D17">
              <w:rPr>
                <w:rFonts w:ascii="Arial" w:hAnsi="Arial" w:cs="Arial"/>
                <w:sz w:val="18"/>
                <w:szCs w:val="18"/>
              </w:rPr>
              <w:t>logów,</w:t>
            </w:r>
            <w:r w:rsidRPr="00590D17">
              <w:rPr>
                <w:rFonts w:ascii="Arial" w:hAnsi="Arial" w:cs="Arial"/>
                <w:sz w:val="18"/>
                <w:szCs w:val="18"/>
              </w:rPr>
              <w:t xml:space="preserve"> </w:t>
            </w:r>
            <w:r w:rsidR="00977FCD" w:rsidRPr="00590D17">
              <w:rPr>
                <w:rFonts w:ascii="Arial" w:hAnsi="Arial" w:cs="Arial"/>
                <w:sz w:val="18"/>
                <w:szCs w:val="18"/>
              </w:rPr>
              <w:t>gdzie dane systemowe są odseparowane od danych użytkownika/biznesowych</w:t>
            </w:r>
            <w:r w:rsidRPr="00590D17">
              <w:rPr>
                <w:rFonts w:ascii="Arial" w:hAnsi="Arial" w:cs="Arial"/>
                <w:sz w:val="18"/>
                <w:szCs w:val="18"/>
              </w:rPr>
              <w:t xml:space="preserve">. </w:t>
            </w:r>
          </w:p>
        </w:tc>
        <w:tc>
          <w:tcPr>
            <w:tcW w:w="2276" w:type="dxa"/>
          </w:tcPr>
          <w:p w14:paraId="19A91160" w14:textId="77777777" w:rsidR="009F5C79" w:rsidRPr="00590D17" w:rsidRDefault="009F5C79" w:rsidP="009F5C79">
            <w:pPr>
              <w:rPr>
                <w:rFonts w:ascii="Arial" w:hAnsi="Arial" w:cs="Arial"/>
                <w:sz w:val="18"/>
                <w:szCs w:val="18"/>
              </w:rPr>
            </w:pPr>
          </w:p>
        </w:tc>
        <w:tc>
          <w:tcPr>
            <w:tcW w:w="4025" w:type="dxa"/>
          </w:tcPr>
          <w:p w14:paraId="060C5710" w14:textId="77777777" w:rsidR="009F5C79" w:rsidRPr="00590D17" w:rsidRDefault="009F5C79" w:rsidP="009F5C79">
            <w:pPr>
              <w:rPr>
                <w:rFonts w:ascii="Arial" w:hAnsi="Arial" w:cs="Arial"/>
                <w:sz w:val="18"/>
                <w:szCs w:val="18"/>
              </w:rPr>
            </w:pPr>
          </w:p>
        </w:tc>
      </w:tr>
      <w:tr w:rsidR="009F5C79" w:rsidRPr="00590D17" w14:paraId="50188E8C" w14:textId="77777777" w:rsidTr="009F5C79">
        <w:trPr>
          <w:cantSplit/>
        </w:trPr>
        <w:tc>
          <w:tcPr>
            <w:tcW w:w="596" w:type="dxa"/>
          </w:tcPr>
          <w:p w14:paraId="6FABA9C8" w14:textId="77777777" w:rsidR="009F5C79" w:rsidRPr="00590D17" w:rsidRDefault="009F5C79" w:rsidP="009F5C79">
            <w:pPr>
              <w:pStyle w:val="Akapitzlist"/>
              <w:numPr>
                <w:ilvl w:val="1"/>
                <w:numId w:val="13"/>
              </w:numPr>
              <w:spacing w:after="0"/>
              <w:rPr>
                <w:rFonts w:ascii="Arial" w:hAnsi="Arial" w:cs="Arial"/>
                <w:sz w:val="18"/>
                <w:szCs w:val="18"/>
              </w:rPr>
            </w:pPr>
          </w:p>
        </w:tc>
        <w:tc>
          <w:tcPr>
            <w:tcW w:w="5946" w:type="dxa"/>
          </w:tcPr>
          <w:p w14:paraId="279D41B0" w14:textId="77777777" w:rsidR="009F5C79" w:rsidRPr="00590D17" w:rsidRDefault="009F5C79" w:rsidP="009F5C79">
            <w:pPr>
              <w:tabs>
                <w:tab w:val="left" w:pos="4442"/>
              </w:tabs>
              <w:rPr>
                <w:rFonts w:ascii="Arial" w:hAnsi="Arial" w:cs="Arial"/>
                <w:sz w:val="18"/>
                <w:szCs w:val="18"/>
              </w:rPr>
            </w:pPr>
            <w:r w:rsidRPr="00590D17">
              <w:rPr>
                <w:rFonts w:ascii="Arial" w:hAnsi="Arial" w:cs="Arial"/>
                <w:sz w:val="18"/>
                <w:szCs w:val="18"/>
              </w:rPr>
              <w:t>Aplikacja spełnia wymagania zgodności z prawem i przepisami dotyczącymi ochrony prywatności.</w:t>
            </w:r>
          </w:p>
        </w:tc>
        <w:tc>
          <w:tcPr>
            <w:tcW w:w="2276" w:type="dxa"/>
          </w:tcPr>
          <w:p w14:paraId="56EDC34B" w14:textId="77777777" w:rsidR="009F5C79" w:rsidRPr="00590D17" w:rsidRDefault="009F5C79" w:rsidP="009F5C79">
            <w:pPr>
              <w:rPr>
                <w:rFonts w:ascii="Arial" w:hAnsi="Arial" w:cs="Arial"/>
                <w:sz w:val="18"/>
                <w:szCs w:val="18"/>
              </w:rPr>
            </w:pPr>
          </w:p>
        </w:tc>
        <w:tc>
          <w:tcPr>
            <w:tcW w:w="4025" w:type="dxa"/>
          </w:tcPr>
          <w:p w14:paraId="7A6A0396" w14:textId="77777777" w:rsidR="009F5C79" w:rsidRPr="00590D17" w:rsidRDefault="009F5C79" w:rsidP="009F5C79">
            <w:pPr>
              <w:rPr>
                <w:rFonts w:ascii="Arial" w:hAnsi="Arial" w:cs="Arial"/>
                <w:sz w:val="18"/>
                <w:szCs w:val="18"/>
              </w:rPr>
            </w:pPr>
          </w:p>
        </w:tc>
      </w:tr>
    </w:tbl>
    <w:p w14:paraId="592170D7" w14:textId="67F61926" w:rsidR="009F5C79" w:rsidRPr="00590D17" w:rsidRDefault="009F5C79" w:rsidP="009F5C79">
      <w:pPr>
        <w:pStyle w:val="Nagwek3"/>
        <w:numPr>
          <w:ilvl w:val="0"/>
          <w:numId w:val="0"/>
        </w:numPr>
        <w:rPr>
          <w:rStyle w:val="Wyrnienieintensywne"/>
          <w:rFonts w:ascii="Arial" w:hAnsi="Arial" w:cs="Arial"/>
        </w:rPr>
      </w:pPr>
    </w:p>
    <w:p w14:paraId="672FAD4E" w14:textId="1ADFF331" w:rsidR="00E12B80" w:rsidRPr="00590D17" w:rsidRDefault="00E12B80" w:rsidP="00E12B80">
      <w:pPr>
        <w:rPr>
          <w:rFonts w:ascii="Arial" w:hAnsi="Arial" w:cs="Arial"/>
        </w:rPr>
      </w:pPr>
    </w:p>
    <w:p w14:paraId="1C816217" w14:textId="7EF183F0" w:rsidR="00E12B80" w:rsidRPr="00590D17" w:rsidRDefault="00E12B80" w:rsidP="00E12B80">
      <w:pPr>
        <w:rPr>
          <w:rFonts w:ascii="Arial" w:hAnsi="Arial" w:cs="Arial"/>
        </w:rPr>
      </w:pPr>
    </w:p>
    <w:p w14:paraId="125F8F71" w14:textId="52D91A18" w:rsidR="00E12B80" w:rsidRPr="00590D17" w:rsidRDefault="00E12B80" w:rsidP="00E12B80">
      <w:pPr>
        <w:rPr>
          <w:rFonts w:ascii="Arial" w:hAnsi="Arial" w:cs="Arial"/>
        </w:rPr>
      </w:pPr>
    </w:p>
    <w:p w14:paraId="6DCAF5B7" w14:textId="77777777" w:rsidR="00E12B80" w:rsidRPr="00590D17" w:rsidRDefault="00E12B80" w:rsidP="00E12B80">
      <w:pPr>
        <w:rPr>
          <w:rFonts w:ascii="Arial" w:hAnsi="Arial" w:cs="Arial"/>
        </w:rPr>
      </w:pPr>
    </w:p>
    <w:p w14:paraId="72F2DC17" w14:textId="77777777" w:rsidR="009F5C79" w:rsidRPr="00590D17" w:rsidRDefault="009F5C79" w:rsidP="009F5C79">
      <w:pPr>
        <w:pStyle w:val="Nagwek3"/>
        <w:rPr>
          <w:rStyle w:val="Wyrnienieintensywne"/>
          <w:rFonts w:ascii="Arial" w:hAnsi="Arial" w:cs="Arial"/>
        </w:rPr>
      </w:pPr>
      <w:bookmarkStart w:id="9" w:name="_Toc61949636"/>
      <w:r w:rsidRPr="00590D17">
        <w:rPr>
          <w:rStyle w:val="Wyrnienieintensywne"/>
          <w:rFonts w:ascii="Arial" w:hAnsi="Arial" w:cs="Arial"/>
        </w:rPr>
        <w:t>Aplikacje Mobilne - Przechowywanie danych i ochrona prywatności</w:t>
      </w:r>
      <w:bookmarkEnd w:id="9"/>
    </w:p>
    <w:p w14:paraId="69F26573"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1022"/>
        <w:gridCol w:w="5641"/>
        <w:gridCol w:w="2126"/>
        <w:gridCol w:w="5245"/>
      </w:tblGrid>
      <w:tr w:rsidR="009F5C79" w:rsidRPr="00590D17" w14:paraId="0FC44607" w14:textId="77777777" w:rsidTr="009F5C79">
        <w:trPr>
          <w:cantSplit/>
          <w:tblHeader/>
        </w:trPr>
        <w:tc>
          <w:tcPr>
            <w:tcW w:w="1022" w:type="dxa"/>
            <w:shd w:val="clear" w:color="auto" w:fill="D9D9D9" w:themeFill="background1" w:themeFillShade="D9"/>
          </w:tcPr>
          <w:p w14:paraId="132AD9CD"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641" w:type="dxa"/>
            <w:shd w:val="clear" w:color="auto" w:fill="D9D9D9" w:themeFill="background1" w:themeFillShade="D9"/>
          </w:tcPr>
          <w:p w14:paraId="6DF24BF6"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035908F1"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09B8C0AC"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50AA0D56" w14:textId="77777777" w:rsidTr="009F5C79">
        <w:trPr>
          <w:cantSplit/>
        </w:trPr>
        <w:tc>
          <w:tcPr>
            <w:tcW w:w="1022" w:type="dxa"/>
          </w:tcPr>
          <w:p w14:paraId="77BF2F37"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7C83456A" w14:textId="384516C8" w:rsidR="009F5C79" w:rsidRPr="00590D17" w:rsidRDefault="009F5C79" w:rsidP="009F5C79">
            <w:pPr>
              <w:rPr>
                <w:rFonts w:ascii="Arial" w:hAnsi="Arial" w:cs="Arial"/>
                <w:sz w:val="18"/>
                <w:szCs w:val="18"/>
              </w:rPr>
            </w:pPr>
            <w:r w:rsidRPr="00590D17">
              <w:rPr>
                <w:rFonts w:ascii="Arial" w:hAnsi="Arial" w:cs="Arial"/>
                <w:sz w:val="18"/>
                <w:szCs w:val="18"/>
              </w:rPr>
              <w:t>Dane wrażliwe takie jak dane osobowe, dane uwierzytelniające użytkownika lub klucze kryptograficzne, są przechowywane w zabezpieczonym magazynie.</w:t>
            </w:r>
          </w:p>
        </w:tc>
        <w:tc>
          <w:tcPr>
            <w:tcW w:w="2126" w:type="dxa"/>
          </w:tcPr>
          <w:p w14:paraId="530AFE33" w14:textId="77777777" w:rsidR="009F5C79" w:rsidRPr="00590D17" w:rsidRDefault="009F5C79" w:rsidP="009F5C79">
            <w:pPr>
              <w:rPr>
                <w:rFonts w:ascii="Arial" w:hAnsi="Arial" w:cs="Arial"/>
                <w:sz w:val="18"/>
                <w:szCs w:val="18"/>
              </w:rPr>
            </w:pPr>
          </w:p>
        </w:tc>
        <w:tc>
          <w:tcPr>
            <w:tcW w:w="5245" w:type="dxa"/>
          </w:tcPr>
          <w:p w14:paraId="67C6CCC2" w14:textId="77777777" w:rsidR="009F5C79" w:rsidRPr="00590D17" w:rsidRDefault="009F5C79" w:rsidP="009F5C79">
            <w:pPr>
              <w:rPr>
                <w:rFonts w:ascii="Arial" w:hAnsi="Arial" w:cs="Arial"/>
                <w:sz w:val="18"/>
                <w:szCs w:val="18"/>
              </w:rPr>
            </w:pPr>
          </w:p>
        </w:tc>
      </w:tr>
      <w:tr w:rsidR="009F5C79" w:rsidRPr="00590D17" w14:paraId="13B2A6BA" w14:textId="77777777" w:rsidTr="009F5C79">
        <w:trPr>
          <w:cantSplit/>
        </w:trPr>
        <w:tc>
          <w:tcPr>
            <w:tcW w:w="1022" w:type="dxa"/>
          </w:tcPr>
          <w:p w14:paraId="26CE746F"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59559825" w14:textId="178A6D97" w:rsidR="009F5C79" w:rsidRPr="00590D17" w:rsidRDefault="006F1310" w:rsidP="006F1310">
            <w:pPr>
              <w:tabs>
                <w:tab w:val="left" w:pos="3637"/>
              </w:tabs>
              <w:rPr>
                <w:rFonts w:ascii="Arial" w:hAnsi="Arial" w:cs="Arial"/>
                <w:sz w:val="18"/>
                <w:szCs w:val="18"/>
              </w:rPr>
            </w:pPr>
            <w:r w:rsidRPr="00590D17">
              <w:rPr>
                <w:rFonts w:ascii="Arial" w:hAnsi="Arial" w:cs="Arial"/>
                <w:sz w:val="18"/>
                <w:szCs w:val="18"/>
              </w:rPr>
              <w:t>D</w:t>
            </w:r>
            <w:r w:rsidR="009F5C79" w:rsidRPr="00590D17">
              <w:rPr>
                <w:rFonts w:ascii="Arial" w:hAnsi="Arial" w:cs="Arial"/>
                <w:sz w:val="18"/>
                <w:szCs w:val="18"/>
              </w:rPr>
              <w:t xml:space="preserve">ane wrażliwe nie powinny być przechowywane poza kontenerem aplikacji lub poza </w:t>
            </w:r>
            <w:r w:rsidRPr="00590D17">
              <w:rPr>
                <w:rFonts w:ascii="Arial" w:hAnsi="Arial" w:cs="Arial"/>
                <w:sz w:val="18"/>
                <w:szCs w:val="18"/>
              </w:rPr>
              <w:t>rozwiązaniem, które służy do p</w:t>
            </w:r>
            <w:r w:rsidR="009F5C79" w:rsidRPr="00590D17">
              <w:rPr>
                <w:rFonts w:ascii="Arial" w:hAnsi="Arial" w:cs="Arial"/>
                <w:sz w:val="18"/>
                <w:szCs w:val="18"/>
              </w:rPr>
              <w:t>rzechowywania poświadczeń.</w:t>
            </w:r>
          </w:p>
        </w:tc>
        <w:tc>
          <w:tcPr>
            <w:tcW w:w="2126" w:type="dxa"/>
          </w:tcPr>
          <w:p w14:paraId="43BAAAC5" w14:textId="77777777" w:rsidR="009F5C79" w:rsidRPr="00590D17" w:rsidRDefault="009F5C79" w:rsidP="009F5C79">
            <w:pPr>
              <w:rPr>
                <w:rFonts w:ascii="Arial" w:hAnsi="Arial" w:cs="Arial"/>
                <w:sz w:val="18"/>
                <w:szCs w:val="18"/>
              </w:rPr>
            </w:pPr>
          </w:p>
        </w:tc>
        <w:tc>
          <w:tcPr>
            <w:tcW w:w="5245" w:type="dxa"/>
          </w:tcPr>
          <w:p w14:paraId="6B360D8C" w14:textId="77777777" w:rsidR="009F5C79" w:rsidRPr="00590D17" w:rsidRDefault="009F5C79" w:rsidP="009F5C79">
            <w:pPr>
              <w:rPr>
                <w:rFonts w:ascii="Arial" w:hAnsi="Arial" w:cs="Arial"/>
                <w:sz w:val="18"/>
                <w:szCs w:val="18"/>
              </w:rPr>
            </w:pPr>
          </w:p>
        </w:tc>
      </w:tr>
      <w:tr w:rsidR="009F5C79" w:rsidRPr="00590D17" w14:paraId="786EB9D6" w14:textId="77777777" w:rsidTr="009F5C79">
        <w:trPr>
          <w:cantSplit/>
        </w:trPr>
        <w:tc>
          <w:tcPr>
            <w:tcW w:w="1022" w:type="dxa"/>
          </w:tcPr>
          <w:p w14:paraId="47B2F294"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3710FCC5" w14:textId="59DA5CEE" w:rsidR="009F5C79" w:rsidRPr="00590D17" w:rsidRDefault="006F1310" w:rsidP="009F5C79">
            <w:pPr>
              <w:rPr>
                <w:rFonts w:ascii="Arial" w:hAnsi="Arial" w:cs="Arial"/>
                <w:sz w:val="18"/>
                <w:szCs w:val="18"/>
              </w:rPr>
            </w:pPr>
            <w:r w:rsidRPr="00590D17">
              <w:rPr>
                <w:rFonts w:ascii="Arial" w:hAnsi="Arial" w:cs="Arial"/>
                <w:sz w:val="18"/>
                <w:szCs w:val="18"/>
              </w:rPr>
              <w:t>Logi aplikacji nie zawierają wrażliwych danych.</w:t>
            </w:r>
          </w:p>
        </w:tc>
        <w:tc>
          <w:tcPr>
            <w:tcW w:w="2126" w:type="dxa"/>
          </w:tcPr>
          <w:p w14:paraId="21BDE5B7" w14:textId="77777777" w:rsidR="009F5C79" w:rsidRPr="00590D17" w:rsidRDefault="009F5C79" w:rsidP="009F5C79">
            <w:pPr>
              <w:rPr>
                <w:rFonts w:ascii="Arial" w:hAnsi="Arial" w:cs="Arial"/>
                <w:sz w:val="18"/>
                <w:szCs w:val="18"/>
              </w:rPr>
            </w:pPr>
          </w:p>
        </w:tc>
        <w:tc>
          <w:tcPr>
            <w:tcW w:w="5245" w:type="dxa"/>
          </w:tcPr>
          <w:p w14:paraId="0D225049" w14:textId="77777777" w:rsidR="009F5C79" w:rsidRPr="00590D17" w:rsidRDefault="009F5C79" w:rsidP="009F5C79">
            <w:pPr>
              <w:rPr>
                <w:rFonts w:ascii="Arial" w:hAnsi="Arial" w:cs="Arial"/>
                <w:sz w:val="18"/>
                <w:szCs w:val="18"/>
              </w:rPr>
            </w:pPr>
          </w:p>
        </w:tc>
      </w:tr>
      <w:tr w:rsidR="009F5C79" w:rsidRPr="00590D17" w14:paraId="4D87FE99" w14:textId="77777777" w:rsidTr="009F5C79">
        <w:trPr>
          <w:cantSplit/>
        </w:trPr>
        <w:tc>
          <w:tcPr>
            <w:tcW w:w="1022" w:type="dxa"/>
          </w:tcPr>
          <w:p w14:paraId="4ADC4539"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7F58668F" w14:textId="72313900" w:rsidR="009F5C79" w:rsidRPr="00590D17" w:rsidRDefault="006F1310" w:rsidP="006F1310">
            <w:pPr>
              <w:rPr>
                <w:rFonts w:ascii="Arial" w:hAnsi="Arial" w:cs="Arial"/>
                <w:sz w:val="18"/>
                <w:szCs w:val="18"/>
              </w:rPr>
            </w:pPr>
            <w:r w:rsidRPr="00590D17">
              <w:rPr>
                <w:rFonts w:ascii="Arial" w:hAnsi="Arial" w:cs="Arial"/>
                <w:sz w:val="18"/>
                <w:szCs w:val="18"/>
              </w:rPr>
              <w:t xml:space="preserve">Dane wrażliwe nie mogą być udostępniane stronom </w:t>
            </w:r>
            <w:r w:rsidR="009F5C79" w:rsidRPr="00590D17">
              <w:rPr>
                <w:rFonts w:ascii="Arial" w:hAnsi="Arial" w:cs="Arial"/>
                <w:sz w:val="18"/>
                <w:szCs w:val="18"/>
              </w:rPr>
              <w:t>trzecim, chyba że jest to niezbędny element architektury.</w:t>
            </w:r>
          </w:p>
        </w:tc>
        <w:tc>
          <w:tcPr>
            <w:tcW w:w="2126" w:type="dxa"/>
          </w:tcPr>
          <w:p w14:paraId="7D636765" w14:textId="77777777" w:rsidR="009F5C79" w:rsidRPr="00590D17" w:rsidRDefault="009F5C79" w:rsidP="009F5C79">
            <w:pPr>
              <w:rPr>
                <w:rFonts w:ascii="Arial" w:hAnsi="Arial" w:cs="Arial"/>
                <w:sz w:val="18"/>
                <w:szCs w:val="18"/>
              </w:rPr>
            </w:pPr>
          </w:p>
        </w:tc>
        <w:tc>
          <w:tcPr>
            <w:tcW w:w="5245" w:type="dxa"/>
          </w:tcPr>
          <w:p w14:paraId="698279D0" w14:textId="77777777" w:rsidR="009F5C79" w:rsidRPr="00590D17" w:rsidRDefault="009F5C79" w:rsidP="009F5C79">
            <w:pPr>
              <w:rPr>
                <w:rFonts w:ascii="Arial" w:hAnsi="Arial" w:cs="Arial"/>
                <w:sz w:val="18"/>
                <w:szCs w:val="18"/>
              </w:rPr>
            </w:pPr>
          </w:p>
        </w:tc>
      </w:tr>
      <w:tr w:rsidR="009F5C79" w:rsidRPr="00590D17" w14:paraId="1DC97704" w14:textId="77777777" w:rsidTr="009F5C79">
        <w:trPr>
          <w:cantSplit/>
        </w:trPr>
        <w:tc>
          <w:tcPr>
            <w:tcW w:w="1022" w:type="dxa"/>
          </w:tcPr>
          <w:p w14:paraId="753F0BD8"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0EB65CA0" w14:textId="6B79ACAE" w:rsidR="009F5C79" w:rsidRPr="00590D17" w:rsidRDefault="009F5C79" w:rsidP="006F1310">
            <w:pPr>
              <w:rPr>
                <w:rFonts w:ascii="Arial" w:hAnsi="Arial" w:cs="Arial"/>
                <w:sz w:val="18"/>
                <w:szCs w:val="18"/>
              </w:rPr>
            </w:pPr>
            <w:r w:rsidRPr="00590D17">
              <w:rPr>
                <w:rFonts w:ascii="Arial" w:hAnsi="Arial" w:cs="Arial"/>
                <w:sz w:val="18"/>
                <w:szCs w:val="18"/>
              </w:rPr>
              <w:t xml:space="preserve">Podczas wprowadzania poufnych danych, </w:t>
            </w:r>
            <w:r w:rsidR="006F1310" w:rsidRPr="00590D17">
              <w:rPr>
                <w:rFonts w:ascii="Arial" w:hAnsi="Arial" w:cs="Arial"/>
                <w:sz w:val="18"/>
                <w:szCs w:val="18"/>
              </w:rPr>
              <w:t>pamięć podręczna klawiatury jest wyłączona.</w:t>
            </w:r>
          </w:p>
        </w:tc>
        <w:tc>
          <w:tcPr>
            <w:tcW w:w="2126" w:type="dxa"/>
          </w:tcPr>
          <w:p w14:paraId="050C230C" w14:textId="77777777" w:rsidR="009F5C79" w:rsidRPr="00590D17" w:rsidRDefault="009F5C79" w:rsidP="009F5C79">
            <w:pPr>
              <w:rPr>
                <w:rFonts w:ascii="Arial" w:hAnsi="Arial" w:cs="Arial"/>
                <w:sz w:val="18"/>
                <w:szCs w:val="18"/>
              </w:rPr>
            </w:pPr>
          </w:p>
        </w:tc>
        <w:tc>
          <w:tcPr>
            <w:tcW w:w="5245" w:type="dxa"/>
          </w:tcPr>
          <w:p w14:paraId="3DA92A53" w14:textId="77777777" w:rsidR="009F5C79" w:rsidRPr="00590D17" w:rsidRDefault="009F5C79" w:rsidP="009F5C79">
            <w:pPr>
              <w:rPr>
                <w:rFonts w:ascii="Arial" w:hAnsi="Arial" w:cs="Arial"/>
                <w:sz w:val="18"/>
                <w:szCs w:val="18"/>
              </w:rPr>
            </w:pPr>
          </w:p>
        </w:tc>
      </w:tr>
      <w:tr w:rsidR="009F5C79" w:rsidRPr="00590D17" w14:paraId="688BE959" w14:textId="77777777" w:rsidTr="009F5C79">
        <w:trPr>
          <w:cantSplit/>
        </w:trPr>
        <w:tc>
          <w:tcPr>
            <w:tcW w:w="1022" w:type="dxa"/>
          </w:tcPr>
          <w:p w14:paraId="54E78528"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50EC2BEB" w14:textId="46E124BF" w:rsidR="009F5C79" w:rsidRPr="00590D17" w:rsidRDefault="009F5C79" w:rsidP="006F1310">
            <w:pPr>
              <w:rPr>
                <w:rFonts w:ascii="Arial" w:hAnsi="Arial" w:cs="Arial"/>
                <w:sz w:val="18"/>
                <w:szCs w:val="18"/>
              </w:rPr>
            </w:pPr>
            <w:r w:rsidRPr="00590D17">
              <w:rPr>
                <w:rFonts w:ascii="Arial" w:hAnsi="Arial" w:cs="Arial"/>
                <w:sz w:val="18"/>
                <w:szCs w:val="18"/>
              </w:rPr>
              <w:t>Żadne dane wrażliwe nie są ujawniane za pośrednictwem mechanizmów</w:t>
            </w:r>
            <w:r w:rsidR="006F1310" w:rsidRPr="00590D17">
              <w:rPr>
                <w:rFonts w:ascii="Arial" w:hAnsi="Arial" w:cs="Arial"/>
                <w:sz w:val="18"/>
                <w:szCs w:val="18"/>
              </w:rPr>
              <w:t xml:space="preserve"> przekazywania danych między procesami wykorzystanymi do działania aplikacji.</w:t>
            </w:r>
          </w:p>
        </w:tc>
        <w:tc>
          <w:tcPr>
            <w:tcW w:w="2126" w:type="dxa"/>
          </w:tcPr>
          <w:p w14:paraId="0F5DAECA" w14:textId="77777777" w:rsidR="009F5C79" w:rsidRPr="00590D17" w:rsidRDefault="009F5C79" w:rsidP="009F5C79">
            <w:pPr>
              <w:rPr>
                <w:rFonts w:ascii="Arial" w:hAnsi="Arial" w:cs="Arial"/>
                <w:sz w:val="18"/>
                <w:szCs w:val="18"/>
              </w:rPr>
            </w:pPr>
          </w:p>
        </w:tc>
        <w:tc>
          <w:tcPr>
            <w:tcW w:w="5245" w:type="dxa"/>
          </w:tcPr>
          <w:p w14:paraId="18073BC0" w14:textId="77777777" w:rsidR="009F5C79" w:rsidRPr="00590D17" w:rsidRDefault="009F5C79" w:rsidP="009F5C79">
            <w:pPr>
              <w:rPr>
                <w:rFonts w:ascii="Arial" w:hAnsi="Arial" w:cs="Arial"/>
                <w:sz w:val="18"/>
                <w:szCs w:val="18"/>
              </w:rPr>
            </w:pPr>
          </w:p>
        </w:tc>
      </w:tr>
      <w:tr w:rsidR="009F5C79" w:rsidRPr="00590D17" w14:paraId="34D67673" w14:textId="77777777" w:rsidTr="009F5C79">
        <w:trPr>
          <w:cantSplit/>
        </w:trPr>
        <w:tc>
          <w:tcPr>
            <w:tcW w:w="1022" w:type="dxa"/>
          </w:tcPr>
          <w:p w14:paraId="5A83E8CD"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1186E8C7" w14:textId="04F42949" w:rsidR="009F5C79" w:rsidRPr="00590D17" w:rsidRDefault="009F5C79" w:rsidP="0076033E">
            <w:pPr>
              <w:rPr>
                <w:rFonts w:ascii="Arial" w:hAnsi="Arial" w:cs="Arial"/>
                <w:sz w:val="18"/>
                <w:szCs w:val="18"/>
              </w:rPr>
            </w:pPr>
            <w:r w:rsidRPr="00590D17">
              <w:rPr>
                <w:rFonts w:ascii="Arial" w:hAnsi="Arial" w:cs="Arial"/>
                <w:sz w:val="18"/>
                <w:szCs w:val="18"/>
              </w:rPr>
              <w:t>W interfejsie użytkownika nie są widoczne wrażliwe dane, takie jak hasła lub PIN.</w:t>
            </w:r>
          </w:p>
        </w:tc>
        <w:tc>
          <w:tcPr>
            <w:tcW w:w="2126" w:type="dxa"/>
          </w:tcPr>
          <w:p w14:paraId="7F9CC7C5" w14:textId="77777777" w:rsidR="009F5C79" w:rsidRPr="00590D17" w:rsidRDefault="009F5C79" w:rsidP="009F5C79">
            <w:pPr>
              <w:rPr>
                <w:rFonts w:ascii="Arial" w:hAnsi="Arial" w:cs="Arial"/>
                <w:sz w:val="18"/>
                <w:szCs w:val="18"/>
              </w:rPr>
            </w:pPr>
          </w:p>
        </w:tc>
        <w:tc>
          <w:tcPr>
            <w:tcW w:w="5245" w:type="dxa"/>
          </w:tcPr>
          <w:p w14:paraId="3CA8DA96" w14:textId="77777777" w:rsidR="009F5C79" w:rsidRPr="00590D17" w:rsidRDefault="009F5C79" w:rsidP="009F5C79">
            <w:pPr>
              <w:rPr>
                <w:rFonts w:ascii="Arial" w:hAnsi="Arial" w:cs="Arial"/>
                <w:sz w:val="18"/>
                <w:szCs w:val="18"/>
              </w:rPr>
            </w:pPr>
          </w:p>
        </w:tc>
      </w:tr>
      <w:tr w:rsidR="009F5C79" w:rsidRPr="00590D17" w14:paraId="40B3559B" w14:textId="77777777" w:rsidTr="009F5C79">
        <w:trPr>
          <w:cantSplit/>
        </w:trPr>
        <w:tc>
          <w:tcPr>
            <w:tcW w:w="1022" w:type="dxa"/>
          </w:tcPr>
          <w:p w14:paraId="228AD7F8"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438C15CB" w14:textId="77777777" w:rsidR="009F5C79" w:rsidRPr="00590D17" w:rsidRDefault="009F5C79" w:rsidP="009F5C79">
            <w:pPr>
              <w:tabs>
                <w:tab w:val="left" w:pos="1216"/>
              </w:tabs>
              <w:rPr>
                <w:rFonts w:ascii="Arial" w:hAnsi="Arial" w:cs="Arial"/>
                <w:sz w:val="18"/>
                <w:szCs w:val="18"/>
              </w:rPr>
            </w:pPr>
            <w:r w:rsidRPr="00590D17">
              <w:rPr>
                <w:rFonts w:ascii="Arial" w:hAnsi="Arial" w:cs="Arial"/>
                <w:sz w:val="18"/>
                <w:szCs w:val="18"/>
              </w:rPr>
              <w:t>Kopie zapasowe wygenerowane przez system mobilny nie zawierają wrażliwych danych.</w:t>
            </w:r>
          </w:p>
        </w:tc>
        <w:tc>
          <w:tcPr>
            <w:tcW w:w="2126" w:type="dxa"/>
          </w:tcPr>
          <w:p w14:paraId="702CD845" w14:textId="77777777" w:rsidR="009F5C79" w:rsidRPr="00590D17" w:rsidRDefault="009F5C79" w:rsidP="009F5C79">
            <w:pPr>
              <w:rPr>
                <w:rFonts w:ascii="Arial" w:hAnsi="Arial" w:cs="Arial"/>
                <w:sz w:val="18"/>
                <w:szCs w:val="18"/>
              </w:rPr>
            </w:pPr>
          </w:p>
        </w:tc>
        <w:tc>
          <w:tcPr>
            <w:tcW w:w="5245" w:type="dxa"/>
          </w:tcPr>
          <w:p w14:paraId="0371D2DF" w14:textId="77777777" w:rsidR="009F5C79" w:rsidRPr="00590D17" w:rsidRDefault="009F5C79" w:rsidP="009F5C79">
            <w:pPr>
              <w:rPr>
                <w:rFonts w:ascii="Arial" w:hAnsi="Arial" w:cs="Arial"/>
                <w:sz w:val="18"/>
                <w:szCs w:val="18"/>
              </w:rPr>
            </w:pPr>
          </w:p>
        </w:tc>
      </w:tr>
      <w:tr w:rsidR="009F5C79" w:rsidRPr="00590D17" w14:paraId="017BA062" w14:textId="77777777" w:rsidTr="009F5C79">
        <w:trPr>
          <w:cantSplit/>
        </w:trPr>
        <w:tc>
          <w:tcPr>
            <w:tcW w:w="1022" w:type="dxa"/>
          </w:tcPr>
          <w:p w14:paraId="3AE7F5AC"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6FC8A392" w14:textId="77777777" w:rsidR="009F5C79" w:rsidRPr="00590D17" w:rsidRDefault="009F5C79" w:rsidP="009F5C79">
            <w:pPr>
              <w:tabs>
                <w:tab w:val="left" w:pos="1515"/>
              </w:tabs>
              <w:rPr>
                <w:rFonts w:ascii="Arial" w:hAnsi="Arial" w:cs="Arial"/>
                <w:sz w:val="18"/>
                <w:szCs w:val="18"/>
              </w:rPr>
            </w:pPr>
            <w:r w:rsidRPr="00590D17">
              <w:rPr>
                <w:rFonts w:ascii="Arial" w:hAnsi="Arial" w:cs="Arial"/>
                <w:sz w:val="18"/>
                <w:szCs w:val="18"/>
              </w:rPr>
              <w:t>Aplikacja usuwa wrażliwe dane z widoku po przeniesieniu jej do warstwy tła.</w:t>
            </w:r>
          </w:p>
        </w:tc>
        <w:tc>
          <w:tcPr>
            <w:tcW w:w="2126" w:type="dxa"/>
          </w:tcPr>
          <w:p w14:paraId="7F37FAF1" w14:textId="77777777" w:rsidR="009F5C79" w:rsidRPr="00590D17" w:rsidRDefault="009F5C79" w:rsidP="009F5C79">
            <w:pPr>
              <w:rPr>
                <w:rFonts w:ascii="Arial" w:hAnsi="Arial" w:cs="Arial"/>
                <w:sz w:val="18"/>
                <w:szCs w:val="18"/>
              </w:rPr>
            </w:pPr>
          </w:p>
        </w:tc>
        <w:tc>
          <w:tcPr>
            <w:tcW w:w="5245" w:type="dxa"/>
          </w:tcPr>
          <w:p w14:paraId="21A2E6C4" w14:textId="77777777" w:rsidR="009F5C79" w:rsidRPr="00590D17" w:rsidRDefault="009F5C79" w:rsidP="009F5C79">
            <w:pPr>
              <w:rPr>
                <w:rFonts w:ascii="Arial" w:hAnsi="Arial" w:cs="Arial"/>
                <w:sz w:val="18"/>
                <w:szCs w:val="18"/>
              </w:rPr>
            </w:pPr>
          </w:p>
        </w:tc>
      </w:tr>
      <w:tr w:rsidR="009F5C79" w:rsidRPr="00590D17" w14:paraId="0E1C8FAC" w14:textId="77777777" w:rsidTr="009F5C79">
        <w:trPr>
          <w:cantSplit/>
        </w:trPr>
        <w:tc>
          <w:tcPr>
            <w:tcW w:w="1022" w:type="dxa"/>
          </w:tcPr>
          <w:p w14:paraId="7EC48566"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543E83EE"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przechowuje wrażliwych danych w pamięci dłużej niż to konieczne, a pamięć jest czyszczona zaraz po użyciu.</w:t>
            </w:r>
          </w:p>
        </w:tc>
        <w:tc>
          <w:tcPr>
            <w:tcW w:w="2126" w:type="dxa"/>
          </w:tcPr>
          <w:p w14:paraId="7D5819CC" w14:textId="77777777" w:rsidR="009F5C79" w:rsidRPr="00590D17" w:rsidRDefault="009F5C79" w:rsidP="009F5C79">
            <w:pPr>
              <w:rPr>
                <w:rFonts w:ascii="Arial" w:hAnsi="Arial" w:cs="Arial"/>
                <w:sz w:val="18"/>
                <w:szCs w:val="18"/>
              </w:rPr>
            </w:pPr>
          </w:p>
        </w:tc>
        <w:tc>
          <w:tcPr>
            <w:tcW w:w="5245" w:type="dxa"/>
          </w:tcPr>
          <w:p w14:paraId="37E2AD3B" w14:textId="77777777" w:rsidR="009F5C79" w:rsidRPr="00590D17" w:rsidRDefault="009F5C79" w:rsidP="009F5C79">
            <w:pPr>
              <w:rPr>
                <w:rFonts w:ascii="Arial" w:hAnsi="Arial" w:cs="Arial"/>
                <w:sz w:val="18"/>
                <w:szCs w:val="18"/>
              </w:rPr>
            </w:pPr>
          </w:p>
        </w:tc>
      </w:tr>
      <w:tr w:rsidR="009F5C79" w:rsidRPr="00590D17" w14:paraId="6FF09AF6" w14:textId="77777777" w:rsidTr="009F5C79">
        <w:trPr>
          <w:cantSplit/>
        </w:trPr>
        <w:tc>
          <w:tcPr>
            <w:tcW w:w="1022" w:type="dxa"/>
          </w:tcPr>
          <w:p w14:paraId="78C067C9"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085A93F7" w14:textId="07799234" w:rsidR="009F5C79" w:rsidRPr="00590D17" w:rsidRDefault="009F5C79" w:rsidP="0076033E">
            <w:pPr>
              <w:rPr>
                <w:rFonts w:ascii="Arial" w:hAnsi="Arial" w:cs="Arial"/>
                <w:sz w:val="18"/>
                <w:szCs w:val="18"/>
              </w:rPr>
            </w:pPr>
            <w:r w:rsidRPr="00590D17">
              <w:rPr>
                <w:rFonts w:ascii="Arial" w:hAnsi="Arial" w:cs="Arial"/>
                <w:sz w:val="18"/>
                <w:szCs w:val="18"/>
              </w:rPr>
              <w:t>Aplikacja wymusza politykę bezpieczeństwa dostępu do urządzenia, np. wymagając od użytkownika ustawienia hasła do urządzenia mobilnego.</w:t>
            </w:r>
          </w:p>
        </w:tc>
        <w:tc>
          <w:tcPr>
            <w:tcW w:w="2126" w:type="dxa"/>
          </w:tcPr>
          <w:p w14:paraId="15EB2DA5" w14:textId="77777777" w:rsidR="009F5C79" w:rsidRPr="00590D17" w:rsidRDefault="009F5C79" w:rsidP="009F5C79">
            <w:pPr>
              <w:rPr>
                <w:rFonts w:ascii="Arial" w:hAnsi="Arial" w:cs="Arial"/>
                <w:sz w:val="18"/>
                <w:szCs w:val="18"/>
              </w:rPr>
            </w:pPr>
          </w:p>
        </w:tc>
        <w:tc>
          <w:tcPr>
            <w:tcW w:w="5245" w:type="dxa"/>
          </w:tcPr>
          <w:p w14:paraId="7A42CE48" w14:textId="77777777" w:rsidR="009F5C79" w:rsidRPr="00590D17" w:rsidRDefault="009F5C79" w:rsidP="009F5C79">
            <w:pPr>
              <w:rPr>
                <w:rFonts w:ascii="Arial" w:hAnsi="Arial" w:cs="Arial"/>
                <w:sz w:val="18"/>
                <w:szCs w:val="18"/>
              </w:rPr>
            </w:pPr>
          </w:p>
        </w:tc>
      </w:tr>
      <w:tr w:rsidR="009F5C79" w:rsidRPr="00590D17" w14:paraId="2ADCBA87" w14:textId="77777777" w:rsidTr="009F5C79">
        <w:trPr>
          <w:cantSplit/>
        </w:trPr>
        <w:tc>
          <w:tcPr>
            <w:tcW w:w="1022" w:type="dxa"/>
          </w:tcPr>
          <w:p w14:paraId="7C75C47A"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4CFF78ED" w14:textId="4248E28B" w:rsidR="009F5C79" w:rsidRPr="00590D17" w:rsidRDefault="009F5C79" w:rsidP="00CF3F99">
            <w:pPr>
              <w:tabs>
                <w:tab w:val="left" w:pos="4442"/>
              </w:tabs>
              <w:rPr>
                <w:rFonts w:ascii="Arial" w:hAnsi="Arial" w:cs="Arial"/>
                <w:sz w:val="18"/>
                <w:szCs w:val="18"/>
              </w:rPr>
            </w:pPr>
            <w:r w:rsidRPr="00590D17">
              <w:rPr>
                <w:rFonts w:ascii="Arial" w:hAnsi="Arial" w:cs="Arial"/>
                <w:sz w:val="18"/>
                <w:szCs w:val="18"/>
              </w:rPr>
              <w:t xml:space="preserve">Aplikacja edukuje użytkownika w zakresie przetwarzanych danych </w:t>
            </w:r>
            <w:r w:rsidR="00CF3F99" w:rsidRPr="00590D17">
              <w:rPr>
                <w:rFonts w:ascii="Arial" w:hAnsi="Arial" w:cs="Arial"/>
                <w:sz w:val="18"/>
                <w:szCs w:val="18"/>
              </w:rPr>
              <w:t>wrażliwych</w:t>
            </w:r>
            <w:r w:rsidRPr="00590D17">
              <w:rPr>
                <w:rFonts w:ascii="Arial" w:hAnsi="Arial" w:cs="Arial"/>
                <w:sz w:val="18"/>
                <w:szCs w:val="18"/>
              </w:rPr>
              <w:t>, jak również najlepszych praktyk bezpieczeństwa, które użytkownik powinien stosować podczas korzystania z aplikacji</w:t>
            </w:r>
          </w:p>
        </w:tc>
        <w:tc>
          <w:tcPr>
            <w:tcW w:w="2126" w:type="dxa"/>
          </w:tcPr>
          <w:p w14:paraId="7FCEF8A1" w14:textId="77777777" w:rsidR="009F5C79" w:rsidRPr="00590D17" w:rsidRDefault="009F5C79" w:rsidP="009F5C79">
            <w:pPr>
              <w:rPr>
                <w:rFonts w:ascii="Arial" w:hAnsi="Arial" w:cs="Arial"/>
                <w:sz w:val="18"/>
                <w:szCs w:val="18"/>
              </w:rPr>
            </w:pPr>
          </w:p>
        </w:tc>
        <w:tc>
          <w:tcPr>
            <w:tcW w:w="5245" w:type="dxa"/>
          </w:tcPr>
          <w:p w14:paraId="42254534" w14:textId="77777777" w:rsidR="009F5C79" w:rsidRPr="00590D17" w:rsidRDefault="009F5C79" w:rsidP="009F5C79">
            <w:pPr>
              <w:rPr>
                <w:rFonts w:ascii="Arial" w:hAnsi="Arial" w:cs="Arial"/>
                <w:sz w:val="18"/>
                <w:szCs w:val="18"/>
              </w:rPr>
            </w:pPr>
          </w:p>
        </w:tc>
      </w:tr>
      <w:tr w:rsidR="009F5C79" w:rsidRPr="00590D17" w14:paraId="2916AB08" w14:textId="77777777" w:rsidTr="009F5C79">
        <w:trPr>
          <w:cantSplit/>
        </w:trPr>
        <w:tc>
          <w:tcPr>
            <w:tcW w:w="1022" w:type="dxa"/>
          </w:tcPr>
          <w:p w14:paraId="70EC9053"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3E69C4B3" w14:textId="76A24684" w:rsidR="009F5C79" w:rsidRPr="00590D17" w:rsidRDefault="00B764DE" w:rsidP="002F195B">
            <w:pPr>
              <w:tabs>
                <w:tab w:val="left" w:pos="4442"/>
              </w:tabs>
              <w:rPr>
                <w:rFonts w:ascii="Arial" w:hAnsi="Arial" w:cs="Arial"/>
                <w:sz w:val="18"/>
                <w:szCs w:val="18"/>
              </w:rPr>
            </w:pPr>
            <w:r w:rsidRPr="00590D17">
              <w:rPr>
                <w:rFonts w:ascii="Arial" w:hAnsi="Arial" w:cs="Arial"/>
                <w:sz w:val="18"/>
                <w:szCs w:val="18"/>
              </w:rPr>
              <w:t>Wrażliwe</w:t>
            </w:r>
            <w:r w:rsidR="009F5C79" w:rsidRPr="00590D17">
              <w:rPr>
                <w:rFonts w:ascii="Arial" w:hAnsi="Arial" w:cs="Arial"/>
                <w:sz w:val="18"/>
                <w:szCs w:val="18"/>
              </w:rPr>
              <w:t xml:space="preserve"> dane nie powinny być przechowywane lokalnie na urządzeniu. </w:t>
            </w:r>
            <w:r w:rsidR="002F195B" w:rsidRPr="00590D17">
              <w:rPr>
                <w:rFonts w:ascii="Arial" w:hAnsi="Arial" w:cs="Arial"/>
                <w:sz w:val="18"/>
                <w:szCs w:val="18"/>
              </w:rPr>
              <w:t>Powinny</w:t>
            </w:r>
            <w:r w:rsidR="009F5C79" w:rsidRPr="00590D17">
              <w:rPr>
                <w:rFonts w:ascii="Arial" w:hAnsi="Arial" w:cs="Arial"/>
                <w:sz w:val="18"/>
                <w:szCs w:val="18"/>
              </w:rPr>
              <w:t xml:space="preserve"> być pobierane ze zdalnych źródeł w razie potrzeby i przechowywane tylko w pamięci podręcznej.</w:t>
            </w:r>
          </w:p>
        </w:tc>
        <w:tc>
          <w:tcPr>
            <w:tcW w:w="2126" w:type="dxa"/>
          </w:tcPr>
          <w:p w14:paraId="7AABED4D" w14:textId="77777777" w:rsidR="009F5C79" w:rsidRPr="00590D17" w:rsidRDefault="009F5C79" w:rsidP="009F5C79">
            <w:pPr>
              <w:rPr>
                <w:rFonts w:ascii="Arial" w:hAnsi="Arial" w:cs="Arial"/>
                <w:sz w:val="18"/>
                <w:szCs w:val="18"/>
              </w:rPr>
            </w:pPr>
          </w:p>
        </w:tc>
        <w:tc>
          <w:tcPr>
            <w:tcW w:w="5245" w:type="dxa"/>
          </w:tcPr>
          <w:p w14:paraId="30BBA0DA" w14:textId="77777777" w:rsidR="009F5C79" w:rsidRPr="00590D17" w:rsidRDefault="009F5C79" w:rsidP="009F5C79">
            <w:pPr>
              <w:rPr>
                <w:rFonts w:ascii="Arial" w:hAnsi="Arial" w:cs="Arial"/>
                <w:sz w:val="18"/>
                <w:szCs w:val="18"/>
              </w:rPr>
            </w:pPr>
          </w:p>
        </w:tc>
      </w:tr>
      <w:tr w:rsidR="009F5C79" w:rsidRPr="00590D17" w14:paraId="1D9842DB" w14:textId="77777777" w:rsidTr="009F5C79">
        <w:trPr>
          <w:cantSplit/>
        </w:trPr>
        <w:tc>
          <w:tcPr>
            <w:tcW w:w="1022" w:type="dxa"/>
          </w:tcPr>
          <w:p w14:paraId="65AC1198"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152BDD32" w14:textId="5269851F" w:rsidR="009F5C79" w:rsidRPr="00590D17" w:rsidRDefault="009F5C79" w:rsidP="009F5C79">
            <w:pPr>
              <w:tabs>
                <w:tab w:val="left" w:pos="4442"/>
              </w:tabs>
              <w:rPr>
                <w:rFonts w:ascii="Arial" w:hAnsi="Arial" w:cs="Arial"/>
                <w:sz w:val="18"/>
                <w:szCs w:val="18"/>
              </w:rPr>
            </w:pPr>
            <w:r w:rsidRPr="00590D17">
              <w:rPr>
                <w:rFonts w:ascii="Arial" w:hAnsi="Arial" w:cs="Arial"/>
                <w:sz w:val="18"/>
                <w:szCs w:val="18"/>
              </w:rPr>
              <w:t>Jeśli dane wrażliwe muszą być przechowywane lokalnie</w:t>
            </w:r>
            <w:r w:rsidR="008E126D" w:rsidRPr="00590D17">
              <w:rPr>
                <w:rFonts w:ascii="Arial" w:hAnsi="Arial" w:cs="Arial"/>
                <w:sz w:val="18"/>
                <w:szCs w:val="18"/>
              </w:rPr>
              <w:t xml:space="preserve"> lub przekazywane poza aplikację</w:t>
            </w:r>
            <w:r w:rsidRPr="00590D17">
              <w:rPr>
                <w:rFonts w:ascii="Arial" w:hAnsi="Arial" w:cs="Arial"/>
                <w:sz w:val="18"/>
                <w:szCs w:val="18"/>
              </w:rPr>
              <w:t>, powinny być zaszyfrowane przy użyciu klucza, który wymaga uwierzytelnienia.</w:t>
            </w:r>
          </w:p>
        </w:tc>
        <w:tc>
          <w:tcPr>
            <w:tcW w:w="2126" w:type="dxa"/>
          </w:tcPr>
          <w:p w14:paraId="4ED18CFF" w14:textId="77777777" w:rsidR="009F5C79" w:rsidRPr="00590D17" w:rsidRDefault="009F5C79" w:rsidP="009F5C79">
            <w:pPr>
              <w:rPr>
                <w:rFonts w:ascii="Arial" w:hAnsi="Arial" w:cs="Arial"/>
                <w:sz w:val="18"/>
                <w:szCs w:val="18"/>
              </w:rPr>
            </w:pPr>
          </w:p>
        </w:tc>
        <w:tc>
          <w:tcPr>
            <w:tcW w:w="5245" w:type="dxa"/>
          </w:tcPr>
          <w:p w14:paraId="581AF790" w14:textId="77777777" w:rsidR="009F5C79" w:rsidRPr="00590D17" w:rsidRDefault="009F5C79" w:rsidP="009F5C79">
            <w:pPr>
              <w:rPr>
                <w:rFonts w:ascii="Arial" w:hAnsi="Arial" w:cs="Arial"/>
                <w:sz w:val="18"/>
                <w:szCs w:val="18"/>
              </w:rPr>
            </w:pPr>
          </w:p>
        </w:tc>
      </w:tr>
      <w:tr w:rsidR="009F5C79" w:rsidRPr="00590D17" w14:paraId="61F8572B" w14:textId="77777777" w:rsidTr="009F5C79">
        <w:trPr>
          <w:cantSplit/>
        </w:trPr>
        <w:tc>
          <w:tcPr>
            <w:tcW w:w="1022" w:type="dxa"/>
          </w:tcPr>
          <w:p w14:paraId="7549827A" w14:textId="77777777" w:rsidR="009F5C79" w:rsidRPr="00590D17" w:rsidRDefault="009F5C79" w:rsidP="009F5C79">
            <w:pPr>
              <w:pStyle w:val="Akapitzlist"/>
              <w:numPr>
                <w:ilvl w:val="1"/>
                <w:numId w:val="12"/>
              </w:numPr>
              <w:spacing w:after="0"/>
              <w:rPr>
                <w:rFonts w:ascii="Arial" w:hAnsi="Arial" w:cs="Arial"/>
                <w:sz w:val="18"/>
                <w:szCs w:val="18"/>
              </w:rPr>
            </w:pPr>
          </w:p>
        </w:tc>
        <w:tc>
          <w:tcPr>
            <w:tcW w:w="5641" w:type="dxa"/>
          </w:tcPr>
          <w:p w14:paraId="201F87FF" w14:textId="77777777" w:rsidR="009F5C79" w:rsidRPr="00590D17" w:rsidRDefault="009F5C79" w:rsidP="009F5C79">
            <w:pPr>
              <w:tabs>
                <w:tab w:val="left" w:pos="4442"/>
              </w:tabs>
              <w:rPr>
                <w:rFonts w:ascii="Arial" w:hAnsi="Arial" w:cs="Arial"/>
                <w:sz w:val="18"/>
                <w:szCs w:val="18"/>
              </w:rPr>
            </w:pPr>
            <w:r w:rsidRPr="00590D17">
              <w:rPr>
                <w:rFonts w:ascii="Arial" w:hAnsi="Arial" w:cs="Arial"/>
                <w:sz w:val="18"/>
                <w:szCs w:val="18"/>
              </w:rPr>
              <w:t>Miejsce przechowywania danych lokalnie dla aplikacji powinno zostać wyczyszczone po określonej liczbie nieudanych prób logowania.</w:t>
            </w:r>
          </w:p>
        </w:tc>
        <w:tc>
          <w:tcPr>
            <w:tcW w:w="2126" w:type="dxa"/>
          </w:tcPr>
          <w:p w14:paraId="74B0F6E8" w14:textId="77777777" w:rsidR="009F5C79" w:rsidRPr="00590D17" w:rsidRDefault="009F5C79" w:rsidP="009F5C79">
            <w:pPr>
              <w:rPr>
                <w:rFonts w:ascii="Arial" w:hAnsi="Arial" w:cs="Arial"/>
                <w:sz w:val="18"/>
                <w:szCs w:val="18"/>
              </w:rPr>
            </w:pPr>
          </w:p>
        </w:tc>
        <w:tc>
          <w:tcPr>
            <w:tcW w:w="5245" w:type="dxa"/>
          </w:tcPr>
          <w:p w14:paraId="43FD281A" w14:textId="77777777" w:rsidR="009F5C79" w:rsidRPr="00590D17" w:rsidRDefault="009F5C79" w:rsidP="009F5C79">
            <w:pPr>
              <w:rPr>
                <w:rFonts w:ascii="Arial" w:hAnsi="Arial" w:cs="Arial"/>
                <w:sz w:val="18"/>
                <w:szCs w:val="18"/>
              </w:rPr>
            </w:pPr>
          </w:p>
        </w:tc>
      </w:tr>
    </w:tbl>
    <w:p w14:paraId="0F34F1C7" w14:textId="77777777" w:rsidR="009F5C79" w:rsidRPr="00590D17" w:rsidRDefault="009F5C79" w:rsidP="009F5C79">
      <w:pPr>
        <w:rPr>
          <w:rFonts w:ascii="Arial" w:hAnsi="Arial" w:cs="Arial"/>
        </w:rPr>
      </w:pPr>
    </w:p>
    <w:p w14:paraId="7D2C1B02" w14:textId="77777777" w:rsidR="009F5C79" w:rsidRPr="00590D17" w:rsidRDefault="009F5C79" w:rsidP="009F5C79">
      <w:pPr>
        <w:pStyle w:val="Nagwek3"/>
        <w:rPr>
          <w:rStyle w:val="Wyrnienieintensywne"/>
          <w:rFonts w:ascii="Arial" w:hAnsi="Arial" w:cs="Arial"/>
        </w:rPr>
      </w:pPr>
      <w:bookmarkStart w:id="10" w:name="_Toc61949637"/>
      <w:r w:rsidRPr="00590D17">
        <w:rPr>
          <w:rStyle w:val="Wyrnienieintensywne"/>
          <w:rFonts w:ascii="Arial" w:hAnsi="Arial" w:cs="Arial"/>
        </w:rPr>
        <w:t>Aplikacje Mobilne – Kryptografia</w:t>
      </w:r>
      <w:bookmarkEnd w:id="10"/>
    </w:p>
    <w:p w14:paraId="20151304"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53A47E79" w14:textId="77777777" w:rsidTr="001E202D">
        <w:trPr>
          <w:cantSplit/>
          <w:tblHeader/>
        </w:trPr>
        <w:tc>
          <w:tcPr>
            <w:tcW w:w="851" w:type="dxa"/>
            <w:shd w:val="clear" w:color="auto" w:fill="D9D9D9" w:themeFill="background1" w:themeFillShade="D9"/>
          </w:tcPr>
          <w:p w14:paraId="63873A85"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55DCF7C0"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19196F1F"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7FC8C117"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13E12118" w14:textId="77777777" w:rsidTr="001E202D">
        <w:trPr>
          <w:cantSplit/>
        </w:trPr>
        <w:tc>
          <w:tcPr>
            <w:tcW w:w="851" w:type="dxa"/>
          </w:tcPr>
          <w:p w14:paraId="6894D02E" w14:textId="77777777" w:rsidR="009F5C79" w:rsidRPr="00590D17" w:rsidRDefault="009F5C79" w:rsidP="009F5C79">
            <w:pPr>
              <w:pStyle w:val="Akapitzlist"/>
              <w:numPr>
                <w:ilvl w:val="1"/>
                <w:numId w:val="14"/>
              </w:numPr>
              <w:spacing w:after="0"/>
              <w:rPr>
                <w:rFonts w:ascii="Arial" w:hAnsi="Arial" w:cs="Arial"/>
                <w:sz w:val="18"/>
                <w:szCs w:val="18"/>
              </w:rPr>
            </w:pPr>
          </w:p>
        </w:tc>
        <w:tc>
          <w:tcPr>
            <w:tcW w:w="5812" w:type="dxa"/>
          </w:tcPr>
          <w:p w14:paraId="300367F4" w14:textId="125F5CEC" w:rsidR="009F5C79" w:rsidRPr="00590D17" w:rsidRDefault="009F5C79" w:rsidP="00B34CBE">
            <w:pPr>
              <w:rPr>
                <w:rFonts w:ascii="Arial" w:hAnsi="Arial" w:cs="Arial"/>
                <w:sz w:val="18"/>
                <w:szCs w:val="18"/>
              </w:rPr>
            </w:pPr>
            <w:r w:rsidRPr="00590D17">
              <w:rPr>
                <w:rFonts w:ascii="Arial" w:hAnsi="Arial" w:cs="Arial"/>
                <w:sz w:val="18"/>
                <w:szCs w:val="18"/>
              </w:rPr>
              <w:t xml:space="preserve">Aplikacja </w:t>
            </w:r>
            <w:r w:rsidR="000A2FAA" w:rsidRPr="00590D17">
              <w:rPr>
                <w:rFonts w:ascii="Arial" w:hAnsi="Arial" w:cs="Arial"/>
                <w:sz w:val="18"/>
                <w:szCs w:val="18"/>
              </w:rPr>
              <w:t>może korzystać z różnych metod szyfrowani</w:t>
            </w:r>
            <w:r w:rsidR="00B34CBE" w:rsidRPr="00590D17">
              <w:rPr>
                <w:rFonts w:ascii="Arial" w:hAnsi="Arial" w:cs="Arial"/>
                <w:sz w:val="18"/>
                <w:szCs w:val="18"/>
              </w:rPr>
              <w:t>a</w:t>
            </w:r>
            <w:r w:rsidR="000A2FAA" w:rsidRPr="00590D17">
              <w:rPr>
                <w:rFonts w:ascii="Arial" w:hAnsi="Arial" w:cs="Arial"/>
                <w:sz w:val="18"/>
                <w:szCs w:val="18"/>
              </w:rPr>
              <w:t xml:space="preserve">, nie </w:t>
            </w:r>
            <w:r w:rsidR="00CD202D" w:rsidRPr="00590D17">
              <w:rPr>
                <w:rFonts w:ascii="Arial" w:hAnsi="Arial" w:cs="Arial"/>
                <w:sz w:val="18"/>
                <w:szCs w:val="18"/>
              </w:rPr>
              <w:t xml:space="preserve">powinna bazować </w:t>
            </w:r>
            <w:r w:rsidR="000A2FAA" w:rsidRPr="00590D17">
              <w:rPr>
                <w:rFonts w:ascii="Arial" w:hAnsi="Arial" w:cs="Arial"/>
                <w:sz w:val="18"/>
                <w:szCs w:val="18"/>
              </w:rPr>
              <w:t xml:space="preserve">jedynie na kryptografii </w:t>
            </w:r>
            <w:r w:rsidR="00CF7B06" w:rsidRPr="00590D17">
              <w:rPr>
                <w:rFonts w:ascii="Arial" w:hAnsi="Arial" w:cs="Arial"/>
                <w:sz w:val="18"/>
                <w:szCs w:val="18"/>
              </w:rPr>
              <w:t xml:space="preserve">symetrycznej bazującej na kluczu </w:t>
            </w:r>
            <w:r w:rsidR="0070375D" w:rsidRPr="00590D17">
              <w:rPr>
                <w:rFonts w:ascii="Arial" w:hAnsi="Arial" w:cs="Arial"/>
                <w:sz w:val="18"/>
                <w:szCs w:val="18"/>
              </w:rPr>
              <w:t>przechowywanym na</w:t>
            </w:r>
            <w:r w:rsidR="00CF7B06" w:rsidRPr="00590D17">
              <w:rPr>
                <w:rFonts w:ascii="Arial" w:hAnsi="Arial" w:cs="Arial"/>
                <w:sz w:val="18"/>
                <w:szCs w:val="18"/>
              </w:rPr>
              <w:t xml:space="preserve"> urządzeniu.</w:t>
            </w:r>
            <w:r w:rsidR="003C47D1" w:rsidRPr="00590D17">
              <w:rPr>
                <w:rFonts w:ascii="Arial" w:hAnsi="Arial" w:cs="Arial"/>
                <w:sz w:val="18"/>
                <w:szCs w:val="18"/>
              </w:rPr>
              <w:t xml:space="preserve"> Należy zabezpieczyć dostęp do klucza, jeżeli jest przechowywany na urządzeniu.</w:t>
            </w:r>
          </w:p>
        </w:tc>
        <w:tc>
          <w:tcPr>
            <w:tcW w:w="2126" w:type="dxa"/>
          </w:tcPr>
          <w:p w14:paraId="0DB7BD0E" w14:textId="77777777" w:rsidR="009F5C79" w:rsidRPr="00590D17" w:rsidRDefault="009F5C79" w:rsidP="009F5C79">
            <w:pPr>
              <w:rPr>
                <w:rFonts w:ascii="Arial" w:hAnsi="Arial" w:cs="Arial"/>
                <w:sz w:val="18"/>
                <w:szCs w:val="18"/>
              </w:rPr>
            </w:pPr>
          </w:p>
        </w:tc>
        <w:tc>
          <w:tcPr>
            <w:tcW w:w="5245" w:type="dxa"/>
          </w:tcPr>
          <w:p w14:paraId="5CDC8B84" w14:textId="77777777" w:rsidR="009F5C79" w:rsidRPr="00590D17" w:rsidRDefault="009F5C79" w:rsidP="009F5C79">
            <w:pPr>
              <w:rPr>
                <w:rFonts w:ascii="Arial" w:hAnsi="Arial" w:cs="Arial"/>
                <w:sz w:val="18"/>
                <w:szCs w:val="18"/>
              </w:rPr>
            </w:pPr>
          </w:p>
        </w:tc>
      </w:tr>
      <w:tr w:rsidR="009F5C79" w:rsidRPr="00590D17" w14:paraId="0F6F7091" w14:textId="77777777" w:rsidTr="001E202D">
        <w:trPr>
          <w:cantSplit/>
        </w:trPr>
        <w:tc>
          <w:tcPr>
            <w:tcW w:w="851" w:type="dxa"/>
          </w:tcPr>
          <w:p w14:paraId="3EBF5CE7" w14:textId="77777777" w:rsidR="009F5C79" w:rsidRPr="00590D17" w:rsidRDefault="009F5C79" w:rsidP="009F5C79">
            <w:pPr>
              <w:pStyle w:val="Akapitzlist"/>
              <w:numPr>
                <w:ilvl w:val="1"/>
                <w:numId w:val="14"/>
              </w:numPr>
              <w:spacing w:after="0"/>
              <w:rPr>
                <w:rFonts w:ascii="Arial" w:hAnsi="Arial" w:cs="Arial"/>
                <w:sz w:val="18"/>
                <w:szCs w:val="18"/>
              </w:rPr>
            </w:pPr>
          </w:p>
        </w:tc>
        <w:tc>
          <w:tcPr>
            <w:tcW w:w="5812" w:type="dxa"/>
          </w:tcPr>
          <w:p w14:paraId="4E5BD2D3" w14:textId="1C1443FC" w:rsidR="009F5C79" w:rsidRPr="00590D17" w:rsidRDefault="009F5C79" w:rsidP="007E22A6">
            <w:pPr>
              <w:rPr>
                <w:rFonts w:ascii="Arial" w:hAnsi="Arial" w:cs="Arial"/>
                <w:sz w:val="18"/>
                <w:szCs w:val="18"/>
              </w:rPr>
            </w:pPr>
            <w:r w:rsidRPr="00590D17">
              <w:rPr>
                <w:rFonts w:ascii="Arial" w:hAnsi="Arial" w:cs="Arial"/>
                <w:sz w:val="18"/>
                <w:szCs w:val="18"/>
              </w:rPr>
              <w:t xml:space="preserve">Aplikacja wykorzystuje </w:t>
            </w:r>
            <w:r w:rsidR="002445BE" w:rsidRPr="00590D17">
              <w:rPr>
                <w:rFonts w:ascii="Arial" w:hAnsi="Arial" w:cs="Arial"/>
                <w:sz w:val="18"/>
                <w:szCs w:val="18"/>
              </w:rPr>
              <w:t>b</w:t>
            </w:r>
            <w:r w:rsidRPr="00590D17">
              <w:rPr>
                <w:rFonts w:ascii="Arial" w:hAnsi="Arial" w:cs="Arial"/>
                <w:sz w:val="18"/>
                <w:szCs w:val="18"/>
              </w:rPr>
              <w:t>ezpieczne</w:t>
            </w:r>
            <w:r w:rsidR="007E22A6" w:rsidRPr="00590D17">
              <w:rPr>
                <w:rFonts w:ascii="Arial" w:hAnsi="Arial" w:cs="Arial"/>
                <w:sz w:val="18"/>
                <w:szCs w:val="18"/>
              </w:rPr>
              <w:t xml:space="preserve"> mechanizmy kryptograficzne (bez znanych podatności).</w:t>
            </w:r>
          </w:p>
        </w:tc>
        <w:tc>
          <w:tcPr>
            <w:tcW w:w="2126" w:type="dxa"/>
          </w:tcPr>
          <w:p w14:paraId="33B3B861" w14:textId="77777777" w:rsidR="009F5C79" w:rsidRPr="00590D17" w:rsidRDefault="009F5C79" w:rsidP="009F5C79">
            <w:pPr>
              <w:rPr>
                <w:rFonts w:ascii="Arial" w:hAnsi="Arial" w:cs="Arial"/>
                <w:sz w:val="18"/>
                <w:szCs w:val="18"/>
              </w:rPr>
            </w:pPr>
          </w:p>
        </w:tc>
        <w:tc>
          <w:tcPr>
            <w:tcW w:w="5245" w:type="dxa"/>
          </w:tcPr>
          <w:p w14:paraId="10B51EE8" w14:textId="77777777" w:rsidR="009F5C79" w:rsidRPr="00590D17" w:rsidRDefault="009F5C79" w:rsidP="009F5C79">
            <w:pPr>
              <w:rPr>
                <w:rFonts w:ascii="Arial" w:hAnsi="Arial" w:cs="Arial"/>
                <w:sz w:val="18"/>
                <w:szCs w:val="18"/>
              </w:rPr>
            </w:pPr>
          </w:p>
        </w:tc>
      </w:tr>
      <w:tr w:rsidR="009F5C79" w:rsidRPr="00590D17" w14:paraId="686FD31F" w14:textId="77777777" w:rsidTr="001E202D">
        <w:trPr>
          <w:cantSplit/>
        </w:trPr>
        <w:tc>
          <w:tcPr>
            <w:tcW w:w="851" w:type="dxa"/>
          </w:tcPr>
          <w:p w14:paraId="413E2CB0" w14:textId="77777777" w:rsidR="009F5C79" w:rsidRPr="00590D17" w:rsidRDefault="009F5C79" w:rsidP="009F5C79">
            <w:pPr>
              <w:pStyle w:val="Akapitzlist"/>
              <w:numPr>
                <w:ilvl w:val="1"/>
                <w:numId w:val="14"/>
              </w:numPr>
              <w:spacing w:after="0"/>
              <w:rPr>
                <w:rFonts w:ascii="Arial" w:hAnsi="Arial" w:cs="Arial"/>
                <w:sz w:val="18"/>
                <w:szCs w:val="18"/>
              </w:rPr>
            </w:pPr>
          </w:p>
        </w:tc>
        <w:tc>
          <w:tcPr>
            <w:tcW w:w="5812" w:type="dxa"/>
          </w:tcPr>
          <w:p w14:paraId="094536C1" w14:textId="2712E337" w:rsidR="009F5C79" w:rsidRPr="00590D17" w:rsidRDefault="009F5C79" w:rsidP="009F5C79">
            <w:pPr>
              <w:rPr>
                <w:rFonts w:ascii="Arial" w:hAnsi="Arial" w:cs="Arial"/>
                <w:sz w:val="18"/>
                <w:szCs w:val="18"/>
              </w:rPr>
            </w:pPr>
            <w:r w:rsidRPr="00590D17">
              <w:rPr>
                <w:rFonts w:ascii="Arial" w:hAnsi="Arial" w:cs="Arial"/>
                <w:sz w:val="18"/>
                <w:szCs w:val="18"/>
              </w:rPr>
              <w:t xml:space="preserve">Aplikacja wykorzystuje </w:t>
            </w:r>
            <w:r w:rsidR="005614B7" w:rsidRPr="00590D17">
              <w:rPr>
                <w:rFonts w:ascii="Arial" w:hAnsi="Arial" w:cs="Arial"/>
                <w:sz w:val="18"/>
                <w:szCs w:val="18"/>
              </w:rPr>
              <w:t>kryptografię,</w:t>
            </w:r>
            <w:r w:rsidRPr="00590D17">
              <w:rPr>
                <w:rFonts w:ascii="Arial" w:hAnsi="Arial" w:cs="Arial"/>
                <w:sz w:val="18"/>
                <w:szCs w:val="18"/>
              </w:rPr>
              <w:t xml:space="preserve"> odpowiednio do danego zastosowania, skonfigurowaną zgodnie z najlepszymi praktykami.</w:t>
            </w:r>
          </w:p>
        </w:tc>
        <w:tc>
          <w:tcPr>
            <w:tcW w:w="2126" w:type="dxa"/>
          </w:tcPr>
          <w:p w14:paraId="3F524349" w14:textId="77777777" w:rsidR="009F5C79" w:rsidRPr="00590D17" w:rsidRDefault="009F5C79" w:rsidP="009F5C79">
            <w:pPr>
              <w:rPr>
                <w:rFonts w:ascii="Arial" w:hAnsi="Arial" w:cs="Arial"/>
                <w:sz w:val="18"/>
                <w:szCs w:val="18"/>
              </w:rPr>
            </w:pPr>
          </w:p>
        </w:tc>
        <w:tc>
          <w:tcPr>
            <w:tcW w:w="5245" w:type="dxa"/>
          </w:tcPr>
          <w:p w14:paraId="51EC11B3" w14:textId="77777777" w:rsidR="009F5C79" w:rsidRPr="00590D17" w:rsidRDefault="009F5C79" w:rsidP="009F5C79">
            <w:pPr>
              <w:rPr>
                <w:rFonts w:ascii="Arial" w:hAnsi="Arial" w:cs="Arial"/>
                <w:sz w:val="18"/>
                <w:szCs w:val="18"/>
              </w:rPr>
            </w:pPr>
          </w:p>
        </w:tc>
      </w:tr>
      <w:tr w:rsidR="009F5C79" w:rsidRPr="00590D17" w14:paraId="2FD829F3" w14:textId="77777777" w:rsidTr="001E202D">
        <w:trPr>
          <w:cantSplit/>
        </w:trPr>
        <w:tc>
          <w:tcPr>
            <w:tcW w:w="851" w:type="dxa"/>
          </w:tcPr>
          <w:p w14:paraId="250336F6" w14:textId="77777777" w:rsidR="009F5C79" w:rsidRPr="00590D17" w:rsidRDefault="009F5C79" w:rsidP="009F5C79">
            <w:pPr>
              <w:pStyle w:val="Akapitzlist"/>
              <w:numPr>
                <w:ilvl w:val="1"/>
                <w:numId w:val="14"/>
              </w:numPr>
              <w:spacing w:after="0"/>
              <w:rPr>
                <w:rFonts w:ascii="Arial" w:hAnsi="Arial" w:cs="Arial"/>
                <w:sz w:val="18"/>
                <w:szCs w:val="18"/>
              </w:rPr>
            </w:pPr>
          </w:p>
        </w:tc>
        <w:tc>
          <w:tcPr>
            <w:tcW w:w="5812" w:type="dxa"/>
          </w:tcPr>
          <w:p w14:paraId="07604806"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wykorzystuje protokołów kryptograficznych ani algorytmów, które są powszechnie uważane za przestarzałe.</w:t>
            </w:r>
          </w:p>
        </w:tc>
        <w:tc>
          <w:tcPr>
            <w:tcW w:w="2126" w:type="dxa"/>
          </w:tcPr>
          <w:p w14:paraId="13B7BAB1" w14:textId="77777777" w:rsidR="009F5C79" w:rsidRPr="00590D17" w:rsidRDefault="009F5C79" w:rsidP="009F5C79">
            <w:pPr>
              <w:rPr>
                <w:rFonts w:ascii="Arial" w:hAnsi="Arial" w:cs="Arial"/>
                <w:sz w:val="18"/>
                <w:szCs w:val="18"/>
              </w:rPr>
            </w:pPr>
          </w:p>
        </w:tc>
        <w:tc>
          <w:tcPr>
            <w:tcW w:w="5245" w:type="dxa"/>
          </w:tcPr>
          <w:p w14:paraId="0A81C7BC" w14:textId="77777777" w:rsidR="009F5C79" w:rsidRPr="00590D17" w:rsidRDefault="009F5C79" w:rsidP="009F5C79">
            <w:pPr>
              <w:rPr>
                <w:rFonts w:ascii="Arial" w:hAnsi="Arial" w:cs="Arial"/>
                <w:sz w:val="18"/>
                <w:szCs w:val="18"/>
              </w:rPr>
            </w:pPr>
          </w:p>
        </w:tc>
      </w:tr>
      <w:tr w:rsidR="009F5C79" w:rsidRPr="00590D17" w14:paraId="24141657" w14:textId="77777777" w:rsidTr="001E202D">
        <w:trPr>
          <w:cantSplit/>
        </w:trPr>
        <w:tc>
          <w:tcPr>
            <w:tcW w:w="851" w:type="dxa"/>
          </w:tcPr>
          <w:p w14:paraId="12CE2107" w14:textId="77777777" w:rsidR="009F5C79" w:rsidRPr="00590D17" w:rsidRDefault="009F5C79" w:rsidP="009F5C79">
            <w:pPr>
              <w:pStyle w:val="Akapitzlist"/>
              <w:numPr>
                <w:ilvl w:val="1"/>
                <w:numId w:val="14"/>
              </w:numPr>
              <w:spacing w:after="0"/>
              <w:rPr>
                <w:rFonts w:ascii="Arial" w:hAnsi="Arial" w:cs="Arial"/>
                <w:sz w:val="18"/>
                <w:szCs w:val="18"/>
              </w:rPr>
            </w:pPr>
          </w:p>
        </w:tc>
        <w:tc>
          <w:tcPr>
            <w:tcW w:w="5812" w:type="dxa"/>
          </w:tcPr>
          <w:p w14:paraId="08D5C38B"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używa ponownie tego samego klucza kryptograficznego do wielu celów.</w:t>
            </w:r>
          </w:p>
        </w:tc>
        <w:tc>
          <w:tcPr>
            <w:tcW w:w="2126" w:type="dxa"/>
          </w:tcPr>
          <w:p w14:paraId="0BBB4F3E" w14:textId="77777777" w:rsidR="009F5C79" w:rsidRPr="00590D17" w:rsidRDefault="009F5C79" w:rsidP="009F5C79">
            <w:pPr>
              <w:rPr>
                <w:rFonts w:ascii="Arial" w:hAnsi="Arial" w:cs="Arial"/>
                <w:sz w:val="18"/>
                <w:szCs w:val="18"/>
              </w:rPr>
            </w:pPr>
          </w:p>
        </w:tc>
        <w:tc>
          <w:tcPr>
            <w:tcW w:w="5245" w:type="dxa"/>
          </w:tcPr>
          <w:p w14:paraId="2BDBA34A" w14:textId="77777777" w:rsidR="009F5C79" w:rsidRPr="00590D17" w:rsidRDefault="009F5C79" w:rsidP="009F5C79">
            <w:pPr>
              <w:rPr>
                <w:rFonts w:ascii="Arial" w:hAnsi="Arial" w:cs="Arial"/>
                <w:sz w:val="18"/>
                <w:szCs w:val="18"/>
              </w:rPr>
            </w:pPr>
          </w:p>
        </w:tc>
      </w:tr>
      <w:tr w:rsidR="009F5C79" w:rsidRPr="00590D17" w14:paraId="6D41F4FA" w14:textId="77777777" w:rsidTr="001E202D">
        <w:trPr>
          <w:cantSplit/>
        </w:trPr>
        <w:tc>
          <w:tcPr>
            <w:tcW w:w="851" w:type="dxa"/>
          </w:tcPr>
          <w:p w14:paraId="31A9D3E2" w14:textId="77777777" w:rsidR="009F5C79" w:rsidRPr="00590D17" w:rsidRDefault="009F5C79" w:rsidP="009F5C79">
            <w:pPr>
              <w:pStyle w:val="Akapitzlist"/>
              <w:numPr>
                <w:ilvl w:val="1"/>
                <w:numId w:val="14"/>
              </w:numPr>
              <w:spacing w:after="0"/>
              <w:rPr>
                <w:rFonts w:ascii="Arial" w:hAnsi="Arial" w:cs="Arial"/>
                <w:sz w:val="18"/>
                <w:szCs w:val="18"/>
              </w:rPr>
            </w:pPr>
          </w:p>
        </w:tc>
        <w:tc>
          <w:tcPr>
            <w:tcW w:w="5812" w:type="dxa"/>
          </w:tcPr>
          <w:p w14:paraId="5B325B7E"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Wszystkie wartości losowe są generowane za pomocą zatwierdzonego generatora liczb losowych z modułu kryptograficznego. </w:t>
            </w:r>
          </w:p>
        </w:tc>
        <w:tc>
          <w:tcPr>
            <w:tcW w:w="2126" w:type="dxa"/>
          </w:tcPr>
          <w:p w14:paraId="35ECDB2C" w14:textId="77777777" w:rsidR="009F5C79" w:rsidRPr="00590D17" w:rsidRDefault="009F5C79" w:rsidP="009F5C79">
            <w:pPr>
              <w:rPr>
                <w:rFonts w:ascii="Arial" w:hAnsi="Arial" w:cs="Arial"/>
                <w:sz w:val="18"/>
                <w:szCs w:val="18"/>
              </w:rPr>
            </w:pPr>
          </w:p>
        </w:tc>
        <w:tc>
          <w:tcPr>
            <w:tcW w:w="5245" w:type="dxa"/>
          </w:tcPr>
          <w:p w14:paraId="5AA0FE20" w14:textId="77777777" w:rsidR="009F5C79" w:rsidRPr="00590D17" w:rsidRDefault="009F5C79" w:rsidP="009F5C79">
            <w:pPr>
              <w:rPr>
                <w:rFonts w:ascii="Arial" w:hAnsi="Arial" w:cs="Arial"/>
                <w:sz w:val="18"/>
                <w:szCs w:val="18"/>
              </w:rPr>
            </w:pPr>
          </w:p>
        </w:tc>
      </w:tr>
      <w:tr w:rsidR="00EB2DCA" w:rsidRPr="00590D17" w14:paraId="3B8B4E9A" w14:textId="77777777" w:rsidTr="001E202D">
        <w:trPr>
          <w:cantSplit/>
        </w:trPr>
        <w:tc>
          <w:tcPr>
            <w:tcW w:w="851" w:type="dxa"/>
          </w:tcPr>
          <w:p w14:paraId="04C78A86" w14:textId="77777777" w:rsidR="00EB2DCA" w:rsidRPr="00590D17" w:rsidRDefault="00EB2DCA" w:rsidP="009F5C79">
            <w:pPr>
              <w:pStyle w:val="Akapitzlist"/>
              <w:numPr>
                <w:ilvl w:val="1"/>
                <w:numId w:val="14"/>
              </w:numPr>
              <w:spacing w:after="0"/>
              <w:rPr>
                <w:rFonts w:ascii="Arial" w:hAnsi="Arial" w:cs="Arial"/>
                <w:sz w:val="18"/>
                <w:szCs w:val="18"/>
              </w:rPr>
            </w:pPr>
          </w:p>
        </w:tc>
        <w:tc>
          <w:tcPr>
            <w:tcW w:w="5812" w:type="dxa"/>
          </w:tcPr>
          <w:p w14:paraId="7619D88B" w14:textId="4EA963C3" w:rsidR="00EB2DCA" w:rsidRPr="00590D17" w:rsidRDefault="00EB2DCA" w:rsidP="009F5C79">
            <w:pPr>
              <w:rPr>
                <w:rFonts w:ascii="Arial" w:hAnsi="Arial" w:cs="Arial"/>
                <w:sz w:val="18"/>
                <w:szCs w:val="18"/>
              </w:rPr>
            </w:pPr>
            <w:r w:rsidRPr="00590D17">
              <w:rPr>
                <w:rFonts w:ascii="Arial" w:hAnsi="Arial" w:cs="Arial"/>
                <w:sz w:val="18"/>
                <w:szCs w:val="18"/>
              </w:rPr>
              <w:t>W wersji aplikacji produkcyjnej, wszystkie hasła klucze i elementy kryptograficzne używane podczas testów, muszą zostać na nowo wygenerowane.</w:t>
            </w:r>
          </w:p>
        </w:tc>
        <w:tc>
          <w:tcPr>
            <w:tcW w:w="2126" w:type="dxa"/>
          </w:tcPr>
          <w:p w14:paraId="58955098" w14:textId="77777777" w:rsidR="00EB2DCA" w:rsidRPr="00590D17" w:rsidRDefault="00EB2DCA" w:rsidP="009F5C79">
            <w:pPr>
              <w:rPr>
                <w:rFonts w:ascii="Arial" w:hAnsi="Arial" w:cs="Arial"/>
                <w:sz w:val="18"/>
                <w:szCs w:val="18"/>
              </w:rPr>
            </w:pPr>
          </w:p>
        </w:tc>
        <w:tc>
          <w:tcPr>
            <w:tcW w:w="5245" w:type="dxa"/>
          </w:tcPr>
          <w:p w14:paraId="7341BA0C" w14:textId="77777777" w:rsidR="00EB2DCA" w:rsidRPr="00590D17" w:rsidRDefault="00EB2DCA" w:rsidP="009F5C79">
            <w:pPr>
              <w:rPr>
                <w:rFonts w:ascii="Arial" w:hAnsi="Arial" w:cs="Arial"/>
                <w:sz w:val="18"/>
                <w:szCs w:val="18"/>
              </w:rPr>
            </w:pPr>
          </w:p>
        </w:tc>
      </w:tr>
    </w:tbl>
    <w:p w14:paraId="6353AD9A" w14:textId="77777777" w:rsidR="009F5C79" w:rsidRPr="00590D17" w:rsidRDefault="009F5C79" w:rsidP="009F5C79">
      <w:pPr>
        <w:rPr>
          <w:rFonts w:ascii="Arial" w:hAnsi="Arial" w:cs="Arial"/>
        </w:rPr>
      </w:pPr>
    </w:p>
    <w:p w14:paraId="1C37D77F" w14:textId="77777777" w:rsidR="009F5C79" w:rsidRPr="00590D17" w:rsidRDefault="009F5C79" w:rsidP="009F5C79">
      <w:pPr>
        <w:pStyle w:val="Nagwek3"/>
        <w:rPr>
          <w:rStyle w:val="Wyrnienieintensywne"/>
          <w:rFonts w:ascii="Arial" w:hAnsi="Arial" w:cs="Arial"/>
        </w:rPr>
      </w:pPr>
      <w:bookmarkStart w:id="11" w:name="_Toc61949638"/>
      <w:r w:rsidRPr="00590D17">
        <w:rPr>
          <w:rStyle w:val="Wyrnienieintensywne"/>
          <w:rFonts w:ascii="Arial" w:hAnsi="Arial" w:cs="Arial"/>
        </w:rPr>
        <w:t>Aplikacje Mobilne - Uwierzytelnianie i zarządzanie sesjami</w:t>
      </w:r>
      <w:bookmarkEnd w:id="11"/>
    </w:p>
    <w:p w14:paraId="2552E1DB"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568F8E5C" w14:textId="77777777" w:rsidTr="005647EA">
        <w:trPr>
          <w:cantSplit/>
          <w:tblHeader/>
        </w:trPr>
        <w:tc>
          <w:tcPr>
            <w:tcW w:w="851" w:type="dxa"/>
            <w:shd w:val="clear" w:color="auto" w:fill="D9D9D9" w:themeFill="background1" w:themeFillShade="D9"/>
          </w:tcPr>
          <w:p w14:paraId="77AF434E"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19B602BF"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76941327"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29AFC118"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497EB1E4" w14:textId="77777777" w:rsidTr="005647EA">
        <w:trPr>
          <w:cantSplit/>
        </w:trPr>
        <w:tc>
          <w:tcPr>
            <w:tcW w:w="851" w:type="dxa"/>
          </w:tcPr>
          <w:p w14:paraId="5C5534B0"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4BD338E6" w14:textId="4A830ABD" w:rsidR="009F5C79" w:rsidRPr="00590D17" w:rsidRDefault="009F5C79" w:rsidP="00C82AF9">
            <w:pPr>
              <w:rPr>
                <w:rFonts w:ascii="Arial" w:hAnsi="Arial" w:cs="Arial"/>
                <w:sz w:val="18"/>
                <w:szCs w:val="18"/>
              </w:rPr>
            </w:pPr>
            <w:r w:rsidRPr="00590D17">
              <w:rPr>
                <w:rFonts w:ascii="Arial" w:hAnsi="Arial" w:cs="Arial"/>
                <w:sz w:val="18"/>
                <w:szCs w:val="18"/>
              </w:rPr>
              <w:t>Jeśli aplikacja zapewnia użytkownikom dostęp do zdalnej usługi, to na urządzeniu</w:t>
            </w:r>
            <w:r w:rsidR="00C82AF9" w:rsidRPr="00590D17">
              <w:rPr>
                <w:rFonts w:ascii="Arial" w:hAnsi="Arial" w:cs="Arial"/>
                <w:sz w:val="18"/>
                <w:szCs w:val="18"/>
              </w:rPr>
              <w:t xml:space="preserve"> mobilnym </w:t>
            </w:r>
            <w:r w:rsidRPr="00590D17">
              <w:rPr>
                <w:rFonts w:ascii="Arial" w:hAnsi="Arial" w:cs="Arial"/>
                <w:sz w:val="18"/>
                <w:szCs w:val="18"/>
              </w:rPr>
              <w:t>musi dojść do formy uwierzytelnienia, np. za pomocą nazwy użytkownika/hasła.</w:t>
            </w:r>
          </w:p>
        </w:tc>
        <w:tc>
          <w:tcPr>
            <w:tcW w:w="2126" w:type="dxa"/>
          </w:tcPr>
          <w:p w14:paraId="013ABE27" w14:textId="77777777" w:rsidR="009F5C79" w:rsidRPr="00590D17" w:rsidRDefault="009F5C79" w:rsidP="009F5C79">
            <w:pPr>
              <w:rPr>
                <w:rFonts w:ascii="Arial" w:hAnsi="Arial" w:cs="Arial"/>
                <w:sz w:val="18"/>
                <w:szCs w:val="18"/>
              </w:rPr>
            </w:pPr>
          </w:p>
        </w:tc>
        <w:tc>
          <w:tcPr>
            <w:tcW w:w="5245" w:type="dxa"/>
          </w:tcPr>
          <w:p w14:paraId="459D958A" w14:textId="77777777" w:rsidR="009F5C79" w:rsidRPr="00590D17" w:rsidRDefault="009F5C79" w:rsidP="009F5C79">
            <w:pPr>
              <w:rPr>
                <w:rFonts w:ascii="Arial" w:hAnsi="Arial" w:cs="Arial"/>
                <w:sz w:val="18"/>
                <w:szCs w:val="18"/>
              </w:rPr>
            </w:pPr>
          </w:p>
        </w:tc>
      </w:tr>
      <w:tr w:rsidR="009F5C79" w:rsidRPr="00590D17" w14:paraId="1B9D10D9" w14:textId="77777777" w:rsidTr="005647EA">
        <w:trPr>
          <w:cantSplit/>
        </w:trPr>
        <w:tc>
          <w:tcPr>
            <w:tcW w:w="851" w:type="dxa"/>
          </w:tcPr>
          <w:p w14:paraId="1C7B4635"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40411295" w14:textId="658669FF" w:rsidR="009F5C79" w:rsidRPr="00590D17" w:rsidRDefault="009F5C79" w:rsidP="00B95306">
            <w:pPr>
              <w:rPr>
                <w:rFonts w:ascii="Arial" w:hAnsi="Arial" w:cs="Arial"/>
                <w:sz w:val="18"/>
                <w:szCs w:val="18"/>
              </w:rPr>
            </w:pPr>
            <w:r w:rsidRPr="00590D17">
              <w:rPr>
                <w:rFonts w:ascii="Arial" w:hAnsi="Arial" w:cs="Arial"/>
                <w:sz w:val="18"/>
                <w:szCs w:val="18"/>
              </w:rPr>
              <w:t>W przypadku statycznego zarządzania sesją, urządzenie mobilne używa losowo wygenerowanych identyfikatorów sesji do uwierzytelniania klienta bez wysyłania danych uwierzytelniających użytkownika.</w:t>
            </w:r>
          </w:p>
        </w:tc>
        <w:tc>
          <w:tcPr>
            <w:tcW w:w="2126" w:type="dxa"/>
          </w:tcPr>
          <w:p w14:paraId="1B72A1DE" w14:textId="77777777" w:rsidR="009F5C79" w:rsidRPr="00590D17" w:rsidRDefault="009F5C79" w:rsidP="009F5C79">
            <w:pPr>
              <w:rPr>
                <w:rFonts w:ascii="Arial" w:hAnsi="Arial" w:cs="Arial"/>
                <w:sz w:val="18"/>
                <w:szCs w:val="18"/>
              </w:rPr>
            </w:pPr>
          </w:p>
        </w:tc>
        <w:tc>
          <w:tcPr>
            <w:tcW w:w="5245" w:type="dxa"/>
          </w:tcPr>
          <w:p w14:paraId="17B87CEB" w14:textId="77777777" w:rsidR="009F5C79" w:rsidRPr="00590D17" w:rsidRDefault="009F5C79" w:rsidP="009F5C79">
            <w:pPr>
              <w:rPr>
                <w:rFonts w:ascii="Arial" w:hAnsi="Arial" w:cs="Arial"/>
                <w:sz w:val="18"/>
                <w:szCs w:val="18"/>
              </w:rPr>
            </w:pPr>
          </w:p>
        </w:tc>
      </w:tr>
      <w:tr w:rsidR="009F5C79" w:rsidRPr="00590D17" w14:paraId="360E886F" w14:textId="77777777" w:rsidTr="005647EA">
        <w:trPr>
          <w:cantSplit/>
        </w:trPr>
        <w:tc>
          <w:tcPr>
            <w:tcW w:w="851" w:type="dxa"/>
          </w:tcPr>
          <w:p w14:paraId="739C27A0"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48A91A50" w14:textId="77777777" w:rsidR="009F5C79" w:rsidRPr="00590D17" w:rsidRDefault="009F5C79" w:rsidP="009F5C79">
            <w:pPr>
              <w:rPr>
                <w:rFonts w:ascii="Arial" w:hAnsi="Arial" w:cs="Arial"/>
                <w:sz w:val="18"/>
                <w:szCs w:val="18"/>
              </w:rPr>
            </w:pPr>
            <w:r w:rsidRPr="00590D17">
              <w:rPr>
                <w:rFonts w:ascii="Arial" w:hAnsi="Arial" w:cs="Arial"/>
                <w:sz w:val="18"/>
                <w:szCs w:val="18"/>
              </w:rPr>
              <w:t>Jeśli wykorzystywane jest uwierzytelnianie oparte na tokenach to serwer dostarcza token, który został podpisany przy użyciu bezpiecznego algorytmu.</w:t>
            </w:r>
          </w:p>
        </w:tc>
        <w:tc>
          <w:tcPr>
            <w:tcW w:w="2126" w:type="dxa"/>
          </w:tcPr>
          <w:p w14:paraId="1A634C33" w14:textId="77777777" w:rsidR="009F5C79" w:rsidRPr="00590D17" w:rsidRDefault="009F5C79" w:rsidP="009F5C79">
            <w:pPr>
              <w:rPr>
                <w:rFonts w:ascii="Arial" w:hAnsi="Arial" w:cs="Arial"/>
                <w:sz w:val="18"/>
                <w:szCs w:val="18"/>
              </w:rPr>
            </w:pPr>
          </w:p>
        </w:tc>
        <w:tc>
          <w:tcPr>
            <w:tcW w:w="5245" w:type="dxa"/>
          </w:tcPr>
          <w:p w14:paraId="6E6F11E6" w14:textId="77777777" w:rsidR="009F5C79" w:rsidRPr="00590D17" w:rsidRDefault="009F5C79" w:rsidP="009F5C79">
            <w:pPr>
              <w:rPr>
                <w:rFonts w:ascii="Arial" w:hAnsi="Arial" w:cs="Arial"/>
                <w:sz w:val="18"/>
                <w:szCs w:val="18"/>
              </w:rPr>
            </w:pPr>
          </w:p>
        </w:tc>
      </w:tr>
      <w:tr w:rsidR="009F5C79" w:rsidRPr="00590D17" w14:paraId="0769E137" w14:textId="77777777" w:rsidTr="005647EA">
        <w:trPr>
          <w:cantSplit/>
        </w:trPr>
        <w:tc>
          <w:tcPr>
            <w:tcW w:w="851" w:type="dxa"/>
          </w:tcPr>
          <w:p w14:paraId="6694E91B"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79BFA864" w14:textId="77777777" w:rsidR="009F5C79" w:rsidRPr="00590D17" w:rsidRDefault="009F5C79" w:rsidP="009F5C79">
            <w:pPr>
              <w:rPr>
                <w:rFonts w:ascii="Arial" w:hAnsi="Arial" w:cs="Arial"/>
                <w:sz w:val="18"/>
                <w:szCs w:val="18"/>
              </w:rPr>
            </w:pPr>
            <w:r w:rsidRPr="00590D17">
              <w:rPr>
                <w:rFonts w:ascii="Arial" w:hAnsi="Arial" w:cs="Arial"/>
                <w:sz w:val="18"/>
                <w:szCs w:val="18"/>
              </w:rPr>
              <w:t>Urządzenie mobilne kończy istniejącą sesję, w momencie wylogowania się użytkownika.</w:t>
            </w:r>
          </w:p>
        </w:tc>
        <w:tc>
          <w:tcPr>
            <w:tcW w:w="2126" w:type="dxa"/>
          </w:tcPr>
          <w:p w14:paraId="48AC00A2" w14:textId="77777777" w:rsidR="009F5C79" w:rsidRPr="00590D17" w:rsidRDefault="009F5C79" w:rsidP="009F5C79">
            <w:pPr>
              <w:rPr>
                <w:rFonts w:ascii="Arial" w:hAnsi="Arial" w:cs="Arial"/>
                <w:sz w:val="18"/>
                <w:szCs w:val="18"/>
              </w:rPr>
            </w:pPr>
          </w:p>
        </w:tc>
        <w:tc>
          <w:tcPr>
            <w:tcW w:w="5245" w:type="dxa"/>
          </w:tcPr>
          <w:p w14:paraId="09A12DE2" w14:textId="77777777" w:rsidR="009F5C79" w:rsidRPr="00590D17" w:rsidRDefault="009F5C79" w:rsidP="009F5C79">
            <w:pPr>
              <w:rPr>
                <w:rFonts w:ascii="Arial" w:hAnsi="Arial" w:cs="Arial"/>
                <w:sz w:val="18"/>
                <w:szCs w:val="18"/>
              </w:rPr>
            </w:pPr>
          </w:p>
        </w:tc>
      </w:tr>
      <w:tr w:rsidR="009F5C79" w:rsidRPr="00590D17" w14:paraId="2D5824B7" w14:textId="77777777" w:rsidTr="005647EA">
        <w:trPr>
          <w:cantSplit/>
        </w:trPr>
        <w:tc>
          <w:tcPr>
            <w:tcW w:w="851" w:type="dxa"/>
          </w:tcPr>
          <w:p w14:paraId="03F1B19B"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6A374ABE" w14:textId="4F774605" w:rsidR="009F5C79" w:rsidRPr="00590D17" w:rsidRDefault="00B95306" w:rsidP="009F5C79">
            <w:pPr>
              <w:rPr>
                <w:rFonts w:ascii="Arial" w:hAnsi="Arial" w:cs="Arial"/>
                <w:sz w:val="18"/>
                <w:szCs w:val="18"/>
              </w:rPr>
            </w:pPr>
            <w:r w:rsidRPr="00590D17">
              <w:rPr>
                <w:rFonts w:ascii="Arial" w:hAnsi="Arial" w:cs="Arial"/>
                <w:sz w:val="18"/>
                <w:szCs w:val="18"/>
              </w:rPr>
              <w:t xml:space="preserve">W aplikacji </w:t>
            </w:r>
            <w:r w:rsidR="0006158F" w:rsidRPr="00590D17">
              <w:rPr>
                <w:rFonts w:ascii="Arial" w:hAnsi="Arial" w:cs="Arial"/>
                <w:sz w:val="18"/>
                <w:szCs w:val="18"/>
              </w:rPr>
              <w:t>j</w:t>
            </w:r>
            <w:r w:rsidR="009F5C79" w:rsidRPr="00590D17">
              <w:rPr>
                <w:rFonts w:ascii="Arial" w:hAnsi="Arial" w:cs="Arial"/>
                <w:sz w:val="18"/>
                <w:szCs w:val="18"/>
              </w:rPr>
              <w:t>est zaimplementowana polityka haseł, która jest wymuszona na urządzeniu końcowym.</w:t>
            </w:r>
            <w:r w:rsidR="005647EA" w:rsidRPr="00590D17">
              <w:rPr>
                <w:rFonts w:ascii="Arial" w:hAnsi="Arial" w:cs="Arial"/>
                <w:sz w:val="18"/>
                <w:szCs w:val="18"/>
              </w:rPr>
              <w:t xml:space="preserve"> W znaczeniu zarówno backendu jak i front endu w zależności o przyjęty metody uwierzytelnienia.</w:t>
            </w:r>
          </w:p>
        </w:tc>
        <w:tc>
          <w:tcPr>
            <w:tcW w:w="2126" w:type="dxa"/>
          </w:tcPr>
          <w:p w14:paraId="663B4725" w14:textId="77777777" w:rsidR="009F5C79" w:rsidRPr="00590D17" w:rsidRDefault="009F5C79" w:rsidP="009F5C79">
            <w:pPr>
              <w:rPr>
                <w:rFonts w:ascii="Arial" w:hAnsi="Arial" w:cs="Arial"/>
                <w:sz w:val="18"/>
                <w:szCs w:val="18"/>
              </w:rPr>
            </w:pPr>
          </w:p>
        </w:tc>
        <w:tc>
          <w:tcPr>
            <w:tcW w:w="5245" w:type="dxa"/>
          </w:tcPr>
          <w:p w14:paraId="0B253468" w14:textId="77777777" w:rsidR="009F5C79" w:rsidRPr="00590D17" w:rsidRDefault="009F5C79" w:rsidP="009F5C79">
            <w:pPr>
              <w:rPr>
                <w:rFonts w:ascii="Arial" w:hAnsi="Arial" w:cs="Arial"/>
                <w:sz w:val="18"/>
                <w:szCs w:val="18"/>
              </w:rPr>
            </w:pPr>
          </w:p>
        </w:tc>
      </w:tr>
      <w:tr w:rsidR="009F5C79" w:rsidRPr="00590D17" w14:paraId="60924783" w14:textId="77777777" w:rsidTr="005647EA">
        <w:trPr>
          <w:cantSplit/>
        </w:trPr>
        <w:tc>
          <w:tcPr>
            <w:tcW w:w="851" w:type="dxa"/>
          </w:tcPr>
          <w:p w14:paraId="29855D65"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7C5CA828" w14:textId="23BBAB94" w:rsidR="009F5C79" w:rsidRPr="00590D17" w:rsidRDefault="009F5C79" w:rsidP="009F5C79">
            <w:pPr>
              <w:rPr>
                <w:rFonts w:ascii="Arial" w:hAnsi="Arial" w:cs="Arial"/>
                <w:sz w:val="18"/>
                <w:szCs w:val="18"/>
              </w:rPr>
            </w:pPr>
            <w:r w:rsidRPr="00590D17">
              <w:rPr>
                <w:rFonts w:ascii="Arial" w:hAnsi="Arial" w:cs="Arial"/>
                <w:sz w:val="18"/>
                <w:szCs w:val="18"/>
              </w:rPr>
              <w:t xml:space="preserve">Na urządzeniu końcowym jest zaimplementowany mechanizm zabezpieczający przed wielokrotnym wprowadzeniem </w:t>
            </w:r>
            <w:r w:rsidR="001D07AA" w:rsidRPr="00590D17">
              <w:rPr>
                <w:rFonts w:ascii="Arial" w:hAnsi="Arial" w:cs="Arial"/>
                <w:sz w:val="18"/>
                <w:szCs w:val="18"/>
              </w:rPr>
              <w:t xml:space="preserve">błędnych </w:t>
            </w:r>
            <w:r w:rsidRPr="00590D17">
              <w:rPr>
                <w:rFonts w:ascii="Arial" w:hAnsi="Arial" w:cs="Arial"/>
                <w:sz w:val="18"/>
                <w:szCs w:val="18"/>
              </w:rPr>
              <w:t>poświadczeń.</w:t>
            </w:r>
            <w:r w:rsidR="005647EA" w:rsidRPr="00590D17">
              <w:rPr>
                <w:rFonts w:ascii="Arial" w:hAnsi="Arial" w:cs="Arial"/>
                <w:sz w:val="18"/>
                <w:szCs w:val="18"/>
              </w:rPr>
              <w:t xml:space="preserve"> W znaczeniu zarówno backendu jak i front endu w zależności o przyjęty metody uwierzytelnienia.</w:t>
            </w:r>
          </w:p>
        </w:tc>
        <w:tc>
          <w:tcPr>
            <w:tcW w:w="2126" w:type="dxa"/>
          </w:tcPr>
          <w:p w14:paraId="09ABF6C7" w14:textId="77777777" w:rsidR="009F5C79" w:rsidRPr="00590D17" w:rsidRDefault="009F5C79" w:rsidP="009F5C79">
            <w:pPr>
              <w:rPr>
                <w:rFonts w:ascii="Arial" w:hAnsi="Arial" w:cs="Arial"/>
                <w:sz w:val="18"/>
                <w:szCs w:val="18"/>
              </w:rPr>
            </w:pPr>
          </w:p>
        </w:tc>
        <w:tc>
          <w:tcPr>
            <w:tcW w:w="5245" w:type="dxa"/>
          </w:tcPr>
          <w:p w14:paraId="2526E7AB" w14:textId="77777777" w:rsidR="009F5C79" w:rsidRPr="00590D17" w:rsidRDefault="009F5C79" w:rsidP="009F5C79">
            <w:pPr>
              <w:rPr>
                <w:rFonts w:ascii="Arial" w:hAnsi="Arial" w:cs="Arial"/>
                <w:sz w:val="18"/>
                <w:szCs w:val="18"/>
              </w:rPr>
            </w:pPr>
          </w:p>
        </w:tc>
      </w:tr>
      <w:tr w:rsidR="009F5C79" w:rsidRPr="00590D17" w14:paraId="373F5E84" w14:textId="77777777" w:rsidTr="005647EA">
        <w:trPr>
          <w:cantSplit/>
        </w:trPr>
        <w:tc>
          <w:tcPr>
            <w:tcW w:w="851" w:type="dxa"/>
          </w:tcPr>
          <w:p w14:paraId="66CE55DD"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14C0E0FF" w14:textId="77777777" w:rsidR="009F5C79" w:rsidRPr="00590D17" w:rsidRDefault="009F5C79" w:rsidP="009F5C79">
            <w:pPr>
              <w:rPr>
                <w:rFonts w:ascii="Arial" w:hAnsi="Arial" w:cs="Arial"/>
                <w:sz w:val="18"/>
                <w:szCs w:val="18"/>
              </w:rPr>
            </w:pPr>
            <w:r w:rsidRPr="00590D17">
              <w:rPr>
                <w:rFonts w:ascii="Arial" w:hAnsi="Arial" w:cs="Arial"/>
                <w:sz w:val="18"/>
                <w:szCs w:val="18"/>
              </w:rPr>
              <w:t>Po upływie uprzednio zdefiniowanego okresu braku aktywności, sesja na urządzeniu zdalnym jest przerywana i wygasa token dostępowy.</w:t>
            </w:r>
          </w:p>
        </w:tc>
        <w:tc>
          <w:tcPr>
            <w:tcW w:w="2126" w:type="dxa"/>
          </w:tcPr>
          <w:p w14:paraId="468444B8" w14:textId="77777777" w:rsidR="009F5C79" w:rsidRPr="00590D17" w:rsidRDefault="009F5C79" w:rsidP="009F5C79">
            <w:pPr>
              <w:rPr>
                <w:rFonts w:ascii="Arial" w:hAnsi="Arial" w:cs="Arial"/>
                <w:sz w:val="18"/>
                <w:szCs w:val="18"/>
              </w:rPr>
            </w:pPr>
          </w:p>
        </w:tc>
        <w:tc>
          <w:tcPr>
            <w:tcW w:w="5245" w:type="dxa"/>
          </w:tcPr>
          <w:p w14:paraId="5B4D1584" w14:textId="77777777" w:rsidR="009F5C79" w:rsidRPr="00590D17" w:rsidRDefault="009F5C79" w:rsidP="009F5C79">
            <w:pPr>
              <w:rPr>
                <w:rFonts w:ascii="Arial" w:hAnsi="Arial" w:cs="Arial"/>
                <w:sz w:val="18"/>
                <w:szCs w:val="18"/>
              </w:rPr>
            </w:pPr>
          </w:p>
        </w:tc>
      </w:tr>
      <w:tr w:rsidR="009F5C79" w:rsidRPr="00590D17" w14:paraId="0CC09253" w14:textId="77777777" w:rsidTr="005647EA">
        <w:trPr>
          <w:cantSplit/>
        </w:trPr>
        <w:tc>
          <w:tcPr>
            <w:tcW w:w="851" w:type="dxa"/>
          </w:tcPr>
          <w:p w14:paraId="1519C792"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1909E8CF" w14:textId="6976FE14" w:rsidR="009F5C79" w:rsidRPr="00590D17" w:rsidRDefault="009F5C79" w:rsidP="00C70A54">
            <w:pPr>
              <w:rPr>
                <w:rFonts w:ascii="Arial" w:hAnsi="Arial" w:cs="Arial"/>
                <w:sz w:val="18"/>
                <w:szCs w:val="18"/>
              </w:rPr>
            </w:pPr>
            <w:r w:rsidRPr="00590D17">
              <w:rPr>
                <w:rFonts w:ascii="Arial" w:hAnsi="Arial" w:cs="Arial"/>
                <w:sz w:val="18"/>
                <w:szCs w:val="18"/>
              </w:rPr>
              <w:t xml:space="preserve">Uwierzytelnianie biometryczne, jeśli istnieje, nie jest związane ze zdarzeniem (tzn. używa API, które po prostu zwraca "prawda" lub "fałsz"). Zamiast tego, opiera się na odblokowaniu </w:t>
            </w:r>
            <w:r w:rsidR="00C70A54" w:rsidRPr="00590D17">
              <w:rPr>
                <w:rFonts w:ascii="Arial" w:hAnsi="Arial" w:cs="Arial"/>
                <w:sz w:val="18"/>
                <w:szCs w:val="18"/>
              </w:rPr>
              <w:t>miejsca, w którym przechowywane są dane biometryczne</w:t>
            </w:r>
            <w:r w:rsidRPr="00590D17">
              <w:rPr>
                <w:rFonts w:ascii="Arial" w:hAnsi="Arial" w:cs="Arial"/>
                <w:sz w:val="18"/>
                <w:szCs w:val="18"/>
              </w:rPr>
              <w:t>.</w:t>
            </w:r>
          </w:p>
        </w:tc>
        <w:tc>
          <w:tcPr>
            <w:tcW w:w="2126" w:type="dxa"/>
          </w:tcPr>
          <w:p w14:paraId="2C350C97" w14:textId="77777777" w:rsidR="009F5C79" w:rsidRPr="00590D17" w:rsidRDefault="009F5C79" w:rsidP="009F5C79">
            <w:pPr>
              <w:rPr>
                <w:rFonts w:ascii="Arial" w:hAnsi="Arial" w:cs="Arial"/>
                <w:sz w:val="18"/>
                <w:szCs w:val="18"/>
              </w:rPr>
            </w:pPr>
          </w:p>
        </w:tc>
        <w:tc>
          <w:tcPr>
            <w:tcW w:w="5245" w:type="dxa"/>
          </w:tcPr>
          <w:p w14:paraId="0A30C9F6" w14:textId="77777777" w:rsidR="009F5C79" w:rsidRPr="00590D17" w:rsidRDefault="009F5C79" w:rsidP="009F5C79">
            <w:pPr>
              <w:rPr>
                <w:rFonts w:ascii="Arial" w:hAnsi="Arial" w:cs="Arial"/>
                <w:sz w:val="18"/>
                <w:szCs w:val="18"/>
              </w:rPr>
            </w:pPr>
          </w:p>
        </w:tc>
      </w:tr>
      <w:tr w:rsidR="009F5C79" w:rsidRPr="00590D17" w14:paraId="7FBB055E" w14:textId="77777777" w:rsidTr="005647EA">
        <w:trPr>
          <w:cantSplit/>
        </w:trPr>
        <w:tc>
          <w:tcPr>
            <w:tcW w:w="851" w:type="dxa"/>
          </w:tcPr>
          <w:p w14:paraId="52BA3738"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4CE53A9B" w14:textId="70FC1BAA" w:rsidR="009F5C79" w:rsidRPr="00590D17" w:rsidRDefault="009F5C79" w:rsidP="00C70A54">
            <w:pPr>
              <w:rPr>
                <w:rFonts w:ascii="Arial" w:hAnsi="Arial" w:cs="Arial"/>
                <w:sz w:val="18"/>
                <w:szCs w:val="18"/>
              </w:rPr>
            </w:pPr>
            <w:r w:rsidRPr="00590D17">
              <w:rPr>
                <w:rFonts w:ascii="Arial" w:hAnsi="Arial" w:cs="Arial"/>
                <w:sz w:val="18"/>
                <w:szCs w:val="18"/>
              </w:rPr>
              <w:t xml:space="preserve">Na urządzeniu mobilnym </w:t>
            </w:r>
            <w:r w:rsidR="00C70A54" w:rsidRPr="00590D17">
              <w:rPr>
                <w:rFonts w:ascii="Arial" w:hAnsi="Arial" w:cs="Arial"/>
                <w:sz w:val="18"/>
                <w:szCs w:val="18"/>
              </w:rPr>
              <w:t>powinien być wykorzystywany więcej niż jeden czynni</w:t>
            </w:r>
            <w:r w:rsidR="00D21724" w:rsidRPr="00590D17">
              <w:rPr>
                <w:rFonts w:ascii="Arial" w:hAnsi="Arial" w:cs="Arial"/>
                <w:sz w:val="18"/>
                <w:szCs w:val="18"/>
              </w:rPr>
              <w:t>k</w:t>
            </w:r>
            <w:r w:rsidR="00C70A54" w:rsidRPr="00590D17">
              <w:rPr>
                <w:rFonts w:ascii="Arial" w:hAnsi="Arial" w:cs="Arial"/>
                <w:sz w:val="18"/>
                <w:szCs w:val="18"/>
              </w:rPr>
              <w:t xml:space="preserve"> uwierzytelniający </w:t>
            </w:r>
            <w:r w:rsidR="00C34BF4" w:rsidRPr="00590D17">
              <w:rPr>
                <w:rFonts w:ascii="Arial" w:hAnsi="Arial" w:cs="Arial"/>
                <w:sz w:val="18"/>
                <w:szCs w:val="18"/>
              </w:rPr>
              <w:t>do aplikacji.</w:t>
            </w:r>
          </w:p>
        </w:tc>
        <w:tc>
          <w:tcPr>
            <w:tcW w:w="2126" w:type="dxa"/>
          </w:tcPr>
          <w:p w14:paraId="11062F4B" w14:textId="77777777" w:rsidR="009F5C79" w:rsidRPr="00590D17" w:rsidRDefault="009F5C79" w:rsidP="009F5C79">
            <w:pPr>
              <w:rPr>
                <w:rFonts w:ascii="Arial" w:hAnsi="Arial" w:cs="Arial"/>
                <w:sz w:val="18"/>
                <w:szCs w:val="18"/>
              </w:rPr>
            </w:pPr>
          </w:p>
        </w:tc>
        <w:tc>
          <w:tcPr>
            <w:tcW w:w="5245" w:type="dxa"/>
          </w:tcPr>
          <w:p w14:paraId="355101B3" w14:textId="77777777" w:rsidR="009F5C79" w:rsidRPr="00590D17" w:rsidRDefault="009F5C79" w:rsidP="009F5C79">
            <w:pPr>
              <w:rPr>
                <w:rFonts w:ascii="Arial" w:hAnsi="Arial" w:cs="Arial"/>
                <w:sz w:val="18"/>
                <w:szCs w:val="18"/>
              </w:rPr>
            </w:pPr>
          </w:p>
        </w:tc>
      </w:tr>
      <w:tr w:rsidR="009F5C79" w:rsidRPr="00590D17" w14:paraId="1A48118D" w14:textId="77777777" w:rsidTr="005647EA">
        <w:trPr>
          <w:cantSplit/>
        </w:trPr>
        <w:tc>
          <w:tcPr>
            <w:tcW w:w="851" w:type="dxa"/>
          </w:tcPr>
          <w:p w14:paraId="44C9E314"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101960E4" w14:textId="77777777" w:rsidR="009F5C79" w:rsidRPr="00590D17" w:rsidRDefault="009F5C79" w:rsidP="009F5C79">
            <w:pPr>
              <w:rPr>
                <w:rFonts w:ascii="Arial" w:hAnsi="Arial" w:cs="Arial"/>
                <w:sz w:val="18"/>
                <w:szCs w:val="18"/>
              </w:rPr>
            </w:pPr>
            <w:r w:rsidRPr="00590D17">
              <w:rPr>
                <w:rFonts w:ascii="Arial" w:hAnsi="Arial" w:cs="Arial"/>
                <w:sz w:val="18"/>
                <w:szCs w:val="18"/>
              </w:rPr>
              <w:t>Wrażliwe transakcje wymagają dodatkowego uwierzytelnienia.</w:t>
            </w:r>
          </w:p>
        </w:tc>
        <w:tc>
          <w:tcPr>
            <w:tcW w:w="2126" w:type="dxa"/>
          </w:tcPr>
          <w:p w14:paraId="38A6D083" w14:textId="77777777" w:rsidR="009F5C79" w:rsidRPr="00590D17" w:rsidRDefault="009F5C79" w:rsidP="009F5C79">
            <w:pPr>
              <w:rPr>
                <w:rFonts w:ascii="Arial" w:hAnsi="Arial" w:cs="Arial"/>
                <w:sz w:val="18"/>
                <w:szCs w:val="18"/>
              </w:rPr>
            </w:pPr>
          </w:p>
        </w:tc>
        <w:tc>
          <w:tcPr>
            <w:tcW w:w="5245" w:type="dxa"/>
          </w:tcPr>
          <w:p w14:paraId="729A0894" w14:textId="77777777" w:rsidR="009F5C79" w:rsidRPr="00590D17" w:rsidRDefault="009F5C79" w:rsidP="009F5C79">
            <w:pPr>
              <w:rPr>
                <w:rFonts w:ascii="Arial" w:hAnsi="Arial" w:cs="Arial"/>
                <w:sz w:val="18"/>
                <w:szCs w:val="18"/>
              </w:rPr>
            </w:pPr>
          </w:p>
        </w:tc>
      </w:tr>
      <w:tr w:rsidR="009F5C79" w:rsidRPr="00590D17" w14:paraId="5939171F" w14:textId="77777777" w:rsidTr="005647EA">
        <w:trPr>
          <w:cantSplit/>
        </w:trPr>
        <w:tc>
          <w:tcPr>
            <w:tcW w:w="851" w:type="dxa"/>
          </w:tcPr>
          <w:p w14:paraId="59D60465"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02737D0C" w14:textId="0A9D5A29" w:rsidR="009F5C79" w:rsidRPr="00590D17" w:rsidRDefault="009F5C79" w:rsidP="009F5C79">
            <w:pPr>
              <w:rPr>
                <w:rFonts w:ascii="Arial" w:hAnsi="Arial" w:cs="Arial"/>
                <w:sz w:val="18"/>
                <w:szCs w:val="18"/>
              </w:rPr>
            </w:pPr>
            <w:r w:rsidRPr="00590D17">
              <w:rPr>
                <w:rFonts w:ascii="Arial" w:hAnsi="Arial" w:cs="Arial"/>
                <w:sz w:val="18"/>
                <w:szCs w:val="18"/>
              </w:rPr>
              <w:t>Aplikacja informuje użytkownika o wszystkich aktywnościach wykonywanych na jego koncie. Użytkownicy mają możliwość przeglądania listy urządzeń</w:t>
            </w:r>
            <w:r w:rsidR="004E496C" w:rsidRPr="00590D17">
              <w:rPr>
                <w:rFonts w:ascii="Arial" w:hAnsi="Arial" w:cs="Arial"/>
                <w:sz w:val="18"/>
                <w:szCs w:val="18"/>
              </w:rPr>
              <w:t xml:space="preserve"> </w:t>
            </w:r>
            <w:r w:rsidRPr="00590D17">
              <w:rPr>
                <w:rFonts w:ascii="Arial" w:hAnsi="Arial" w:cs="Arial"/>
                <w:sz w:val="18"/>
                <w:szCs w:val="18"/>
              </w:rPr>
              <w:t xml:space="preserve">i dodatkowych informacji jak adres IP, lokalizacja, </w:t>
            </w:r>
            <w:r w:rsidR="005614B7" w:rsidRPr="00590D17">
              <w:rPr>
                <w:rFonts w:ascii="Arial" w:hAnsi="Arial" w:cs="Arial"/>
                <w:sz w:val="18"/>
                <w:szCs w:val="18"/>
              </w:rPr>
              <w:t>itp., oraz</w:t>
            </w:r>
            <w:r w:rsidRPr="00590D17">
              <w:rPr>
                <w:rFonts w:ascii="Arial" w:hAnsi="Arial" w:cs="Arial"/>
                <w:sz w:val="18"/>
                <w:szCs w:val="18"/>
              </w:rPr>
              <w:t xml:space="preserve"> blokowania określonych urządzeń.</w:t>
            </w:r>
          </w:p>
        </w:tc>
        <w:tc>
          <w:tcPr>
            <w:tcW w:w="2126" w:type="dxa"/>
          </w:tcPr>
          <w:p w14:paraId="2390ED7C" w14:textId="77777777" w:rsidR="009F5C79" w:rsidRPr="00590D17" w:rsidRDefault="009F5C79" w:rsidP="009F5C79">
            <w:pPr>
              <w:rPr>
                <w:rFonts w:ascii="Arial" w:hAnsi="Arial" w:cs="Arial"/>
                <w:sz w:val="18"/>
                <w:szCs w:val="18"/>
              </w:rPr>
            </w:pPr>
          </w:p>
        </w:tc>
        <w:tc>
          <w:tcPr>
            <w:tcW w:w="5245" w:type="dxa"/>
          </w:tcPr>
          <w:p w14:paraId="09F36367" w14:textId="77777777" w:rsidR="009F5C79" w:rsidRPr="00590D17" w:rsidRDefault="009F5C79" w:rsidP="009F5C79">
            <w:pPr>
              <w:rPr>
                <w:rFonts w:ascii="Arial" w:hAnsi="Arial" w:cs="Arial"/>
                <w:sz w:val="18"/>
                <w:szCs w:val="18"/>
              </w:rPr>
            </w:pPr>
          </w:p>
        </w:tc>
      </w:tr>
      <w:tr w:rsidR="009F5C79" w:rsidRPr="00590D17" w14:paraId="2E1B6E79" w14:textId="77777777" w:rsidTr="005647EA">
        <w:trPr>
          <w:cantSplit/>
        </w:trPr>
        <w:tc>
          <w:tcPr>
            <w:tcW w:w="851" w:type="dxa"/>
          </w:tcPr>
          <w:p w14:paraId="7E38DCA5" w14:textId="77777777" w:rsidR="009F5C79" w:rsidRPr="00590D17" w:rsidRDefault="009F5C79" w:rsidP="009F5C79">
            <w:pPr>
              <w:pStyle w:val="Akapitzlist"/>
              <w:numPr>
                <w:ilvl w:val="1"/>
                <w:numId w:val="15"/>
              </w:numPr>
              <w:spacing w:after="0"/>
              <w:rPr>
                <w:rFonts w:ascii="Arial" w:hAnsi="Arial" w:cs="Arial"/>
                <w:sz w:val="18"/>
                <w:szCs w:val="18"/>
              </w:rPr>
            </w:pPr>
          </w:p>
        </w:tc>
        <w:tc>
          <w:tcPr>
            <w:tcW w:w="5812" w:type="dxa"/>
          </w:tcPr>
          <w:p w14:paraId="6675A4B8" w14:textId="109A3921" w:rsidR="009F5C79" w:rsidRPr="00590D17" w:rsidRDefault="00C70A54" w:rsidP="00C70A54">
            <w:pPr>
              <w:rPr>
                <w:rFonts w:ascii="Arial" w:hAnsi="Arial" w:cs="Arial"/>
                <w:sz w:val="18"/>
                <w:szCs w:val="18"/>
              </w:rPr>
            </w:pPr>
            <w:r w:rsidRPr="00590D17">
              <w:rPr>
                <w:rFonts w:ascii="Arial" w:hAnsi="Arial" w:cs="Arial"/>
                <w:sz w:val="18"/>
                <w:szCs w:val="18"/>
              </w:rPr>
              <w:t xml:space="preserve">Autoryzacja powinna być zdefiniowana, </w:t>
            </w:r>
            <w:r w:rsidR="003200D8" w:rsidRPr="00590D17">
              <w:rPr>
                <w:rFonts w:ascii="Arial" w:hAnsi="Arial" w:cs="Arial"/>
                <w:sz w:val="18"/>
                <w:szCs w:val="18"/>
              </w:rPr>
              <w:t>wymuszo</w:t>
            </w:r>
            <w:r w:rsidR="009F5C79" w:rsidRPr="00590D17">
              <w:rPr>
                <w:rFonts w:ascii="Arial" w:hAnsi="Arial" w:cs="Arial"/>
                <w:sz w:val="18"/>
                <w:szCs w:val="18"/>
              </w:rPr>
              <w:t>n</w:t>
            </w:r>
            <w:r w:rsidRPr="00590D17">
              <w:rPr>
                <w:rFonts w:ascii="Arial" w:hAnsi="Arial" w:cs="Arial"/>
                <w:sz w:val="18"/>
                <w:szCs w:val="18"/>
              </w:rPr>
              <w:t>a i walidowana po stronie backendu.</w:t>
            </w:r>
          </w:p>
        </w:tc>
        <w:tc>
          <w:tcPr>
            <w:tcW w:w="2126" w:type="dxa"/>
          </w:tcPr>
          <w:p w14:paraId="4A3D0D92" w14:textId="77777777" w:rsidR="009F5C79" w:rsidRPr="00590D17" w:rsidRDefault="009F5C79" w:rsidP="009F5C79">
            <w:pPr>
              <w:rPr>
                <w:rFonts w:ascii="Arial" w:hAnsi="Arial" w:cs="Arial"/>
                <w:sz w:val="18"/>
                <w:szCs w:val="18"/>
              </w:rPr>
            </w:pPr>
          </w:p>
        </w:tc>
        <w:tc>
          <w:tcPr>
            <w:tcW w:w="5245" w:type="dxa"/>
          </w:tcPr>
          <w:p w14:paraId="233E7501" w14:textId="77777777" w:rsidR="009F5C79" w:rsidRPr="00590D17" w:rsidRDefault="009F5C79" w:rsidP="009F5C79">
            <w:pPr>
              <w:rPr>
                <w:rFonts w:ascii="Arial" w:hAnsi="Arial" w:cs="Arial"/>
                <w:sz w:val="18"/>
                <w:szCs w:val="18"/>
              </w:rPr>
            </w:pPr>
          </w:p>
        </w:tc>
      </w:tr>
    </w:tbl>
    <w:p w14:paraId="6D69D9E4" w14:textId="77777777" w:rsidR="009F5C79" w:rsidRPr="00590D17" w:rsidRDefault="009F5C79" w:rsidP="009F5C79">
      <w:pPr>
        <w:rPr>
          <w:rFonts w:ascii="Arial" w:hAnsi="Arial" w:cs="Arial"/>
        </w:rPr>
      </w:pPr>
    </w:p>
    <w:p w14:paraId="10D8FA0A" w14:textId="77777777" w:rsidR="009F5C79" w:rsidRPr="00590D17" w:rsidRDefault="009F5C79" w:rsidP="009F5C79">
      <w:pPr>
        <w:pStyle w:val="Nagwek3"/>
        <w:rPr>
          <w:rStyle w:val="Wyrnienieintensywne"/>
          <w:rFonts w:ascii="Arial" w:hAnsi="Arial" w:cs="Arial"/>
        </w:rPr>
      </w:pPr>
      <w:bookmarkStart w:id="12" w:name="_Toc61949639"/>
      <w:r w:rsidRPr="00590D17">
        <w:rPr>
          <w:rStyle w:val="Wyrnienieintensywne"/>
          <w:rFonts w:ascii="Arial" w:hAnsi="Arial" w:cs="Arial"/>
        </w:rPr>
        <w:lastRenderedPageBreak/>
        <w:t>Aplikacje Mobilne – Komunikacja sieciowa</w:t>
      </w:r>
      <w:bookmarkEnd w:id="12"/>
    </w:p>
    <w:p w14:paraId="6EFD0EFF"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4BFEA9BE" w14:textId="77777777" w:rsidTr="009F5C79">
        <w:trPr>
          <w:cantSplit/>
          <w:tblHeader/>
        </w:trPr>
        <w:tc>
          <w:tcPr>
            <w:tcW w:w="851" w:type="dxa"/>
            <w:shd w:val="clear" w:color="auto" w:fill="D9D9D9" w:themeFill="background1" w:themeFillShade="D9"/>
          </w:tcPr>
          <w:p w14:paraId="7D3543C5"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7F75D592"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668F4FBA"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22F27EFE"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483C14CE" w14:textId="77777777" w:rsidTr="009F5C79">
        <w:trPr>
          <w:cantSplit/>
        </w:trPr>
        <w:tc>
          <w:tcPr>
            <w:tcW w:w="851" w:type="dxa"/>
          </w:tcPr>
          <w:p w14:paraId="03C2C534" w14:textId="77777777" w:rsidR="009F5C79" w:rsidRPr="00590D17" w:rsidRDefault="009F5C79" w:rsidP="009F5C79">
            <w:pPr>
              <w:pStyle w:val="Akapitzlist"/>
              <w:numPr>
                <w:ilvl w:val="1"/>
                <w:numId w:val="16"/>
              </w:numPr>
              <w:spacing w:after="0"/>
              <w:rPr>
                <w:rFonts w:ascii="Arial" w:hAnsi="Arial" w:cs="Arial"/>
                <w:sz w:val="18"/>
                <w:szCs w:val="18"/>
              </w:rPr>
            </w:pPr>
          </w:p>
        </w:tc>
        <w:tc>
          <w:tcPr>
            <w:tcW w:w="5812" w:type="dxa"/>
          </w:tcPr>
          <w:p w14:paraId="621413EF" w14:textId="77777777" w:rsidR="009F5C79" w:rsidRPr="00590D17" w:rsidRDefault="009F5C79" w:rsidP="009F5C79">
            <w:pPr>
              <w:rPr>
                <w:rFonts w:ascii="Arial" w:hAnsi="Arial" w:cs="Arial"/>
                <w:sz w:val="18"/>
                <w:szCs w:val="18"/>
              </w:rPr>
            </w:pPr>
            <w:r w:rsidRPr="00590D17">
              <w:rPr>
                <w:rFonts w:ascii="Arial" w:hAnsi="Arial" w:cs="Arial"/>
                <w:sz w:val="18"/>
                <w:szCs w:val="18"/>
              </w:rPr>
              <w:t>Dane są szyfrowane w sieci za pomocą protokołu TLS. Kanał bezpieczny jest wykorzystywany w całej aplikacji.</w:t>
            </w:r>
          </w:p>
        </w:tc>
        <w:tc>
          <w:tcPr>
            <w:tcW w:w="2126" w:type="dxa"/>
          </w:tcPr>
          <w:p w14:paraId="374DB2EF" w14:textId="77777777" w:rsidR="009F5C79" w:rsidRPr="00590D17" w:rsidRDefault="009F5C79" w:rsidP="009F5C79">
            <w:pPr>
              <w:rPr>
                <w:rFonts w:ascii="Arial" w:hAnsi="Arial" w:cs="Arial"/>
                <w:sz w:val="18"/>
                <w:szCs w:val="18"/>
              </w:rPr>
            </w:pPr>
          </w:p>
        </w:tc>
        <w:tc>
          <w:tcPr>
            <w:tcW w:w="5245" w:type="dxa"/>
          </w:tcPr>
          <w:p w14:paraId="3AD63F02" w14:textId="77777777" w:rsidR="009F5C79" w:rsidRPr="00590D17" w:rsidRDefault="009F5C79" w:rsidP="009F5C79">
            <w:pPr>
              <w:rPr>
                <w:rFonts w:ascii="Arial" w:hAnsi="Arial" w:cs="Arial"/>
                <w:sz w:val="18"/>
                <w:szCs w:val="18"/>
              </w:rPr>
            </w:pPr>
          </w:p>
        </w:tc>
      </w:tr>
      <w:tr w:rsidR="009F5C79" w:rsidRPr="00590D17" w14:paraId="11763FF4" w14:textId="77777777" w:rsidTr="009F5C79">
        <w:trPr>
          <w:cantSplit/>
        </w:trPr>
        <w:tc>
          <w:tcPr>
            <w:tcW w:w="851" w:type="dxa"/>
          </w:tcPr>
          <w:p w14:paraId="43F6FDF3" w14:textId="77777777" w:rsidR="009F5C79" w:rsidRPr="00590D17" w:rsidRDefault="009F5C79" w:rsidP="009F5C79">
            <w:pPr>
              <w:pStyle w:val="Akapitzlist"/>
              <w:numPr>
                <w:ilvl w:val="1"/>
                <w:numId w:val="16"/>
              </w:numPr>
              <w:spacing w:after="0"/>
              <w:rPr>
                <w:rFonts w:ascii="Arial" w:hAnsi="Arial" w:cs="Arial"/>
                <w:sz w:val="18"/>
                <w:szCs w:val="18"/>
              </w:rPr>
            </w:pPr>
          </w:p>
        </w:tc>
        <w:tc>
          <w:tcPr>
            <w:tcW w:w="5812" w:type="dxa"/>
          </w:tcPr>
          <w:p w14:paraId="75792851" w14:textId="77777777" w:rsidR="009F5C79" w:rsidRPr="00590D17" w:rsidRDefault="009F5C79" w:rsidP="009F5C79">
            <w:pPr>
              <w:rPr>
                <w:rFonts w:ascii="Arial" w:hAnsi="Arial" w:cs="Arial"/>
                <w:sz w:val="18"/>
                <w:szCs w:val="18"/>
              </w:rPr>
            </w:pPr>
            <w:r w:rsidRPr="00590D17">
              <w:rPr>
                <w:rFonts w:ascii="Arial" w:hAnsi="Arial" w:cs="Arial"/>
                <w:sz w:val="18"/>
                <w:szCs w:val="18"/>
              </w:rPr>
              <w:t>Ustawienia TLS są zgodne z aktualnymi najlepszymi praktykami lub tak bliskie, jak to tylko możliwe, jeśli mobilny system operacyjny nie obsługuje zalecanych standardów.</w:t>
            </w:r>
          </w:p>
        </w:tc>
        <w:tc>
          <w:tcPr>
            <w:tcW w:w="2126" w:type="dxa"/>
          </w:tcPr>
          <w:p w14:paraId="440CB1D9" w14:textId="77777777" w:rsidR="009F5C79" w:rsidRPr="00590D17" w:rsidRDefault="009F5C79" w:rsidP="009F5C79">
            <w:pPr>
              <w:rPr>
                <w:rFonts w:ascii="Arial" w:hAnsi="Arial" w:cs="Arial"/>
                <w:sz w:val="18"/>
                <w:szCs w:val="18"/>
              </w:rPr>
            </w:pPr>
          </w:p>
        </w:tc>
        <w:tc>
          <w:tcPr>
            <w:tcW w:w="5245" w:type="dxa"/>
          </w:tcPr>
          <w:p w14:paraId="360FA694" w14:textId="77777777" w:rsidR="009F5C79" w:rsidRPr="00590D17" w:rsidRDefault="009F5C79" w:rsidP="009F5C79">
            <w:pPr>
              <w:rPr>
                <w:rFonts w:ascii="Arial" w:hAnsi="Arial" w:cs="Arial"/>
                <w:sz w:val="18"/>
                <w:szCs w:val="18"/>
              </w:rPr>
            </w:pPr>
          </w:p>
        </w:tc>
      </w:tr>
      <w:tr w:rsidR="009F5C79" w:rsidRPr="00590D17" w14:paraId="3F674DC1" w14:textId="77777777" w:rsidTr="009F5C79">
        <w:trPr>
          <w:cantSplit/>
        </w:trPr>
        <w:tc>
          <w:tcPr>
            <w:tcW w:w="851" w:type="dxa"/>
          </w:tcPr>
          <w:p w14:paraId="0080325C" w14:textId="77777777" w:rsidR="009F5C79" w:rsidRPr="00590D17" w:rsidRDefault="009F5C79" w:rsidP="009F5C79">
            <w:pPr>
              <w:pStyle w:val="Akapitzlist"/>
              <w:numPr>
                <w:ilvl w:val="1"/>
                <w:numId w:val="16"/>
              </w:numPr>
              <w:spacing w:after="0"/>
              <w:rPr>
                <w:rFonts w:ascii="Arial" w:hAnsi="Arial" w:cs="Arial"/>
                <w:sz w:val="18"/>
                <w:szCs w:val="18"/>
              </w:rPr>
            </w:pPr>
          </w:p>
        </w:tc>
        <w:tc>
          <w:tcPr>
            <w:tcW w:w="5812" w:type="dxa"/>
          </w:tcPr>
          <w:p w14:paraId="5118A82C" w14:textId="4BCA2371" w:rsidR="009F5C79" w:rsidRPr="00590D17" w:rsidRDefault="009F5C79" w:rsidP="009F5C79">
            <w:pPr>
              <w:rPr>
                <w:rFonts w:ascii="Arial" w:hAnsi="Arial" w:cs="Arial"/>
                <w:sz w:val="18"/>
                <w:szCs w:val="18"/>
              </w:rPr>
            </w:pPr>
            <w:r w:rsidRPr="00590D17">
              <w:rPr>
                <w:rFonts w:ascii="Arial" w:hAnsi="Arial" w:cs="Arial"/>
                <w:sz w:val="18"/>
                <w:szCs w:val="18"/>
              </w:rPr>
              <w:t>Aplikacja weryfikuje certyfikat X.509 na urządzeniu mobilnym po ustanowieniu bezpiecznego kanału. Akceptowane są jedynie certyfikaty podpisane p</w:t>
            </w:r>
            <w:r w:rsidR="00E221EA" w:rsidRPr="00590D17">
              <w:rPr>
                <w:rFonts w:ascii="Arial" w:hAnsi="Arial" w:cs="Arial"/>
                <w:sz w:val="18"/>
                <w:szCs w:val="18"/>
              </w:rPr>
              <w:t>rzez zaufany urząd certyfikacji oraz są ważne, lub nie został unieważniony.</w:t>
            </w:r>
          </w:p>
        </w:tc>
        <w:tc>
          <w:tcPr>
            <w:tcW w:w="2126" w:type="dxa"/>
          </w:tcPr>
          <w:p w14:paraId="39F87508" w14:textId="77777777" w:rsidR="009F5C79" w:rsidRPr="00590D17" w:rsidRDefault="009F5C79" w:rsidP="009F5C79">
            <w:pPr>
              <w:rPr>
                <w:rFonts w:ascii="Arial" w:hAnsi="Arial" w:cs="Arial"/>
                <w:sz w:val="18"/>
                <w:szCs w:val="18"/>
              </w:rPr>
            </w:pPr>
          </w:p>
        </w:tc>
        <w:tc>
          <w:tcPr>
            <w:tcW w:w="5245" w:type="dxa"/>
          </w:tcPr>
          <w:p w14:paraId="0BAE7912" w14:textId="77777777" w:rsidR="009F5C79" w:rsidRPr="00590D17" w:rsidRDefault="009F5C79" w:rsidP="009F5C79">
            <w:pPr>
              <w:rPr>
                <w:rFonts w:ascii="Arial" w:hAnsi="Arial" w:cs="Arial"/>
                <w:sz w:val="18"/>
                <w:szCs w:val="18"/>
              </w:rPr>
            </w:pPr>
          </w:p>
        </w:tc>
      </w:tr>
      <w:tr w:rsidR="009F5C79" w:rsidRPr="00590D17" w14:paraId="48E5E544" w14:textId="77777777" w:rsidTr="009F5C79">
        <w:trPr>
          <w:cantSplit/>
        </w:trPr>
        <w:tc>
          <w:tcPr>
            <w:tcW w:w="851" w:type="dxa"/>
          </w:tcPr>
          <w:p w14:paraId="791EB103" w14:textId="77777777" w:rsidR="009F5C79" w:rsidRPr="00590D17" w:rsidRDefault="009F5C79" w:rsidP="009F5C79">
            <w:pPr>
              <w:pStyle w:val="Akapitzlist"/>
              <w:numPr>
                <w:ilvl w:val="1"/>
                <w:numId w:val="16"/>
              </w:numPr>
              <w:spacing w:after="0"/>
              <w:rPr>
                <w:rFonts w:ascii="Arial" w:hAnsi="Arial" w:cs="Arial"/>
                <w:sz w:val="18"/>
                <w:szCs w:val="18"/>
              </w:rPr>
            </w:pPr>
          </w:p>
        </w:tc>
        <w:tc>
          <w:tcPr>
            <w:tcW w:w="5812" w:type="dxa"/>
          </w:tcPr>
          <w:p w14:paraId="2979C05E" w14:textId="26A52FF0" w:rsidR="009F5C79" w:rsidRPr="00590D17" w:rsidRDefault="009F5C79" w:rsidP="00CF5EE9">
            <w:pPr>
              <w:rPr>
                <w:rFonts w:ascii="Arial" w:hAnsi="Arial" w:cs="Arial"/>
                <w:sz w:val="18"/>
                <w:szCs w:val="18"/>
              </w:rPr>
            </w:pPr>
            <w:r w:rsidRPr="00590D17">
              <w:rPr>
                <w:rFonts w:ascii="Arial" w:hAnsi="Arial" w:cs="Arial"/>
                <w:sz w:val="18"/>
                <w:szCs w:val="18"/>
              </w:rPr>
              <w:t xml:space="preserve">Aplikacja albo korzysta z własnego magazynu certyfikatów, albo podpina certyfikat lub klucz publiczny </w:t>
            </w:r>
            <w:r w:rsidR="00CF5EE9" w:rsidRPr="00590D17">
              <w:rPr>
                <w:rFonts w:ascii="Arial" w:hAnsi="Arial" w:cs="Arial"/>
                <w:sz w:val="18"/>
                <w:szCs w:val="18"/>
              </w:rPr>
              <w:t>back-</w:t>
            </w:r>
            <w:r w:rsidR="005614B7" w:rsidRPr="00590D17">
              <w:rPr>
                <w:rFonts w:ascii="Arial" w:hAnsi="Arial" w:cs="Arial"/>
                <w:sz w:val="18"/>
                <w:szCs w:val="18"/>
              </w:rPr>
              <w:t>endu (</w:t>
            </w:r>
            <w:r w:rsidR="00CF5EE9" w:rsidRPr="00590D17">
              <w:rPr>
                <w:rFonts w:ascii="Arial" w:hAnsi="Arial" w:cs="Arial"/>
                <w:sz w:val="18"/>
                <w:szCs w:val="18"/>
              </w:rPr>
              <w:t>zdalna usługa)</w:t>
            </w:r>
            <w:r w:rsidRPr="00590D17">
              <w:rPr>
                <w:rFonts w:ascii="Arial" w:hAnsi="Arial" w:cs="Arial"/>
                <w:sz w:val="18"/>
                <w:szCs w:val="18"/>
              </w:rPr>
              <w:t>, i nie nawiązuje połączeń z</w:t>
            </w:r>
            <w:r w:rsidR="00CF5EE9" w:rsidRPr="00590D17">
              <w:rPr>
                <w:rFonts w:ascii="Arial" w:hAnsi="Arial" w:cs="Arial"/>
                <w:sz w:val="18"/>
                <w:szCs w:val="18"/>
              </w:rPr>
              <w:t xml:space="preserve"> back-</w:t>
            </w:r>
            <w:r w:rsidR="005614B7" w:rsidRPr="00590D17">
              <w:rPr>
                <w:rFonts w:ascii="Arial" w:hAnsi="Arial" w:cs="Arial"/>
                <w:sz w:val="18"/>
                <w:szCs w:val="18"/>
              </w:rPr>
              <w:t>endem (</w:t>
            </w:r>
            <w:r w:rsidR="00CF5EE9" w:rsidRPr="00590D17">
              <w:rPr>
                <w:rFonts w:ascii="Arial" w:hAnsi="Arial" w:cs="Arial"/>
                <w:sz w:val="18"/>
                <w:szCs w:val="18"/>
              </w:rPr>
              <w:t>zdalną usługą)</w:t>
            </w:r>
            <w:r w:rsidRPr="00590D17">
              <w:rPr>
                <w:rFonts w:ascii="Arial" w:hAnsi="Arial" w:cs="Arial"/>
                <w:sz w:val="18"/>
                <w:szCs w:val="18"/>
              </w:rPr>
              <w:t xml:space="preserve"> oferującymi inny certyfikat lub klucz, nawet jeżeli są one podpisane przez zaufany urząd certyfikacji.</w:t>
            </w:r>
          </w:p>
        </w:tc>
        <w:tc>
          <w:tcPr>
            <w:tcW w:w="2126" w:type="dxa"/>
          </w:tcPr>
          <w:p w14:paraId="3ED5AECA" w14:textId="77777777" w:rsidR="009F5C79" w:rsidRPr="00590D17" w:rsidRDefault="009F5C79" w:rsidP="009F5C79">
            <w:pPr>
              <w:rPr>
                <w:rFonts w:ascii="Arial" w:hAnsi="Arial" w:cs="Arial"/>
                <w:sz w:val="18"/>
                <w:szCs w:val="18"/>
              </w:rPr>
            </w:pPr>
          </w:p>
        </w:tc>
        <w:tc>
          <w:tcPr>
            <w:tcW w:w="5245" w:type="dxa"/>
          </w:tcPr>
          <w:p w14:paraId="269F50A7" w14:textId="77777777" w:rsidR="009F5C79" w:rsidRPr="00590D17" w:rsidRDefault="009F5C79" w:rsidP="009F5C79">
            <w:pPr>
              <w:rPr>
                <w:rFonts w:ascii="Arial" w:hAnsi="Arial" w:cs="Arial"/>
                <w:sz w:val="18"/>
                <w:szCs w:val="18"/>
              </w:rPr>
            </w:pPr>
          </w:p>
        </w:tc>
      </w:tr>
      <w:tr w:rsidR="009F5C79" w:rsidRPr="00590D17" w14:paraId="454BE164" w14:textId="77777777" w:rsidTr="009F5C79">
        <w:trPr>
          <w:cantSplit/>
        </w:trPr>
        <w:tc>
          <w:tcPr>
            <w:tcW w:w="851" w:type="dxa"/>
          </w:tcPr>
          <w:p w14:paraId="3699504C" w14:textId="77777777" w:rsidR="009F5C79" w:rsidRPr="00590D17" w:rsidRDefault="009F5C79" w:rsidP="009F5C79">
            <w:pPr>
              <w:pStyle w:val="Akapitzlist"/>
              <w:numPr>
                <w:ilvl w:val="1"/>
                <w:numId w:val="16"/>
              </w:numPr>
              <w:spacing w:after="0"/>
              <w:rPr>
                <w:rFonts w:ascii="Arial" w:hAnsi="Arial" w:cs="Arial"/>
                <w:sz w:val="18"/>
                <w:szCs w:val="18"/>
              </w:rPr>
            </w:pPr>
          </w:p>
        </w:tc>
        <w:tc>
          <w:tcPr>
            <w:tcW w:w="5812" w:type="dxa"/>
          </w:tcPr>
          <w:p w14:paraId="32AA5159"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może opierać się na jednym niepewnym kanale komunikacyjnym (e-mail lub SMS) dla krytycznych operacji, takich jak rejestracja i odzyskiwanie konta.</w:t>
            </w:r>
          </w:p>
        </w:tc>
        <w:tc>
          <w:tcPr>
            <w:tcW w:w="2126" w:type="dxa"/>
          </w:tcPr>
          <w:p w14:paraId="4AFF7FB9" w14:textId="77777777" w:rsidR="009F5C79" w:rsidRPr="00590D17" w:rsidRDefault="009F5C79" w:rsidP="009F5C79">
            <w:pPr>
              <w:rPr>
                <w:rFonts w:ascii="Arial" w:hAnsi="Arial" w:cs="Arial"/>
                <w:sz w:val="18"/>
                <w:szCs w:val="18"/>
              </w:rPr>
            </w:pPr>
          </w:p>
        </w:tc>
        <w:tc>
          <w:tcPr>
            <w:tcW w:w="5245" w:type="dxa"/>
          </w:tcPr>
          <w:p w14:paraId="46D3C57B" w14:textId="77777777" w:rsidR="009F5C79" w:rsidRPr="00590D17" w:rsidRDefault="009F5C79" w:rsidP="009F5C79">
            <w:pPr>
              <w:rPr>
                <w:rFonts w:ascii="Arial" w:hAnsi="Arial" w:cs="Arial"/>
                <w:sz w:val="18"/>
                <w:szCs w:val="18"/>
              </w:rPr>
            </w:pPr>
          </w:p>
        </w:tc>
      </w:tr>
      <w:tr w:rsidR="009F5C79" w:rsidRPr="00590D17" w14:paraId="49582F3C" w14:textId="77777777" w:rsidTr="009F5C79">
        <w:trPr>
          <w:cantSplit/>
        </w:trPr>
        <w:tc>
          <w:tcPr>
            <w:tcW w:w="851" w:type="dxa"/>
          </w:tcPr>
          <w:p w14:paraId="0B128DC7" w14:textId="77777777" w:rsidR="009F5C79" w:rsidRPr="00590D17" w:rsidRDefault="009F5C79" w:rsidP="009F5C79">
            <w:pPr>
              <w:pStyle w:val="Akapitzlist"/>
              <w:numPr>
                <w:ilvl w:val="1"/>
                <w:numId w:val="16"/>
              </w:numPr>
              <w:spacing w:after="0"/>
              <w:rPr>
                <w:rFonts w:ascii="Arial" w:hAnsi="Arial" w:cs="Arial"/>
                <w:sz w:val="18"/>
                <w:szCs w:val="18"/>
              </w:rPr>
            </w:pPr>
          </w:p>
        </w:tc>
        <w:tc>
          <w:tcPr>
            <w:tcW w:w="5812" w:type="dxa"/>
          </w:tcPr>
          <w:p w14:paraId="61D5B39A" w14:textId="6F59D6EA" w:rsidR="009F5C79" w:rsidRPr="00590D17" w:rsidRDefault="00D21724" w:rsidP="00D21724">
            <w:pPr>
              <w:rPr>
                <w:rFonts w:ascii="Arial" w:hAnsi="Arial" w:cs="Arial"/>
                <w:sz w:val="18"/>
                <w:szCs w:val="18"/>
              </w:rPr>
            </w:pPr>
            <w:r w:rsidRPr="00590D17">
              <w:rPr>
                <w:rFonts w:ascii="Arial" w:hAnsi="Arial" w:cs="Arial"/>
                <w:sz w:val="18"/>
                <w:szCs w:val="18"/>
              </w:rPr>
              <w:t>Aplikacja korzysta i bazuje na aktualnych połączeniach i aktualnych bibliotekach.</w:t>
            </w:r>
          </w:p>
        </w:tc>
        <w:tc>
          <w:tcPr>
            <w:tcW w:w="2126" w:type="dxa"/>
          </w:tcPr>
          <w:p w14:paraId="5E581082" w14:textId="77777777" w:rsidR="009F5C79" w:rsidRPr="00590D17" w:rsidRDefault="009F5C79" w:rsidP="009F5C79">
            <w:pPr>
              <w:rPr>
                <w:rFonts w:ascii="Arial" w:hAnsi="Arial" w:cs="Arial"/>
                <w:sz w:val="18"/>
                <w:szCs w:val="18"/>
              </w:rPr>
            </w:pPr>
          </w:p>
        </w:tc>
        <w:tc>
          <w:tcPr>
            <w:tcW w:w="5245" w:type="dxa"/>
          </w:tcPr>
          <w:p w14:paraId="737E24D7" w14:textId="77777777" w:rsidR="009F5C79" w:rsidRPr="00590D17" w:rsidRDefault="009F5C79" w:rsidP="009F5C79">
            <w:pPr>
              <w:rPr>
                <w:rFonts w:ascii="Arial" w:hAnsi="Arial" w:cs="Arial"/>
                <w:sz w:val="18"/>
                <w:szCs w:val="18"/>
              </w:rPr>
            </w:pPr>
          </w:p>
        </w:tc>
      </w:tr>
    </w:tbl>
    <w:p w14:paraId="5718F6A0" w14:textId="77777777" w:rsidR="009F5C79" w:rsidRPr="00590D17" w:rsidRDefault="009F5C79" w:rsidP="009F5C79">
      <w:pPr>
        <w:rPr>
          <w:rFonts w:ascii="Arial" w:hAnsi="Arial" w:cs="Arial"/>
        </w:rPr>
      </w:pPr>
    </w:p>
    <w:p w14:paraId="73BA2C31" w14:textId="77777777" w:rsidR="009F5C79" w:rsidRPr="00590D17" w:rsidRDefault="009F5C79" w:rsidP="009F5C79">
      <w:pPr>
        <w:rPr>
          <w:rFonts w:ascii="Arial" w:hAnsi="Arial" w:cs="Arial"/>
        </w:rPr>
      </w:pPr>
    </w:p>
    <w:p w14:paraId="483E4C5C" w14:textId="77777777" w:rsidR="009F5C79" w:rsidRPr="00590D17" w:rsidRDefault="009F5C79" w:rsidP="009F5C79">
      <w:pPr>
        <w:pStyle w:val="Nagwek3"/>
        <w:rPr>
          <w:rStyle w:val="Wyrnienieintensywne"/>
          <w:rFonts w:ascii="Arial" w:hAnsi="Arial" w:cs="Arial"/>
        </w:rPr>
      </w:pPr>
      <w:bookmarkStart w:id="13" w:name="_Toc61949640"/>
      <w:r w:rsidRPr="00590D17">
        <w:rPr>
          <w:rStyle w:val="Wyrnienieintensywne"/>
          <w:rFonts w:ascii="Arial" w:hAnsi="Arial" w:cs="Arial"/>
        </w:rPr>
        <w:t>Aplikacje Mobilne – Interakcja między platformami</w:t>
      </w:r>
      <w:bookmarkEnd w:id="13"/>
    </w:p>
    <w:p w14:paraId="1904494E"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0CD0BF80" w14:textId="77777777" w:rsidTr="009F5C79">
        <w:trPr>
          <w:cantSplit/>
          <w:tblHeader/>
        </w:trPr>
        <w:tc>
          <w:tcPr>
            <w:tcW w:w="851" w:type="dxa"/>
            <w:shd w:val="clear" w:color="auto" w:fill="D9D9D9" w:themeFill="background1" w:themeFillShade="D9"/>
          </w:tcPr>
          <w:p w14:paraId="547CEDAE"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lastRenderedPageBreak/>
              <w:t>Lp.</w:t>
            </w:r>
          </w:p>
        </w:tc>
        <w:tc>
          <w:tcPr>
            <w:tcW w:w="5812" w:type="dxa"/>
            <w:shd w:val="clear" w:color="auto" w:fill="D9D9D9" w:themeFill="background1" w:themeFillShade="D9"/>
          </w:tcPr>
          <w:p w14:paraId="57B71CD4"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26D9CB15"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0C50A4D9"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21166D24" w14:textId="77777777" w:rsidTr="009F5C79">
        <w:trPr>
          <w:cantSplit/>
        </w:trPr>
        <w:tc>
          <w:tcPr>
            <w:tcW w:w="851" w:type="dxa"/>
          </w:tcPr>
          <w:p w14:paraId="3F4F3A7C"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5D838E99"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żąda tylko minimalnego zestawu niezbędnych uprawnień.</w:t>
            </w:r>
          </w:p>
        </w:tc>
        <w:tc>
          <w:tcPr>
            <w:tcW w:w="2126" w:type="dxa"/>
          </w:tcPr>
          <w:p w14:paraId="1B025E79" w14:textId="77777777" w:rsidR="009F5C79" w:rsidRPr="00590D17" w:rsidRDefault="009F5C79" w:rsidP="009F5C79">
            <w:pPr>
              <w:rPr>
                <w:rFonts w:ascii="Arial" w:hAnsi="Arial" w:cs="Arial"/>
                <w:sz w:val="18"/>
                <w:szCs w:val="18"/>
              </w:rPr>
            </w:pPr>
          </w:p>
        </w:tc>
        <w:tc>
          <w:tcPr>
            <w:tcW w:w="5245" w:type="dxa"/>
          </w:tcPr>
          <w:p w14:paraId="44EF0818" w14:textId="77777777" w:rsidR="009F5C79" w:rsidRPr="00590D17" w:rsidRDefault="009F5C79" w:rsidP="009F5C79">
            <w:pPr>
              <w:rPr>
                <w:rFonts w:ascii="Arial" w:hAnsi="Arial" w:cs="Arial"/>
                <w:sz w:val="18"/>
                <w:szCs w:val="18"/>
              </w:rPr>
            </w:pPr>
          </w:p>
        </w:tc>
      </w:tr>
      <w:tr w:rsidR="009F5C79" w:rsidRPr="00590D17" w14:paraId="5718159E" w14:textId="77777777" w:rsidTr="009F5C79">
        <w:trPr>
          <w:cantSplit/>
        </w:trPr>
        <w:tc>
          <w:tcPr>
            <w:tcW w:w="851" w:type="dxa"/>
          </w:tcPr>
          <w:p w14:paraId="7465D18C"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0124CF0A" w14:textId="1BDFBB3D" w:rsidR="009F5C79" w:rsidRPr="00590D17" w:rsidRDefault="009F5C79" w:rsidP="009F5C79">
            <w:pPr>
              <w:rPr>
                <w:rFonts w:ascii="Arial" w:hAnsi="Arial" w:cs="Arial"/>
                <w:sz w:val="18"/>
                <w:szCs w:val="18"/>
              </w:rPr>
            </w:pPr>
            <w:r w:rsidRPr="00590D17">
              <w:rPr>
                <w:rFonts w:ascii="Arial" w:hAnsi="Arial" w:cs="Arial"/>
                <w:sz w:val="18"/>
                <w:szCs w:val="18"/>
              </w:rPr>
              <w:t xml:space="preserve">Wszystkie dane pochodzące ze źródeł zewnętrznych oraz od użytkownika są walidowane i w razie potrzeby filtrowane.  Obejmuje to dane otrzymywane za pośrednictwem UI, mechanizmu </w:t>
            </w:r>
            <w:r w:rsidR="005614B7" w:rsidRPr="00590D17">
              <w:rPr>
                <w:rFonts w:ascii="Arial" w:hAnsi="Arial" w:cs="Arial"/>
                <w:sz w:val="18"/>
                <w:szCs w:val="18"/>
              </w:rPr>
              <w:t>IPC, niestandardowych</w:t>
            </w:r>
            <w:r w:rsidRPr="00590D17">
              <w:rPr>
                <w:rFonts w:ascii="Arial" w:hAnsi="Arial" w:cs="Arial"/>
                <w:sz w:val="18"/>
                <w:szCs w:val="18"/>
              </w:rPr>
              <w:t xml:space="preserve"> adresów URL i źródeł sieciowych.</w:t>
            </w:r>
          </w:p>
        </w:tc>
        <w:tc>
          <w:tcPr>
            <w:tcW w:w="2126" w:type="dxa"/>
          </w:tcPr>
          <w:p w14:paraId="7C276AC0" w14:textId="77777777" w:rsidR="009F5C79" w:rsidRPr="00590D17" w:rsidRDefault="009F5C79" w:rsidP="009F5C79">
            <w:pPr>
              <w:rPr>
                <w:rFonts w:ascii="Arial" w:hAnsi="Arial" w:cs="Arial"/>
                <w:sz w:val="18"/>
                <w:szCs w:val="18"/>
              </w:rPr>
            </w:pPr>
          </w:p>
        </w:tc>
        <w:tc>
          <w:tcPr>
            <w:tcW w:w="5245" w:type="dxa"/>
          </w:tcPr>
          <w:p w14:paraId="0F3749D4" w14:textId="77777777" w:rsidR="009F5C79" w:rsidRPr="00590D17" w:rsidRDefault="009F5C79" w:rsidP="009F5C79">
            <w:pPr>
              <w:rPr>
                <w:rFonts w:ascii="Arial" w:hAnsi="Arial" w:cs="Arial"/>
                <w:sz w:val="18"/>
                <w:szCs w:val="18"/>
              </w:rPr>
            </w:pPr>
          </w:p>
        </w:tc>
      </w:tr>
      <w:tr w:rsidR="009F5C79" w:rsidRPr="00590D17" w14:paraId="76FE5286" w14:textId="77777777" w:rsidTr="009F5C79">
        <w:trPr>
          <w:cantSplit/>
        </w:trPr>
        <w:tc>
          <w:tcPr>
            <w:tcW w:w="851" w:type="dxa"/>
          </w:tcPr>
          <w:p w14:paraId="520232CD"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3963CB99"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eksportuje wrażliwych funkcji poprzez niestandardowe adresy URL, chyba że mechanizmy te są odpowiednio chronione.</w:t>
            </w:r>
          </w:p>
        </w:tc>
        <w:tc>
          <w:tcPr>
            <w:tcW w:w="2126" w:type="dxa"/>
          </w:tcPr>
          <w:p w14:paraId="4486805A" w14:textId="77777777" w:rsidR="009F5C79" w:rsidRPr="00590D17" w:rsidRDefault="009F5C79" w:rsidP="009F5C79">
            <w:pPr>
              <w:rPr>
                <w:rFonts w:ascii="Arial" w:hAnsi="Arial" w:cs="Arial"/>
                <w:sz w:val="18"/>
                <w:szCs w:val="18"/>
              </w:rPr>
            </w:pPr>
          </w:p>
        </w:tc>
        <w:tc>
          <w:tcPr>
            <w:tcW w:w="5245" w:type="dxa"/>
          </w:tcPr>
          <w:p w14:paraId="76F6D961" w14:textId="77777777" w:rsidR="009F5C79" w:rsidRPr="00590D17" w:rsidRDefault="009F5C79" w:rsidP="009F5C79">
            <w:pPr>
              <w:rPr>
                <w:rFonts w:ascii="Arial" w:hAnsi="Arial" w:cs="Arial"/>
                <w:sz w:val="18"/>
                <w:szCs w:val="18"/>
              </w:rPr>
            </w:pPr>
          </w:p>
        </w:tc>
      </w:tr>
      <w:tr w:rsidR="009F5C79" w:rsidRPr="00590D17" w14:paraId="41CB21C6" w14:textId="77777777" w:rsidTr="009F5C79">
        <w:trPr>
          <w:cantSplit/>
        </w:trPr>
        <w:tc>
          <w:tcPr>
            <w:tcW w:w="851" w:type="dxa"/>
          </w:tcPr>
          <w:p w14:paraId="15B0DB4A"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3CD95C0E"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nie eksportuje wrażliwych funkcji za pośrednictwem IPC, chyba że mechanizmy te są odpowiednio chronione.</w:t>
            </w:r>
          </w:p>
        </w:tc>
        <w:tc>
          <w:tcPr>
            <w:tcW w:w="2126" w:type="dxa"/>
          </w:tcPr>
          <w:p w14:paraId="79AD6B6F" w14:textId="77777777" w:rsidR="009F5C79" w:rsidRPr="00590D17" w:rsidRDefault="009F5C79" w:rsidP="009F5C79">
            <w:pPr>
              <w:rPr>
                <w:rFonts w:ascii="Arial" w:hAnsi="Arial" w:cs="Arial"/>
                <w:sz w:val="18"/>
                <w:szCs w:val="18"/>
              </w:rPr>
            </w:pPr>
          </w:p>
        </w:tc>
        <w:tc>
          <w:tcPr>
            <w:tcW w:w="5245" w:type="dxa"/>
          </w:tcPr>
          <w:p w14:paraId="0CFF862D" w14:textId="77777777" w:rsidR="009F5C79" w:rsidRPr="00590D17" w:rsidRDefault="009F5C79" w:rsidP="009F5C79">
            <w:pPr>
              <w:rPr>
                <w:rFonts w:ascii="Arial" w:hAnsi="Arial" w:cs="Arial"/>
                <w:sz w:val="18"/>
                <w:szCs w:val="18"/>
              </w:rPr>
            </w:pPr>
          </w:p>
        </w:tc>
      </w:tr>
      <w:tr w:rsidR="009F5C79" w:rsidRPr="00590D17" w14:paraId="00942AEB" w14:textId="77777777" w:rsidTr="009F5C79">
        <w:trPr>
          <w:cantSplit/>
        </w:trPr>
        <w:tc>
          <w:tcPr>
            <w:tcW w:w="851" w:type="dxa"/>
          </w:tcPr>
          <w:p w14:paraId="28DB6FF7"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056311B4" w14:textId="7795FF24" w:rsidR="009F5C79" w:rsidRPr="00590D17" w:rsidRDefault="009F5C79" w:rsidP="00913C83">
            <w:pPr>
              <w:rPr>
                <w:rFonts w:ascii="Arial" w:hAnsi="Arial" w:cs="Arial"/>
                <w:sz w:val="18"/>
                <w:szCs w:val="18"/>
              </w:rPr>
            </w:pPr>
            <w:r w:rsidRPr="00590D17">
              <w:rPr>
                <w:rFonts w:ascii="Arial" w:hAnsi="Arial" w:cs="Arial"/>
                <w:sz w:val="18"/>
                <w:szCs w:val="18"/>
              </w:rPr>
              <w:t xml:space="preserve">JavaScript jest wyłączony w </w:t>
            </w:r>
            <w:r w:rsidR="00913C83" w:rsidRPr="00590D17">
              <w:rPr>
                <w:rFonts w:ascii="Arial" w:hAnsi="Arial" w:cs="Arial"/>
                <w:sz w:val="18"/>
                <w:szCs w:val="18"/>
              </w:rPr>
              <w:t>WebView</w:t>
            </w:r>
            <w:r w:rsidRPr="00590D17">
              <w:rPr>
                <w:rFonts w:ascii="Arial" w:hAnsi="Arial" w:cs="Arial"/>
                <w:sz w:val="18"/>
                <w:szCs w:val="18"/>
              </w:rPr>
              <w:t>, chyba że jest to wyraźnie wymagane.</w:t>
            </w:r>
          </w:p>
        </w:tc>
        <w:tc>
          <w:tcPr>
            <w:tcW w:w="2126" w:type="dxa"/>
          </w:tcPr>
          <w:p w14:paraId="44AAD7FE" w14:textId="77777777" w:rsidR="009F5C79" w:rsidRPr="00590D17" w:rsidRDefault="009F5C79" w:rsidP="009F5C79">
            <w:pPr>
              <w:rPr>
                <w:rFonts w:ascii="Arial" w:hAnsi="Arial" w:cs="Arial"/>
                <w:sz w:val="18"/>
                <w:szCs w:val="18"/>
              </w:rPr>
            </w:pPr>
          </w:p>
        </w:tc>
        <w:tc>
          <w:tcPr>
            <w:tcW w:w="5245" w:type="dxa"/>
          </w:tcPr>
          <w:p w14:paraId="692D0E8D" w14:textId="77777777" w:rsidR="009F5C79" w:rsidRPr="00590D17" w:rsidRDefault="009F5C79" w:rsidP="009F5C79">
            <w:pPr>
              <w:rPr>
                <w:rFonts w:ascii="Arial" w:hAnsi="Arial" w:cs="Arial"/>
                <w:sz w:val="18"/>
                <w:szCs w:val="18"/>
              </w:rPr>
            </w:pPr>
          </w:p>
        </w:tc>
      </w:tr>
      <w:tr w:rsidR="009F5C79" w:rsidRPr="00590D17" w14:paraId="45BCF4D0" w14:textId="77777777" w:rsidTr="009F5C79">
        <w:trPr>
          <w:cantSplit/>
        </w:trPr>
        <w:tc>
          <w:tcPr>
            <w:tcW w:w="851" w:type="dxa"/>
          </w:tcPr>
          <w:p w14:paraId="4F3F17DE"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428376B7" w14:textId="18EE5509" w:rsidR="009F5C79" w:rsidRPr="00590D17" w:rsidRDefault="006E08B4" w:rsidP="004B65D4">
            <w:pPr>
              <w:rPr>
                <w:rFonts w:ascii="Arial" w:hAnsi="Arial" w:cs="Arial"/>
                <w:sz w:val="18"/>
                <w:szCs w:val="18"/>
              </w:rPr>
            </w:pPr>
            <w:r w:rsidRPr="00590D17">
              <w:rPr>
                <w:rFonts w:ascii="Arial" w:hAnsi="Arial" w:cs="Arial"/>
                <w:sz w:val="18"/>
                <w:szCs w:val="18"/>
              </w:rPr>
              <w:t>WebView</w:t>
            </w:r>
            <w:r w:rsidR="009F5C79" w:rsidRPr="00590D17">
              <w:rPr>
                <w:rFonts w:ascii="Arial" w:hAnsi="Arial" w:cs="Arial"/>
                <w:sz w:val="18"/>
                <w:szCs w:val="18"/>
              </w:rPr>
              <w:t xml:space="preserve"> </w:t>
            </w:r>
            <w:r w:rsidRPr="00590D17">
              <w:rPr>
                <w:rFonts w:ascii="Arial" w:hAnsi="Arial" w:cs="Arial"/>
                <w:sz w:val="18"/>
                <w:szCs w:val="18"/>
              </w:rPr>
              <w:t>jest</w:t>
            </w:r>
            <w:r w:rsidR="009F5C79" w:rsidRPr="00590D17">
              <w:rPr>
                <w:rFonts w:ascii="Arial" w:hAnsi="Arial" w:cs="Arial"/>
                <w:sz w:val="18"/>
                <w:szCs w:val="18"/>
              </w:rPr>
              <w:t xml:space="preserve"> t</w:t>
            </w:r>
            <w:r w:rsidR="004B65D4" w:rsidRPr="00590D17">
              <w:rPr>
                <w:rFonts w:ascii="Arial" w:hAnsi="Arial" w:cs="Arial"/>
                <w:sz w:val="18"/>
                <w:szCs w:val="18"/>
              </w:rPr>
              <w:t>ak skonfigurowany, aby pozwalał</w:t>
            </w:r>
            <w:r w:rsidR="009F5C79" w:rsidRPr="00590D17">
              <w:rPr>
                <w:rFonts w:ascii="Arial" w:hAnsi="Arial" w:cs="Arial"/>
                <w:sz w:val="18"/>
                <w:szCs w:val="18"/>
              </w:rPr>
              <w:t xml:space="preserve"> tylko na minimalny wymagany zestaw obsługiwanych protokołów (idealnie tylko https). Potencjalnie niebezpieczn</w:t>
            </w:r>
            <w:r w:rsidR="00067C32" w:rsidRPr="00590D17">
              <w:rPr>
                <w:rFonts w:ascii="Arial" w:hAnsi="Arial" w:cs="Arial"/>
                <w:sz w:val="18"/>
                <w:szCs w:val="18"/>
              </w:rPr>
              <w:t>e</w:t>
            </w:r>
            <w:r w:rsidR="009F5C79" w:rsidRPr="00590D17">
              <w:rPr>
                <w:rFonts w:ascii="Arial" w:hAnsi="Arial" w:cs="Arial"/>
                <w:sz w:val="18"/>
                <w:szCs w:val="18"/>
              </w:rPr>
              <w:t xml:space="preserve"> </w:t>
            </w:r>
            <w:r w:rsidR="00067C32" w:rsidRPr="00590D17">
              <w:rPr>
                <w:rFonts w:ascii="Arial" w:hAnsi="Arial" w:cs="Arial"/>
                <w:sz w:val="18"/>
                <w:szCs w:val="18"/>
              </w:rPr>
              <w:t>protokoły</w:t>
            </w:r>
            <w:r w:rsidR="009F5C79" w:rsidRPr="00590D17">
              <w:rPr>
                <w:rFonts w:ascii="Arial" w:hAnsi="Arial" w:cs="Arial"/>
                <w:sz w:val="18"/>
                <w:szCs w:val="18"/>
              </w:rPr>
              <w:t xml:space="preserve"> pliki, tel i app-id, są wyłączone.</w:t>
            </w:r>
          </w:p>
        </w:tc>
        <w:tc>
          <w:tcPr>
            <w:tcW w:w="2126" w:type="dxa"/>
          </w:tcPr>
          <w:p w14:paraId="486E3255" w14:textId="77777777" w:rsidR="009F5C79" w:rsidRPr="00590D17" w:rsidRDefault="009F5C79" w:rsidP="009F5C79">
            <w:pPr>
              <w:rPr>
                <w:rFonts w:ascii="Arial" w:hAnsi="Arial" w:cs="Arial"/>
                <w:sz w:val="18"/>
                <w:szCs w:val="18"/>
              </w:rPr>
            </w:pPr>
          </w:p>
        </w:tc>
        <w:tc>
          <w:tcPr>
            <w:tcW w:w="5245" w:type="dxa"/>
          </w:tcPr>
          <w:p w14:paraId="468DB747" w14:textId="77777777" w:rsidR="009F5C79" w:rsidRPr="00590D17" w:rsidRDefault="009F5C79" w:rsidP="009F5C79">
            <w:pPr>
              <w:rPr>
                <w:rFonts w:ascii="Arial" w:hAnsi="Arial" w:cs="Arial"/>
                <w:sz w:val="18"/>
                <w:szCs w:val="18"/>
              </w:rPr>
            </w:pPr>
          </w:p>
        </w:tc>
      </w:tr>
      <w:tr w:rsidR="009F5C79" w:rsidRPr="00590D17" w14:paraId="442E9A89" w14:textId="77777777" w:rsidTr="009F5C79">
        <w:trPr>
          <w:cantSplit/>
        </w:trPr>
        <w:tc>
          <w:tcPr>
            <w:tcW w:w="851" w:type="dxa"/>
          </w:tcPr>
          <w:p w14:paraId="7D08971E"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4D9A45A5" w14:textId="0CB7C036" w:rsidR="009F5C79" w:rsidRPr="00590D17" w:rsidRDefault="009F5C79" w:rsidP="00BC704C">
            <w:pPr>
              <w:rPr>
                <w:rFonts w:ascii="Arial" w:hAnsi="Arial" w:cs="Arial"/>
                <w:sz w:val="18"/>
                <w:szCs w:val="18"/>
              </w:rPr>
            </w:pPr>
            <w:r w:rsidRPr="00590D17">
              <w:rPr>
                <w:rFonts w:ascii="Arial" w:hAnsi="Arial" w:cs="Arial"/>
                <w:sz w:val="18"/>
                <w:szCs w:val="18"/>
              </w:rPr>
              <w:t xml:space="preserve">Jeśli natywne metody aplikacji są narażone na działanie </w:t>
            </w:r>
            <w:r w:rsidR="006E08B4" w:rsidRPr="00590D17">
              <w:rPr>
                <w:rFonts w:ascii="Arial" w:hAnsi="Arial" w:cs="Arial"/>
                <w:sz w:val="18"/>
                <w:szCs w:val="18"/>
              </w:rPr>
              <w:t>WebView</w:t>
            </w:r>
            <w:r w:rsidRPr="00590D17">
              <w:rPr>
                <w:rFonts w:ascii="Arial" w:hAnsi="Arial" w:cs="Arial"/>
                <w:sz w:val="18"/>
                <w:szCs w:val="18"/>
              </w:rPr>
              <w:t xml:space="preserve">, sprawdź, czy </w:t>
            </w:r>
            <w:r w:rsidR="005614B7" w:rsidRPr="00590D17">
              <w:rPr>
                <w:rFonts w:ascii="Arial" w:hAnsi="Arial" w:cs="Arial"/>
                <w:sz w:val="18"/>
                <w:szCs w:val="18"/>
              </w:rPr>
              <w:t>WebView renderuje</w:t>
            </w:r>
            <w:r w:rsidRPr="00590D17">
              <w:rPr>
                <w:rFonts w:ascii="Arial" w:hAnsi="Arial" w:cs="Arial"/>
                <w:sz w:val="18"/>
                <w:szCs w:val="18"/>
              </w:rPr>
              <w:t xml:space="preserve"> tylko JavaScript zawarty w aplikacji.</w:t>
            </w:r>
          </w:p>
        </w:tc>
        <w:tc>
          <w:tcPr>
            <w:tcW w:w="2126" w:type="dxa"/>
          </w:tcPr>
          <w:p w14:paraId="326EAC93" w14:textId="77777777" w:rsidR="009F5C79" w:rsidRPr="00590D17" w:rsidRDefault="009F5C79" w:rsidP="009F5C79">
            <w:pPr>
              <w:rPr>
                <w:rFonts w:ascii="Arial" w:hAnsi="Arial" w:cs="Arial"/>
                <w:sz w:val="18"/>
                <w:szCs w:val="18"/>
              </w:rPr>
            </w:pPr>
          </w:p>
        </w:tc>
        <w:tc>
          <w:tcPr>
            <w:tcW w:w="5245" w:type="dxa"/>
          </w:tcPr>
          <w:p w14:paraId="5ADF50E0" w14:textId="77777777" w:rsidR="009F5C79" w:rsidRPr="00590D17" w:rsidRDefault="009F5C79" w:rsidP="009F5C79">
            <w:pPr>
              <w:rPr>
                <w:rFonts w:ascii="Arial" w:hAnsi="Arial" w:cs="Arial"/>
                <w:sz w:val="18"/>
                <w:szCs w:val="18"/>
              </w:rPr>
            </w:pPr>
          </w:p>
        </w:tc>
      </w:tr>
      <w:tr w:rsidR="009F5C79" w:rsidRPr="00590D17" w14:paraId="0C3BA9D2" w14:textId="77777777" w:rsidTr="009F5C79">
        <w:trPr>
          <w:cantSplit/>
        </w:trPr>
        <w:tc>
          <w:tcPr>
            <w:tcW w:w="851" w:type="dxa"/>
          </w:tcPr>
          <w:p w14:paraId="4AEB4898"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3F4CCC5B" w14:textId="77777777" w:rsidR="009F5C79" w:rsidRPr="00590D17" w:rsidRDefault="009F5C79" w:rsidP="009F5C79">
            <w:pPr>
              <w:rPr>
                <w:rFonts w:ascii="Arial" w:hAnsi="Arial" w:cs="Arial"/>
                <w:sz w:val="18"/>
                <w:szCs w:val="18"/>
              </w:rPr>
            </w:pPr>
            <w:r w:rsidRPr="00590D17">
              <w:rPr>
                <w:rFonts w:ascii="Arial" w:hAnsi="Arial" w:cs="Arial"/>
                <w:sz w:val="18"/>
                <w:szCs w:val="18"/>
              </w:rPr>
              <w:t>Deserializacja obiektów, jeśli istnieje, jest realizowana przy użyciu bezpiecznej serializacji za pomocą API.</w:t>
            </w:r>
          </w:p>
        </w:tc>
        <w:tc>
          <w:tcPr>
            <w:tcW w:w="2126" w:type="dxa"/>
          </w:tcPr>
          <w:p w14:paraId="0048906F" w14:textId="77777777" w:rsidR="009F5C79" w:rsidRPr="00590D17" w:rsidRDefault="009F5C79" w:rsidP="009F5C79">
            <w:pPr>
              <w:rPr>
                <w:rFonts w:ascii="Arial" w:hAnsi="Arial" w:cs="Arial"/>
                <w:sz w:val="18"/>
                <w:szCs w:val="18"/>
              </w:rPr>
            </w:pPr>
          </w:p>
        </w:tc>
        <w:tc>
          <w:tcPr>
            <w:tcW w:w="5245" w:type="dxa"/>
          </w:tcPr>
          <w:p w14:paraId="7AD9AFD6" w14:textId="77777777" w:rsidR="009F5C79" w:rsidRPr="00590D17" w:rsidRDefault="009F5C79" w:rsidP="009F5C79">
            <w:pPr>
              <w:rPr>
                <w:rFonts w:ascii="Arial" w:hAnsi="Arial" w:cs="Arial"/>
                <w:sz w:val="18"/>
                <w:szCs w:val="18"/>
              </w:rPr>
            </w:pPr>
          </w:p>
        </w:tc>
      </w:tr>
      <w:tr w:rsidR="009F5C79" w:rsidRPr="00590D17" w14:paraId="66C9E4CF" w14:textId="77777777" w:rsidTr="009F5C79">
        <w:trPr>
          <w:cantSplit/>
        </w:trPr>
        <w:tc>
          <w:tcPr>
            <w:tcW w:w="851" w:type="dxa"/>
          </w:tcPr>
          <w:p w14:paraId="67EE8F90"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460682F2"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chroni się przed atakami nakładek ekranowych. (tylko Android)</w:t>
            </w:r>
          </w:p>
        </w:tc>
        <w:tc>
          <w:tcPr>
            <w:tcW w:w="2126" w:type="dxa"/>
          </w:tcPr>
          <w:p w14:paraId="02DA4C85" w14:textId="77777777" w:rsidR="009F5C79" w:rsidRPr="00590D17" w:rsidRDefault="009F5C79" w:rsidP="009F5C79">
            <w:pPr>
              <w:rPr>
                <w:rFonts w:ascii="Arial" w:hAnsi="Arial" w:cs="Arial"/>
                <w:sz w:val="18"/>
                <w:szCs w:val="18"/>
              </w:rPr>
            </w:pPr>
          </w:p>
        </w:tc>
        <w:tc>
          <w:tcPr>
            <w:tcW w:w="5245" w:type="dxa"/>
          </w:tcPr>
          <w:p w14:paraId="0BB62C30" w14:textId="77777777" w:rsidR="009F5C79" w:rsidRPr="00590D17" w:rsidRDefault="009F5C79" w:rsidP="009F5C79">
            <w:pPr>
              <w:rPr>
                <w:rFonts w:ascii="Arial" w:hAnsi="Arial" w:cs="Arial"/>
                <w:sz w:val="18"/>
                <w:szCs w:val="18"/>
              </w:rPr>
            </w:pPr>
          </w:p>
        </w:tc>
      </w:tr>
      <w:tr w:rsidR="009F5C79" w:rsidRPr="00590D17" w14:paraId="66102A0E" w14:textId="77777777" w:rsidTr="009F5C79">
        <w:trPr>
          <w:cantSplit/>
        </w:trPr>
        <w:tc>
          <w:tcPr>
            <w:tcW w:w="851" w:type="dxa"/>
          </w:tcPr>
          <w:p w14:paraId="6A5BD2F2"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5FB88533" w14:textId="383612AC" w:rsidR="009F5C79" w:rsidRPr="00590D17" w:rsidRDefault="009F5C79" w:rsidP="006E08B4">
            <w:pPr>
              <w:rPr>
                <w:rFonts w:ascii="Arial" w:hAnsi="Arial" w:cs="Arial"/>
                <w:sz w:val="18"/>
                <w:szCs w:val="18"/>
              </w:rPr>
            </w:pPr>
            <w:r w:rsidRPr="00590D17">
              <w:rPr>
                <w:rFonts w:ascii="Arial" w:hAnsi="Arial" w:cs="Arial"/>
                <w:sz w:val="18"/>
                <w:szCs w:val="18"/>
              </w:rPr>
              <w:t xml:space="preserve">Przed zamknięciem </w:t>
            </w:r>
            <w:r w:rsidR="006E08B4" w:rsidRPr="00590D17">
              <w:rPr>
                <w:rFonts w:ascii="Arial" w:hAnsi="Arial" w:cs="Arial"/>
                <w:sz w:val="18"/>
                <w:szCs w:val="18"/>
              </w:rPr>
              <w:t>WebView</w:t>
            </w:r>
            <w:r w:rsidRPr="00590D17">
              <w:rPr>
                <w:rFonts w:ascii="Arial" w:hAnsi="Arial" w:cs="Arial"/>
                <w:sz w:val="18"/>
                <w:szCs w:val="18"/>
              </w:rPr>
              <w:t xml:space="preserve"> należy wyczyścić pamięć podręczną, pamięć masową i załadowane zasoby (JavaScript, itp.).</w:t>
            </w:r>
          </w:p>
        </w:tc>
        <w:tc>
          <w:tcPr>
            <w:tcW w:w="2126" w:type="dxa"/>
          </w:tcPr>
          <w:p w14:paraId="44DAD5F6" w14:textId="77777777" w:rsidR="009F5C79" w:rsidRPr="00590D17" w:rsidRDefault="009F5C79" w:rsidP="009F5C79">
            <w:pPr>
              <w:rPr>
                <w:rFonts w:ascii="Arial" w:hAnsi="Arial" w:cs="Arial"/>
                <w:sz w:val="18"/>
                <w:szCs w:val="18"/>
              </w:rPr>
            </w:pPr>
          </w:p>
        </w:tc>
        <w:tc>
          <w:tcPr>
            <w:tcW w:w="5245" w:type="dxa"/>
          </w:tcPr>
          <w:p w14:paraId="1A4F0F71" w14:textId="77777777" w:rsidR="009F5C79" w:rsidRPr="00590D17" w:rsidRDefault="009F5C79" w:rsidP="009F5C79">
            <w:pPr>
              <w:rPr>
                <w:rFonts w:ascii="Arial" w:hAnsi="Arial" w:cs="Arial"/>
                <w:sz w:val="18"/>
                <w:szCs w:val="18"/>
              </w:rPr>
            </w:pPr>
          </w:p>
        </w:tc>
      </w:tr>
      <w:tr w:rsidR="009F5C79" w:rsidRPr="00590D17" w14:paraId="1044A36E" w14:textId="77777777" w:rsidTr="009F5C79">
        <w:trPr>
          <w:cantSplit/>
        </w:trPr>
        <w:tc>
          <w:tcPr>
            <w:tcW w:w="851" w:type="dxa"/>
          </w:tcPr>
          <w:p w14:paraId="152A4A48" w14:textId="77777777" w:rsidR="009F5C79" w:rsidRPr="00590D17" w:rsidRDefault="009F5C79" w:rsidP="009F5C79">
            <w:pPr>
              <w:pStyle w:val="Akapitzlist"/>
              <w:numPr>
                <w:ilvl w:val="1"/>
                <w:numId w:val="17"/>
              </w:numPr>
              <w:spacing w:after="0"/>
              <w:rPr>
                <w:rFonts w:ascii="Arial" w:hAnsi="Arial" w:cs="Arial"/>
                <w:sz w:val="18"/>
                <w:szCs w:val="18"/>
              </w:rPr>
            </w:pPr>
          </w:p>
        </w:tc>
        <w:tc>
          <w:tcPr>
            <w:tcW w:w="5812" w:type="dxa"/>
          </w:tcPr>
          <w:p w14:paraId="127074EA" w14:textId="77777777" w:rsidR="009F5C79" w:rsidRPr="00590D17" w:rsidRDefault="009F5C79" w:rsidP="009F5C79">
            <w:pPr>
              <w:rPr>
                <w:rFonts w:ascii="Arial" w:hAnsi="Arial" w:cs="Arial"/>
                <w:sz w:val="18"/>
                <w:szCs w:val="18"/>
              </w:rPr>
            </w:pPr>
            <w:r w:rsidRPr="00590D17">
              <w:rPr>
                <w:rFonts w:ascii="Arial" w:hAnsi="Arial" w:cs="Arial"/>
                <w:sz w:val="18"/>
                <w:szCs w:val="18"/>
              </w:rPr>
              <w:t>Upewnij się, że aplikacja uniemożliwia korzystanie z niestandardowych klawiatur innych firm w przypadku wprowadzania poufnych danych.</w:t>
            </w:r>
          </w:p>
        </w:tc>
        <w:tc>
          <w:tcPr>
            <w:tcW w:w="2126" w:type="dxa"/>
          </w:tcPr>
          <w:p w14:paraId="7F41F6CB" w14:textId="77777777" w:rsidR="009F5C79" w:rsidRPr="00590D17" w:rsidRDefault="009F5C79" w:rsidP="009F5C79">
            <w:pPr>
              <w:rPr>
                <w:rFonts w:ascii="Arial" w:hAnsi="Arial" w:cs="Arial"/>
                <w:sz w:val="18"/>
                <w:szCs w:val="18"/>
              </w:rPr>
            </w:pPr>
          </w:p>
        </w:tc>
        <w:tc>
          <w:tcPr>
            <w:tcW w:w="5245" w:type="dxa"/>
          </w:tcPr>
          <w:p w14:paraId="20A5B605" w14:textId="77777777" w:rsidR="009F5C79" w:rsidRPr="00590D17" w:rsidRDefault="009F5C79" w:rsidP="009F5C79">
            <w:pPr>
              <w:rPr>
                <w:rFonts w:ascii="Arial" w:hAnsi="Arial" w:cs="Arial"/>
                <w:sz w:val="18"/>
                <w:szCs w:val="18"/>
              </w:rPr>
            </w:pPr>
          </w:p>
        </w:tc>
      </w:tr>
    </w:tbl>
    <w:p w14:paraId="343E5C9F" w14:textId="77777777" w:rsidR="009F5C79" w:rsidRPr="00590D17" w:rsidRDefault="009F5C79" w:rsidP="009F5C79">
      <w:pPr>
        <w:rPr>
          <w:rFonts w:ascii="Arial" w:hAnsi="Arial" w:cs="Arial"/>
        </w:rPr>
      </w:pPr>
    </w:p>
    <w:p w14:paraId="5774194D" w14:textId="77777777" w:rsidR="009F5C79" w:rsidRPr="00590D17" w:rsidRDefault="009F5C79" w:rsidP="009F5C79">
      <w:pPr>
        <w:pStyle w:val="Nagwek3"/>
        <w:rPr>
          <w:rStyle w:val="Wyrnienieintensywne"/>
          <w:rFonts w:ascii="Arial" w:hAnsi="Arial" w:cs="Arial"/>
        </w:rPr>
      </w:pPr>
      <w:bookmarkStart w:id="14" w:name="_Toc61949641"/>
      <w:r w:rsidRPr="00590D17">
        <w:rPr>
          <w:rStyle w:val="Wyrnienieintensywne"/>
          <w:rFonts w:ascii="Arial" w:hAnsi="Arial" w:cs="Arial"/>
        </w:rPr>
        <w:t>Aplikacje Mobilne - Jakość kodu i ustawienia tworzenia</w:t>
      </w:r>
      <w:bookmarkEnd w:id="14"/>
    </w:p>
    <w:p w14:paraId="1BFB7B23"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23A5A7AB" w14:textId="77777777" w:rsidTr="009F5C79">
        <w:trPr>
          <w:cantSplit/>
          <w:tblHeader/>
        </w:trPr>
        <w:tc>
          <w:tcPr>
            <w:tcW w:w="851" w:type="dxa"/>
            <w:shd w:val="clear" w:color="auto" w:fill="D9D9D9" w:themeFill="background1" w:themeFillShade="D9"/>
          </w:tcPr>
          <w:p w14:paraId="19AFB13A"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042ECACD"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1226CDF4"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75B7B4F2"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3BCDE6B6" w14:textId="77777777" w:rsidTr="009F5C79">
        <w:trPr>
          <w:cantSplit/>
        </w:trPr>
        <w:tc>
          <w:tcPr>
            <w:tcW w:w="851" w:type="dxa"/>
          </w:tcPr>
          <w:p w14:paraId="251E196C" w14:textId="77777777" w:rsidR="009F5C79" w:rsidRPr="00590D17" w:rsidRDefault="009F5C79" w:rsidP="009F5C79">
            <w:pPr>
              <w:pStyle w:val="Akapitzlist"/>
              <w:numPr>
                <w:ilvl w:val="1"/>
                <w:numId w:val="18"/>
              </w:numPr>
              <w:spacing w:after="0"/>
              <w:rPr>
                <w:rFonts w:ascii="Arial" w:hAnsi="Arial" w:cs="Arial"/>
                <w:sz w:val="18"/>
                <w:szCs w:val="18"/>
              </w:rPr>
            </w:pPr>
          </w:p>
        </w:tc>
        <w:tc>
          <w:tcPr>
            <w:tcW w:w="5812" w:type="dxa"/>
          </w:tcPr>
          <w:p w14:paraId="0EC216F5"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jest podpisana i zaopatrzona w ważny certyfikat, którego klucz prywatny jest właściwie chroniony.</w:t>
            </w:r>
          </w:p>
        </w:tc>
        <w:tc>
          <w:tcPr>
            <w:tcW w:w="2126" w:type="dxa"/>
          </w:tcPr>
          <w:p w14:paraId="46F77CDC" w14:textId="77777777" w:rsidR="009F5C79" w:rsidRPr="00590D17" w:rsidRDefault="009F5C79" w:rsidP="009F5C79">
            <w:pPr>
              <w:rPr>
                <w:rFonts w:ascii="Arial" w:hAnsi="Arial" w:cs="Arial"/>
                <w:sz w:val="18"/>
                <w:szCs w:val="18"/>
              </w:rPr>
            </w:pPr>
          </w:p>
        </w:tc>
        <w:tc>
          <w:tcPr>
            <w:tcW w:w="5245" w:type="dxa"/>
          </w:tcPr>
          <w:p w14:paraId="1F7DE52E" w14:textId="77777777" w:rsidR="009F5C79" w:rsidRPr="00590D17" w:rsidRDefault="009F5C79" w:rsidP="009F5C79">
            <w:pPr>
              <w:rPr>
                <w:rFonts w:ascii="Arial" w:hAnsi="Arial" w:cs="Arial"/>
                <w:sz w:val="18"/>
                <w:szCs w:val="18"/>
              </w:rPr>
            </w:pPr>
          </w:p>
        </w:tc>
      </w:tr>
      <w:tr w:rsidR="009F5C79" w:rsidRPr="00590D17" w14:paraId="36A72F66" w14:textId="77777777" w:rsidTr="009F5C79">
        <w:trPr>
          <w:cantSplit/>
        </w:trPr>
        <w:tc>
          <w:tcPr>
            <w:tcW w:w="851" w:type="dxa"/>
          </w:tcPr>
          <w:p w14:paraId="65189527" w14:textId="77777777" w:rsidR="009F5C79" w:rsidRPr="00590D17" w:rsidRDefault="009F5C79" w:rsidP="009F5C79">
            <w:pPr>
              <w:pStyle w:val="Akapitzlist"/>
              <w:numPr>
                <w:ilvl w:val="1"/>
                <w:numId w:val="18"/>
              </w:numPr>
              <w:spacing w:after="0"/>
              <w:rPr>
                <w:rFonts w:ascii="Arial" w:hAnsi="Arial" w:cs="Arial"/>
                <w:sz w:val="18"/>
                <w:szCs w:val="18"/>
              </w:rPr>
            </w:pPr>
          </w:p>
        </w:tc>
        <w:tc>
          <w:tcPr>
            <w:tcW w:w="5812" w:type="dxa"/>
          </w:tcPr>
          <w:p w14:paraId="7B1EEC7B"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została zbudowana w trybie wersjonowania, z ustawieniami odpowiednimi dla danego wydania (np. non-debuggable).</w:t>
            </w:r>
          </w:p>
        </w:tc>
        <w:tc>
          <w:tcPr>
            <w:tcW w:w="2126" w:type="dxa"/>
          </w:tcPr>
          <w:p w14:paraId="6C63196D" w14:textId="77777777" w:rsidR="009F5C79" w:rsidRPr="00590D17" w:rsidRDefault="009F5C79" w:rsidP="009F5C79">
            <w:pPr>
              <w:rPr>
                <w:rFonts w:ascii="Arial" w:hAnsi="Arial" w:cs="Arial"/>
                <w:sz w:val="18"/>
                <w:szCs w:val="18"/>
              </w:rPr>
            </w:pPr>
          </w:p>
        </w:tc>
        <w:tc>
          <w:tcPr>
            <w:tcW w:w="5245" w:type="dxa"/>
          </w:tcPr>
          <w:p w14:paraId="30D3566C" w14:textId="77777777" w:rsidR="009F5C79" w:rsidRPr="00590D17" w:rsidRDefault="009F5C79" w:rsidP="009F5C79">
            <w:pPr>
              <w:rPr>
                <w:rFonts w:ascii="Arial" w:hAnsi="Arial" w:cs="Arial"/>
                <w:sz w:val="18"/>
                <w:szCs w:val="18"/>
              </w:rPr>
            </w:pPr>
          </w:p>
        </w:tc>
      </w:tr>
      <w:tr w:rsidR="009F5C79" w:rsidRPr="00590D17" w14:paraId="121A1F3D" w14:textId="77777777" w:rsidTr="009F5C79">
        <w:trPr>
          <w:cantSplit/>
        </w:trPr>
        <w:tc>
          <w:tcPr>
            <w:tcW w:w="851" w:type="dxa"/>
          </w:tcPr>
          <w:p w14:paraId="46D21E71" w14:textId="77777777" w:rsidR="009F5C79" w:rsidRPr="00590D17" w:rsidRDefault="009F5C79" w:rsidP="009F5C79">
            <w:pPr>
              <w:pStyle w:val="Akapitzlist"/>
              <w:numPr>
                <w:ilvl w:val="1"/>
                <w:numId w:val="18"/>
              </w:numPr>
              <w:spacing w:after="0"/>
              <w:rPr>
                <w:rFonts w:ascii="Arial" w:hAnsi="Arial" w:cs="Arial"/>
                <w:sz w:val="18"/>
                <w:szCs w:val="18"/>
              </w:rPr>
            </w:pPr>
          </w:p>
        </w:tc>
        <w:tc>
          <w:tcPr>
            <w:tcW w:w="5812" w:type="dxa"/>
          </w:tcPr>
          <w:p w14:paraId="05E6AC59" w14:textId="77777777" w:rsidR="009F5C79" w:rsidRPr="00590D17" w:rsidRDefault="009F5C79" w:rsidP="009F5C79">
            <w:pPr>
              <w:rPr>
                <w:rFonts w:ascii="Arial" w:hAnsi="Arial" w:cs="Arial"/>
                <w:sz w:val="18"/>
                <w:szCs w:val="18"/>
              </w:rPr>
            </w:pPr>
            <w:r w:rsidRPr="00590D17">
              <w:rPr>
                <w:rFonts w:ascii="Arial" w:hAnsi="Arial" w:cs="Arial"/>
                <w:sz w:val="18"/>
                <w:szCs w:val="18"/>
              </w:rPr>
              <w:t>Symbole debuggowania zostały usunięte z rodzimych binariów.</w:t>
            </w:r>
          </w:p>
        </w:tc>
        <w:tc>
          <w:tcPr>
            <w:tcW w:w="2126" w:type="dxa"/>
          </w:tcPr>
          <w:p w14:paraId="7D6E76E5" w14:textId="77777777" w:rsidR="009F5C79" w:rsidRPr="00590D17" w:rsidRDefault="009F5C79" w:rsidP="009F5C79">
            <w:pPr>
              <w:rPr>
                <w:rFonts w:ascii="Arial" w:hAnsi="Arial" w:cs="Arial"/>
                <w:sz w:val="18"/>
                <w:szCs w:val="18"/>
              </w:rPr>
            </w:pPr>
          </w:p>
        </w:tc>
        <w:tc>
          <w:tcPr>
            <w:tcW w:w="5245" w:type="dxa"/>
          </w:tcPr>
          <w:p w14:paraId="11D4219C" w14:textId="77777777" w:rsidR="009F5C79" w:rsidRPr="00590D17" w:rsidRDefault="009F5C79" w:rsidP="009F5C79">
            <w:pPr>
              <w:rPr>
                <w:rFonts w:ascii="Arial" w:hAnsi="Arial" w:cs="Arial"/>
                <w:sz w:val="18"/>
                <w:szCs w:val="18"/>
              </w:rPr>
            </w:pPr>
          </w:p>
        </w:tc>
      </w:tr>
      <w:tr w:rsidR="009F5C79" w:rsidRPr="00590D17" w14:paraId="3D02DF98" w14:textId="77777777" w:rsidTr="009F5C79">
        <w:trPr>
          <w:cantSplit/>
        </w:trPr>
        <w:tc>
          <w:tcPr>
            <w:tcW w:w="851" w:type="dxa"/>
          </w:tcPr>
          <w:p w14:paraId="0F2D182B" w14:textId="77777777" w:rsidR="009F5C79" w:rsidRPr="00590D17" w:rsidRDefault="009F5C79" w:rsidP="009F5C79">
            <w:pPr>
              <w:pStyle w:val="Akapitzlist"/>
              <w:numPr>
                <w:ilvl w:val="1"/>
                <w:numId w:val="18"/>
              </w:numPr>
              <w:spacing w:after="0"/>
              <w:rPr>
                <w:rFonts w:ascii="Arial" w:hAnsi="Arial" w:cs="Arial"/>
                <w:sz w:val="18"/>
                <w:szCs w:val="18"/>
              </w:rPr>
            </w:pPr>
          </w:p>
        </w:tc>
        <w:tc>
          <w:tcPr>
            <w:tcW w:w="5812" w:type="dxa"/>
          </w:tcPr>
          <w:p w14:paraId="5004D527" w14:textId="77777777" w:rsidR="009F5C79" w:rsidRPr="00590D17" w:rsidRDefault="009F5C79" w:rsidP="009F5C79">
            <w:pPr>
              <w:rPr>
                <w:rFonts w:ascii="Arial" w:hAnsi="Arial" w:cs="Arial"/>
                <w:sz w:val="18"/>
                <w:szCs w:val="18"/>
              </w:rPr>
            </w:pPr>
            <w:r w:rsidRPr="00590D17">
              <w:rPr>
                <w:rFonts w:ascii="Arial" w:hAnsi="Arial" w:cs="Arial"/>
                <w:sz w:val="18"/>
                <w:szCs w:val="18"/>
              </w:rPr>
              <w:t>Usunięto kod do debugowania oraz kod pomocniczy (np. kod testowy, backdoor, ukryte ustawienia). Aplikacja nie rejestruje błędów ani wiadomości o debugowaniu.</w:t>
            </w:r>
          </w:p>
        </w:tc>
        <w:tc>
          <w:tcPr>
            <w:tcW w:w="2126" w:type="dxa"/>
          </w:tcPr>
          <w:p w14:paraId="64722776" w14:textId="77777777" w:rsidR="009F5C79" w:rsidRPr="00590D17" w:rsidRDefault="009F5C79" w:rsidP="009F5C79">
            <w:pPr>
              <w:rPr>
                <w:rFonts w:ascii="Arial" w:hAnsi="Arial" w:cs="Arial"/>
                <w:sz w:val="18"/>
                <w:szCs w:val="18"/>
              </w:rPr>
            </w:pPr>
          </w:p>
        </w:tc>
        <w:tc>
          <w:tcPr>
            <w:tcW w:w="5245" w:type="dxa"/>
          </w:tcPr>
          <w:p w14:paraId="0A60C219" w14:textId="77777777" w:rsidR="009F5C79" w:rsidRPr="00590D17" w:rsidRDefault="009F5C79" w:rsidP="009F5C79">
            <w:pPr>
              <w:rPr>
                <w:rFonts w:ascii="Arial" w:hAnsi="Arial" w:cs="Arial"/>
                <w:sz w:val="18"/>
                <w:szCs w:val="18"/>
              </w:rPr>
            </w:pPr>
          </w:p>
        </w:tc>
      </w:tr>
      <w:tr w:rsidR="009F5C79" w:rsidRPr="00590D17" w14:paraId="29E0C294" w14:textId="77777777" w:rsidTr="009F5C79">
        <w:trPr>
          <w:cantSplit/>
        </w:trPr>
        <w:tc>
          <w:tcPr>
            <w:tcW w:w="851" w:type="dxa"/>
          </w:tcPr>
          <w:p w14:paraId="3248B1FF" w14:textId="77777777" w:rsidR="009F5C79" w:rsidRPr="00590D17" w:rsidRDefault="009F5C79" w:rsidP="009F5C79">
            <w:pPr>
              <w:pStyle w:val="Akapitzlist"/>
              <w:numPr>
                <w:ilvl w:val="1"/>
                <w:numId w:val="18"/>
              </w:numPr>
              <w:spacing w:after="0"/>
              <w:rPr>
                <w:rFonts w:ascii="Arial" w:hAnsi="Arial" w:cs="Arial"/>
                <w:sz w:val="18"/>
                <w:szCs w:val="18"/>
              </w:rPr>
            </w:pPr>
          </w:p>
        </w:tc>
        <w:tc>
          <w:tcPr>
            <w:tcW w:w="5812" w:type="dxa"/>
          </w:tcPr>
          <w:p w14:paraId="29E14D11"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komponenty zewnętrznych dostawców używane przez aplikację mobilną, takie jak biblioteki i frameworki, są aktualne, znane i sprawdzane pod kątem znanych podatności.</w:t>
            </w:r>
          </w:p>
        </w:tc>
        <w:tc>
          <w:tcPr>
            <w:tcW w:w="2126" w:type="dxa"/>
          </w:tcPr>
          <w:p w14:paraId="43565F51" w14:textId="77777777" w:rsidR="009F5C79" w:rsidRPr="00590D17" w:rsidRDefault="009F5C79" w:rsidP="009F5C79">
            <w:pPr>
              <w:rPr>
                <w:rFonts w:ascii="Arial" w:hAnsi="Arial" w:cs="Arial"/>
                <w:sz w:val="18"/>
                <w:szCs w:val="18"/>
              </w:rPr>
            </w:pPr>
          </w:p>
        </w:tc>
        <w:tc>
          <w:tcPr>
            <w:tcW w:w="5245" w:type="dxa"/>
          </w:tcPr>
          <w:p w14:paraId="63936D9B" w14:textId="77777777" w:rsidR="009F5C79" w:rsidRPr="00590D17" w:rsidRDefault="009F5C79" w:rsidP="009F5C79">
            <w:pPr>
              <w:rPr>
                <w:rFonts w:ascii="Arial" w:hAnsi="Arial" w:cs="Arial"/>
                <w:sz w:val="18"/>
                <w:szCs w:val="18"/>
              </w:rPr>
            </w:pPr>
          </w:p>
        </w:tc>
      </w:tr>
      <w:tr w:rsidR="009F5C79" w:rsidRPr="00590D17" w14:paraId="5996E86D" w14:textId="77777777" w:rsidTr="009F5C79">
        <w:trPr>
          <w:cantSplit/>
        </w:trPr>
        <w:tc>
          <w:tcPr>
            <w:tcW w:w="851" w:type="dxa"/>
          </w:tcPr>
          <w:p w14:paraId="2E95777E" w14:textId="77777777" w:rsidR="009F5C79" w:rsidRPr="00590D17" w:rsidRDefault="009F5C79" w:rsidP="009F5C79">
            <w:pPr>
              <w:pStyle w:val="Akapitzlist"/>
              <w:numPr>
                <w:ilvl w:val="1"/>
                <w:numId w:val="18"/>
              </w:numPr>
              <w:spacing w:after="0"/>
              <w:rPr>
                <w:rFonts w:ascii="Arial" w:hAnsi="Arial" w:cs="Arial"/>
                <w:sz w:val="18"/>
                <w:szCs w:val="18"/>
              </w:rPr>
            </w:pPr>
          </w:p>
        </w:tc>
        <w:tc>
          <w:tcPr>
            <w:tcW w:w="5812" w:type="dxa"/>
          </w:tcPr>
          <w:p w14:paraId="3715DA71"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wyłapuje i obsługuje możliwe wyjątki.</w:t>
            </w:r>
          </w:p>
        </w:tc>
        <w:tc>
          <w:tcPr>
            <w:tcW w:w="2126" w:type="dxa"/>
          </w:tcPr>
          <w:p w14:paraId="5C69E755" w14:textId="77777777" w:rsidR="009F5C79" w:rsidRPr="00590D17" w:rsidRDefault="009F5C79" w:rsidP="009F5C79">
            <w:pPr>
              <w:rPr>
                <w:rFonts w:ascii="Arial" w:hAnsi="Arial" w:cs="Arial"/>
                <w:sz w:val="18"/>
                <w:szCs w:val="18"/>
              </w:rPr>
            </w:pPr>
          </w:p>
        </w:tc>
        <w:tc>
          <w:tcPr>
            <w:tcW w:w="5245" w:type="dxa"/>
          </w:tcPr>
          <w:p w14:paraId="65DC9041" w14:textId="77777777" w:rsidR="009F5C79" w:rsidRPr="00590D17" w:rsidRDefault="009F5C79" w:rsidP="009F5C79">
            <w:pPr>
              <w:rPr>
                <w:rFonts w:ascii="Arial" w:hAnsi="Arial" w:cs="Arial"/>
                <w:sz w:val="18"/>
                <w:szCs w:val="18"/>
              </w:rPr>
            </w:pPr>
          </w:p>
        </w:tc>
      </w:tr>
      <w:tr w:rsidR="009F5C79" w:rsidRPr="00590D17" w14:paraId="1212D12F" w14:textId="77777777" w:rsidTr="009F5C79">
        <w:trPr>
          <w:cantSplit/>
        </w:trPr>
        <w:tc>
          <w:tcPr>
            <w:tcW w:w="851" w:type="dxa"/>
          </w:tcPr>
          <w:p w14:paraId="0D5F7D22" w14:textId="77777777" w:rsidR="009F5C79" w:rsidRPr="00590D17" w:rsidRDefault="009F5C79" w:rsidP="009F5C79">
            <w:pPr>
              <w:pStyle w:val="Akapitzlist"/>
              <w:numPr>
                <w:ilvl w:val="1"/>
                <w:numId w:val="18"/>
              </w:numPr>
              <w:spacing w:after="0"/>
              <w:rPr>
                <w:rFonts w:ascii="Arial" w:hAnsi="Arial" w:cs="Arial"/>
                <w:sz w:val="18"/>
                <w:szCs w:val="18"/>
              </w:rPr>
            </w:pPr>
          </w:p>
        </w:tc>
        <w:tc>
          <w:tcPr>
            <w:tcW w:w="5812" w:type="dxa"/>
          </w:tcPr>
          <w:p w14:paraId="23504B88" w14:textId="66BBDF79" w:rsidR="009F5C79" w:rsidRPr="00590D17" w:rsidRDefault="009F5C79" w:rsidP="00D30A68">
            <w:pPr>
              <w:rPr>
                <w:rFonts w:ascii="Arial" w:hAnsi="Arial" w:cs="Arial"/>
                <w:sz w:val="18"/>
                <w:szCs w:val="18"/>
              </w:rPr>
            </w:pPr>
            <w:r w:rsidRPr="00590D17">
              <w:rPr>
                <w:rFonts w:ascii="Arial" w:hAnsi="Arial" w:cs="Arial"/>
                <w:sz w:val="18"/>
                <w:szCs w:val="18"/>
              </w:rPr>
              <w:t>Logika zarządzania błędami w mechanizmach, bezpieczeństwa domyślnie zabrania do nich dostępu. Tylko osoby posiadające uprawnienia do przeglądania logów mogą to robić, domyślnie to uprawnienie jest ograniczone tylko do administratora.</w:t>
            </w:r>
            <w:r w:rsidR="007F56F0" w:rsidRPr="00590D17">
              <w:rPr>
                <w:rFonts w:ascii="Arial" w:hAnsi="Arial" w:cs="Arial"/>
                <w:sz w:val="18"/>
                <w:szCs w:val="18"/>
              </w:rPr>
              <w:t xml:space="preserve"> Logi przekazywane do usług typu </w:t>
            </w:r>
            <w:r w:rsidR="00C76544" w:rsidRPr="00590D17">
              <w:rPr>
                <w:rFonts w:ascii="Arial" w:hAnsi="Arial" w:cs="Arial"/>
                <w:sz w:val="18"/>
                <w:szCs w:val="18"/>
              </w:rPr>
              <w:t xml:space="preserve">Crashlitics </w:t>
            </w:r>
            <w:r w:rsidR="007F56F0" w:rsidRPr="00590D17">
              <w:rPr>
                <w:rFonts w:ascii="Arial" w:hAnsi="Arial" w:cs="Arial"/>
                <w:sz w:val="18"/>
                <w:szCs w:val="18"/>
              </w:rPr>
              <w:t xml:space="preserve">nie powinny przekazywać </w:t>
            </w:r>
            <w:r w:rsidR="00D30A68" w:rsidRPr="00590D17">
              <w:rPr>
                <w:rFonts w:ascii="Arial" w:hAnsi="Arial" w:cs="Arial"/>
                <w:sz w:val="18"/>
                <w:szCs w:val="18"/>
              </w:rPr>
              <w:t>poufnych</w:t>
            </w:r>
            <w:r w:rsidR="007F56F0" w:rsidRPr="00590D17">
              <w:rPr>
                <w:rFonts w:ascii="Arial" w:hAnsi="Arial" w:cs="Arial"/>
                <w:sz w:val="18"/>
                <w:szCs w:val="18"/>
              </w:rPr>
              <w:t xml:space="preserve"> danych.</w:t>
            </w:r>
          </w:p>
        </w:tc>
        <w:tc>
          <w:tcPr>
            <w:tcW w:w="2126" w:type="dxa"/>
          </w:tcPr>
          <w:p w14:paraId="5A6E7380" w14:textId="77777777" w:rsidR="009F5C79" w:rsidRPr="00590D17" w:rsidRDefault="009F5C79" w:rsidP="009F5C79">
            <w:pPr>
              <w:rPr>
                <w:rFonts w:ascii="Arial" w:hAnsi="Arial" w:cs="Arial"/>
                <w:sz w:val="18"/>
                <w:szCs w:val="18"/>
              </w:rPr>
            </w:pPr>
          </w:p>
        </w:tc>
        <w:tc>
          <w:tcPr>
            <w:tcW w:w="5245" w:type="dxa"/>
          </w:tcPr>
          <w:p w14:paraId="5A51E032" w14:textId="77777777" w:rsidR="009F5C79" w:rsidRPr="00590D17" w:rsidRDefault="009F5C79" w:rsidP="009F5C79">
            <w:pPr>
              <w:rPr>
                <w:rFonts w:ascii="Arial" w:hAnsi="Arial" w:cs="Arial"/>
                <w:sz w:val="18"/>
                <w:szCs w:val="18"/>
              </w:rPr>
            </w:pPr>
          </w:p>
        </w:tc>
      </w:tr>
      <w:tr w:rsidR="009F5C79" w:rsidRPr="00590D17" w14:paraId="1DFD4463" w14:textId="77777777" w:rsidTr="009F5C79">
        <w:trPr>
          <w:cantSplit/>
        </w:trPr>
        <w:tc>
          <w:tcPr>
            <w:tcW w:w="851" w:type="dxa"/>
          </w:tcPr>
          <w:p w14:paraId="76EFA494" w14:textId="77777777" w:rsidR="009F5C79" w:rsidRPr="00590D17" w:rsidRDefault="009F5C79" w:rsidP="009F5C79">
            <w:pPr>
              <w:pStyle w:val="Akapitzlist"/>
              <w:numPr>
                <w:ilvl w:val="1"/>
                <w:numId w:val="18"/>
              </w:numPr>
              <w:spacing w:after="0"/>
              <w:rPr>
                <w:rFonts w:ascii="Arial" w:hAnsi="Arial" w:cs="Arial"/>
                <w:sz w:val="18"/>
                <w:szCs w:val="18"/>
              </w:rPr>
            </w:pPr>
          </w:p>
        </w:tc>
        <w:tc>
          <w:tcPr>
            <w:tcW w:w="5812" w:type="dxa"/>
          </w:tcPr>
          <w:p w14:paraId="6289BDEC" w14:textId="6AA6A1D5" w:rsidR="009F5C79" w:rsidRPr="00590D17" w:rsidRDefault="009F5C79" w:rsidP="005F58F4">
            <w:pPr>
              <w:rPr>
                <w:rFonts w:ascii="Arial" w:hAnsi="Arial" w:cs="Arial"/>
                <w:sz w:val="18"/>
                <w:szCs w:val="18"/>
              </w:rPr>
            </w:pPr>
            <w:r w:rsidRPr="00590D17">
              <w:rPr>
                <w:rFonts w:ascii="Arial" w:hAnsi="Arial" w:cs="Arial"/>
                <w:sz w:val="18"/>
                <w:szCs w:val="18"/>
              </w:rPr>
              <w:t xml:space="preserve">W kodzie niezarządzanym, pamięć jest </w:t>
            </w:r>
            <w:r w:rsidR="005614B7" w:rsidRPr="00590D17">
              <w:rPr>
                <w:rFonts w:ascii="Arial" w:hAnsi="Arial" w:cs="Arial"/>
                <w:sz w:val="18"/>
                <w:szCs w:val="18"/>
              </w:rPr>
              <w:t>alokowana,</w:t>
            </w:r>
            <w:r w:rsidRPr="00590D17">
              <w:rPr>
                <w:rFonts w:ascii="Arial" w:hAnsi="Arial" w:cs="Arial"/>
                <w:sz w:val="18"/>
                <w:szCs w:val="18"/>
              </w:rPr>
              <w:t xml:space="preserve"> zwalniana i używana w bezpieczny sposób. (W kodzie niezarządzanym (C/C++)</w:t>
            </w:r>
            <w:r w:rsidR="00C76544" w:rsidRPr="00590D17">
              <w:rPr>
                <w:rFonts w:ascii="Arial" w:hAnsi="Arial" w:cs="Arial"/>
                <w:sz w:val="18"/>
                <w:szCs w:val="18"/>
              </w:rPr>
              <w:t>, memory</w:t>
            </w:r>
            <w:r w:rsidR="005F58F4" w:rsidRPr="00590D17">
              <w:rPr>
                <w:rFonts w:ascii="Arial" w:hAnsi="Arial" w:cs="Arial"/>
                <w:sz w:val="18"/>
                <w:szCs w:val="18"/>
              </w:rPr>
              <w:t xml:space="preserve"> leak</w:t>
            </w:r>
            <w:r w:rsidRPr="00590D17">
              <w:rPr>
                <w:rFonts w:ascii="Arial" w:hAnsi="Arial" w:cs="Arial"/>
                <w:sz w:val="18"/>
                <w:szCs w:val="18"/>
              </w:rPr>
              <w:t>)</w:t>
            </w:r>
          </w:p>
        </w:tc>
        <w:tc>
          <w:tcPr>
            <w:tcW w:w="2126" w:type="dxa"/>
          </w:tcPr>
          <w:p w14:paraId="5947DFD3" w14:textId="77777777" w:rsidR="009F5C79" w:rsidRPr="00590D17" w:rsidRDefault="009F5C79" w:rsidP="009F5C79">
            <w:pPr>
              <w:rPr>
                <w:rFonts w:ascii="Arial" w:hAnsi="Arial" w:cs="Arial"/>
                <w:sz w:val="18"/>
                <w:szCs w:val="18"/>
              </w:rPr>
            </w:pPr>
          </w:p>
        </w:tc>
        <w:tc>
          <w:tcPr>
            <w:tcW w:w="5245" w:type="dxa"/>
          </w:tcPr>
          <w:p w14:paraId="35627A5E" w14:textId="77777777" w:rsidR="009F5C79" w:rsidRPr="00590D17" w:rsidRDefault="009F5C79" w:rsidP="009F5C79">
            <w:pPr>
              <w:rPr>
                <w:rFonts w:ascii="Arial" w:hAnsi="Arial" w:cs="Arial"/>
                <w:sz w:val="18"/>
                <w:szCs w:val="18"/>
              </w:rPr>
            </w:pPr>
          </w:p>
        </w:tc>
      </w:tr>
      <w:tr w:rsidR="009F5C79" w:rsidRPr="00590D17" w14:paraId="4106354F" w14:textId="77777777" w:rsidTr="009F5C79">
        <w:trPr>
          <w:cantSplit/>
        </w:trPr>
        <w:tc>
          <w:tcPr>
            <w:tcW w:w="851" w:type="dxa"/>
          </w:tcPr>
          <w:p w14:paraId="18355472" w14:textId="77777777" w:rsidR="009F5C79" w:rsidRPr="00590D17" w:rsidRDefault="009F5C79" w:rsidP="009F5C79">
            <w:pPr>
              <w:pStyle w:val="Akapitzlist"/>
              <w:numPr>
                <w:ilvl w:val="1"/>
                <w:numId w:val="18"/>
              </w:numPr>
              <w:spacing w:after="0"/>
              <w:rPr>
                <w:rFonts w:ascii="Arial" w:hAnsi="Arial" w:cs="Arial"/>
                <w:sz w:val="18"/>
                <w:szCs w:val="18"/>
              </w:rPr>
            </w:pPr>
          </w:p>
        </w:tc>
        <w:tc>
          <w:tcPr>
            <w:tcW w:w="5812" w:type="dxa"/>
          </w:tcPr>
          <w:p w14:paraId="50F56205" w14:textId="57973F9B" w:rsidR="009F5C79" w:rsidRPr="00590D17" w:rsidRDefault="009F5C79" w:rsidP="005F58F4">
            <w:pPr>
              <w:rPr>
                <w:rFonts w:ascii="Arial" w:hAnsi="Arial" w:cs="Arial"/>
                <w:sz w:val="18"/>
                <w:szCs w:val="18"/>
              </w:rPr>
            </w:pPr>
            <w:r w:rsidRPr="00590D17">
              <w:rPr>
                <w:rFonts w:ascii="Arial" w:hAnsi="Arial" w:cs="Arial"/>
                <w:sz w:val="18"/>
                <w:szCs w:val="18"/>
              </w:rPr>
              <w:t>Darmowe funkcje bezpieczeństwa</w:t>
            </w:r>
            <w:r w:rsidR="005F58F4" w:rsidRPr="00590D17">
              <w:rPr>
                <w:rStyle w:val="Odwoaniedokomentarza"/>
                <w:rFonts w:ascii="Arial" w:hAnsi="Arial" w:cs="Arial"/>
              </w:rPr>
              <w:t>,</w:t>
            </w:r>
            <w:r w:rsidRPr="00590D17">
              <w:rPr>
                <w:rFonts w:ascii="Arial" w:hAnsi="Arial" w:cs="Arial"/>
                <w:sz w:val="18"/>
                <w:szCs w:val="18"/>
              </w:rPr>
              <w:t xml:space="preserve"> takie jak minifikacja kodu, ochrona stosów, obsługa PIE i automatyczne zliczanie referencji, są aktywowane.</w:t>
            </w:r>
          </w:p>
        </w:tc>
        <w:tc>
          <w:tcPr>
            <w:tcW w:w="2126" w:type="dxa"/>
          </w:tcPr>
          <w:p w14:paraId="70BE3407" w14:textId="77777777" w:rsidR="009F5C79" w:rsidRPr="00590D17" w:rsidRDefault="009F5C79" w:rsidP="009F5C79">
            <w:pPr>
              <w:rPr>
                <w:rFonts w:ascii="Arial" w:hAnsi="Arial" w:cs="Arial"/>
                <w:sz w:val="18"/>
                <w:szCs w:val="18"/>
              </w:rPr>
            </w:pPr>
          </w:p>
        </w:tc>
        <w:tc>
          <w:tcPr>
            <w:tcW w:w="5245" w:type="dxa"/>
          </w:tcPr>
          <w:p w14:paraId="4BDEE50E" w14:textId="77777777" w:rsidR="009F5C79" w:rsidRPr="00590D17" w:rsidRDefault="009F5C79" w:rsidP="009F5C79">
            <w:pPr>
              <w:rPr>
                <w:rFonts w:ascii="Arial" w:hAnsi="Arial" w:cs="Arial"/>
                <w:sz w:val="18"/>
                <w:szCs w:val="18"/>
              </w:rPr>
            </w:pPr>
          </w:p>
        </w:tc>
      </w:tr>
    </w:tbl>
    <w:p w14:paraId="2637EEC5" w14:textId="77777777" w:rsidR="009F5C79" w:rsidRPr="00590D17" w:rsidRDefault="009F5C79" w:rsidP="009F5C79">
      <w:pPr>
        <w:rPr>
          <w:rFonts w:ascii="Arial" w:hAnsi="Arial" w:cs="Arial"/>
          <w:sz w:val="18"/>
          <w:szCs w:val="18"/>
        </w:rPr>
      </w:pPr>
    </w:p>
    <w:p w14:paraId="4ACFB197" w14:textId="37E08583" w:rsidR="009F5C79" w:rsidRPr="00590D17" w:rsidRDefault="009F5C79" w:rsidP="009F5C79">
      <w:pPr>
        <w:pStyle w:val="Nagwek3"/>
        <w:rPr>
          <w:rStyle w:val="Wyrnienieintensywne"/>
          <w:rFonts w:ascii="Arial" w:hAnsi="Arial" w:cs="Arial"/>
        </w:rPr>
      </w:pPr>
      <w:bookmarkStart w:id="15" w:name="_Toc61949642"/>
      <w:r w:rsidRPr="00590D17">
        <w:rPr>
          <w:rStyle w:val="Wyrnienieintensywne"/>
          <w:rFonts w:ascii="Arial" w:hAnsi="Arial" w:cs="Arial"/>
        </w:rPr>
        <w:t xml:space="preserve">Aplikacje Mobilne </w:t>
      </w:r>
      <w:r w:rsidR="00684BBB" w:rsidRPr="00590D17">
        <w:rPr>
          <w:rStyle w:val="Wyrnienieintensywne"/>
          <w:rFonts w:ascii="Arial" w:hAnsi="Arial" w:cs="Arial"/>
        </w:rPr>
        <w:t>–</w:t>
      </w:r>
      <w:r w:rsidRPr="00590D17">
        <w:rPr>
          <w:rStyle w:val="Wyrnienieintensywne"/>
          <w:rFonts w:ascii="Arial" w:hAnsi="Arial" w:cs="Arial"/>
        </w:rPr>
        <w:t xml:space="preserve"> </w:t>
      </w:r>
      <w:r w:rsidR="00684BBB" w:rsidRPr="00590D17">
        <w:rPr>
          <w:rStyle w:val="Wyrnienieintensywne"/>
          <w:rFonts w:ascii="Arial" w:hAnsi="Arial" w:cs="Arial"/>
        </w:rPr>
        <w:t>Odporność na działanie inżynierii odwrotnej</w:t>
      </w:r>
      <w:bookmarkEnd w:id="15"/>
    </w:p>
    <w:p w14:paraId="1CDCC646"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45CC9592" w14:textId="77777777" w:rsidTr="001E202D">
        <w:trPr>
          <w:cantSplit/>
          <w:tblHeader/>
        </w:trPr>
        <w:tc>
          <w:tcPr>
            <w:tcW w:w="851" w:type="dxa"/>
            <w:shd w:val="clear" w:color="auto" w:fill="D9D9D9" w:themeFill="background1" w:themeFillShade="D9"/>
            <w:vAlign w:val="bottom"/>
          </w:tcPr>
          <w:p w14:paraId="5CAF2BCB"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lastRenderedPageBreak/>
              <w:t>Lp.</w:t>
            </w:r>
          </w:p>
        </w:tc>
        <w:tc>
          <w:tcPr>
            <w:tcW w:w="5812" w:type="dxa"/>
            <w:shd w:val="clear" w:color="auto" w:fill="D9D9D9" w:themeFill="background1" w:themeFillShade="D9"/>
            <w:vAlign w:val="bottom"/>
          </w:tcPr>
          <w:p w14:paraId="472FE5B5"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vAlign w:val="bottom"/>
          </w:tcPr>
          <w:p w14:paraId="138C3E3A"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vAlign w:val="bottom"/>
          </w:tcPr>
          <w:p w14:paraId="063BF903"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2B9F8DBB" w14:textId="77777777" w:rsidTr="001E202D">
        <w:trPr>
          <w:cantSplit/>
        </w:trPr>
        <w:tc>
          <w:tcPr>
            <w:tcW w:w="851" w:type="dxa"/>
          </w:tcPr>
          <w:p w14:paraId="5492E5B1"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2282A778" w14:textId="7275D98B" w:rsidR="009F5C79" w:rsidRPr="00590D17" w:rsidRDefault="009F5C79" w:rsidP="00464442">
            <w:pPr>
              <w:rPr>
                <w:rFonts w:ascii="Arial" w:hAnsi="Arial" w:cs="Arial"/>
                <w:sz w:val="18"/>
                <w:szCs w:val="18"/>
              </w:rPr>
            </w:pPr>
            <w:r w:rsidRPr="00590D17">
              <w:rPr>
                <w:rFonts w:ascii="Arial" w:hAnsi="Arial" w:cs="Arial"/>
                <w:sz w:val="18"/>
                <w:szCs w:val="18"/>
              </w:rPr>
              <w:t xml:space="preserve">Aplikacja rozpoznaje </w:t>
            </w:r>
            <w:r w:rsidR="00464442" w:rsidRPr="00590D17">
              <w:rPr>
                <w:rFonts w:ascii="Arial" w:hAnsi="Arial" w:cs="Arial"/>
                <w:sz w:val="18"/>
                <w:szCs w:val="18"/>
              </w:rPr>
              <w:t xml:space="preserve">złamanie zabezpieczeń </w:t>
            </w:r>
            <w:r w:rsidRPr="00590D17">
              <w:rPr>
                <w:rFonts w:ascii="Arial" w:hAnsi="Arial" w:cs="Arial"/>
                <w:sz w:val="18"/>
                <w:szCs w:val="18"/>
              </w:rPr>
              <w:t>system</w:t>
            </w:r>
            <w:r w:rsidR="00464442" w:rsidRPr="00590D17">
              <w:rPr>
                <w:rFonts w:ascii="Arial" w:hAnsi="Arial" w:cs="Arial"/>
                <w:sz w:val="18"/>
                <w:szCs w:val="18"/>
              </w:rPr>
              <w:t>u pozwalające na podniesienie uprawnień (jailbreak/rooted)</w:t>
            </w:r>
            <w:r w:rsidRPr="00590D17">
              <w:rPr>
                <w:rFonts w:ascii="Arial" w:hAnsi="Arial" w:cs="Arial"/>
                <w:sz w:val="18"/>
                <w:szCs w:val="18"/>
              </w:rPr>
              <w:t>, ostrzegając użytkownika lub zamykając aplikację.</w:t>
            </w:r>
          </w:p>
        </w:tc>
        <w:tc>
          <w:tcPr>
            <w:tcW w:w="2126" w:type="dxa"/>
          </w:tcPr>
          <w:p w14:paraId="095F7D37" w14:textId="77777777" w:rsidR="009F5C79" w:rsidRPr="00590D17" w:rsidRDefault="009F5C79" w:rsidP="009F5C79">
            <w:pPr>
              <w:rPr>
                <w:rFonts w:ascii="Arial" w:hAnsi="Arial" w:cs="Arial"/>
                <w:sz w:val="18"/>
                <w:szCs w:val="18"/>
              </w:rPr>
            </w:pPr>
          </w:p>
        </w:tc>
        <w:tc>
          <w:tcPr>
            <w:tcW w:w="5245" w:type="dxa"/>
          </w:tcPr>
          <w:p w14:paraId="2F53598F" w14:textId="77777777" w:rsidR="009F5C79" w:rsidRPr="00590D17" w:rsidRDefault="009F5C79" w:rsidP="009F5C79">
            <w:pPr>
              <w:rPr>
                <w:rFonts w:ascii="Arial" w:hAnsi="Arial" w:cs="Arial"/>
                <w:sz w:val="18"/>
                <w:szCs w:val="18"/>
              </w:rPr>
            </w:pPr>
          </w:p>
        </w:tc>
      </w:tr>
      <w:tr w:rsidR="009F5C79" w:rsidRPr="00590D17" w14:paraId="7A45EBF7" w14:textId="77777777" w:rsidTr="001E202D">
        <w:trPr>
          <w:cantSplit/>
        </w:trPr>
        <w:tc>
          <w:tcPr>
            <w:tcW w:w="851" w:type="dxa"/>
          </w:tcPr>
          <w:p w14:paraId="230CFD0D"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4454A574"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zapobiega debugowaniu i/lub wykrywa i reaguje na dołączenie debuggera. Wszystkie dostępne protokoły do debuggowania muszą być uwzględnione.</w:t>
            </w:r>
          </w:p>
        </w:tc>
        <w:tc>
          <w:tcPr>
            <w:tcW w:w="2126" w:type="dxa"/>
          </w:tcPr>
          <w:p w14:paraId="7E5C22C9" w14:textId="77777777" w:rsidR="009F5C79" w:rsidRPr="00590D17" w:rsidRDefault="009F5C79" w:rsidP="009F5C79">
            <w:pPr>
              <w:rPr>
                <w:rFonts w:ascii="Arial" w:hAnsi="Arial" w:cs="Arial"/>
                <w:sz w:val="18"/>
                <w:szCs w:val="18"/>
              </w:rPr>
            </w:pPr>
          </w:p>
        </w:tc>
        <w:tc>
          <w:tcPr>
            <w:tcW w:w="5245" w:type="dxa"/>
          </w:tcPr>
          <w:p w14:paraId="2FAF7C72" w14:textId="77777777" w:rsidR="009F5C79" w:rsidRPr="00590D17" w:rsidRDefault="009F5C79" w:rsidP="009F5C79">
            <w:pPr>
              <w:rPr>
                <w:rFonts w:ascii="Arial" w:hAnsi="Arial" w:cs="Arial"/>
                <w:sz w:val="18"/>
                <w:szCs w:val="18"/>
              </w:rPr>
            </w:pPr>
          </w:p>
        </w:tc>
      </w:tr>
      <w:tr w:rsidR="009F5C79" w:rsidRPr="00590D17" w14:paraId="10F29BAD" w14:textId="77777777" w:rsidTr="001E202D">
        <w:trPr>
          <w:cantSplit/>
        </w:trPr>
        <w:tc>
          <w:tcPr>
            <w:tcW w:w="851" w:type="dxa"/>
          </w:tcPr>
          <w:p w14:paraId="677A58AA"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5BA86E5D" w14:textId="1D8A6BB9" w:rsidR="009F5C79" w:rsidRPr="00590D17" w:rsidRDefault="009F5C79" w:rsidP="00717490">
            <w:pPr>
              <w:rPr>
                <w:rFonts w:ascii="Arial" w:hAnsi="Arial" w:cs="Arial"/>
                <w:sz w:val="18"/>
                <w:szCs w:val="18"/>
              </w:rPr>
            </w:pPr>
            <w:r w:rsidRPr="00590D17">
              <w:rPr>
                <w:rFonts w:ascii="Arial" w:hAnsi="Arial" w:cs="Arial"/>
                <w:sz w:val="18"/>
                <w:szCs w:val="18"/>
              </w:rPr>
              <w:t xml:space="preserve">Aplikacja wykrywa i reaguje </w:t>
            </w:r>
            <w:r w:rsidR="00717490" w:rsidRPr="00590D17">
              <w:rPr>
                <w:rFonts w:ascii="Arial" w:hAnsi="Arial" w:cs="Arial"/>
                <w:sz w:val="18"/>
                <w:szCs w:val="18"/>
              </w:rPr>
              <w:t>próby manipulacji plikami wykonywalnymi i krytycznymi danymi np. plikami konfiguracyjnymi, bibliotekami, certyfikatami (</w:t>
            </w:r>
            <w:r w:rsidRPr="00590D17">
              <w:rPr>
                <w:rFonts w:ascii="Arial" w:hAnsi="Arial" w:cs="Arial"/>
                <w:sz w:val="18"/>
                <w:szCs w:val="18"/>
              </w:rPr>
              <w:t>we własnej piaskownicy</w:t>
            </w:r>
            <w:r w:rsidR="00717490" w:rsidRPr="00590D17">
              <w:rPr>
                <w:rFonts w:ascii="Arial" w:hAnsi="Arial" w:cs="Arial"/>
                <w:sz w:val="18"/>
                <w:szCs w:val="18"/>
              </w:rPr>
              <w:t>)</w:t>
            </w:r>
            <w:r w:rsidRPr="00590D17">
              <w:rPr>
                <w:rFonts w:ascii="Arial" w:hAnsi="Arial" w:cs="Arial"/>
                <w:sz w:val="18"/>
                <w:szCs w:val="18"/>
              </w:rPr>
              <w:t>.</w:t>
            </w:r>
            <w:r w:rsidR="00C57918" w:rsidRPr="00590D17">
              <w:rPr>
                <w:rFonts w:ascii="Arial" w:hAnsi="Arial" w:cs="Arial"/>
                <w:sz w:val="18"/>
                <w:szCs w:val="18"/>
              </w:rPr>
              <w:t xml:space="preserve"> </w:t>
            </w:r>
            <w:r w:rsidR="00717490" w:rsidRPr="00590D17">
              <w:rPr>
                <w:rFonts w:ascii="Arial" w:hAnsi="Arial" w:cs="Arial"/>
                <w:sz w:val="18"/>
                <w:szCs w:val="18"/>
              </w:rPr>
              <w:t>Powinna zostać zapewniona w</w:t>
            </w:r>
            <w:r w:rsidR="00C57918" w:rsidRPr="00590D17">
              <w:rPr>
                <w:rFonts w:ascii="Arial" w:hAnsi="Arial" w:cs="Arial"/>
                <w:sz w:val="18"/>
                <w:szCs w:val="18"/>
              </w:rPr>
              <w:t>eryfikacja integralności</w:t>
            </w:r>
            <w:r w:rsidR="00717490" w:rsidRPr="00590D17">
              <w:rPr>
                <w:rFonts w:ascii="Arial" w:hAnsi="Arial" w:cs="Arial"/>
                <w:sz w:val="18"/>
                <w:szCs w:val="18"/>
              </w:rPr>
              <w:t xml:space="preserve"> tych</w:t>
            </w:r>
            <w:r w:rsidR="00C57918" w:rsidRPr="00590D17">
              <w:rPr>
                <w:rFonts w:ascii="Arial" w:hAnsi="Arial" w:cs="Arial"/>
                <w:sz w:val="18"/>
                <w:szCs w:val="18"/>
              </w:rPr>
              <w:t xml:space="preserve"> </w:t>
            </w:r>
            <w:r w:rsidR="005614B7" w:rsidRPr="00590D17">
              <w:rPr>
                <w:rFonts w:ascii="Arial" w:hAnsi="Arial" w:cs="Arial"/>
                <w:sz w:val="18"/>
                <w:szCs w:val="18"/>
              </w:rPr>
              <w:t>plików</w:t>
            </w:r>
            <w:r w:rsidR="00717490" w:rsidRPr="00590D17">
              <w:rPr>
                <w:rFonts w:ascii="Arial" w:hAnsi="Arial" w:cs="Arial"/>
                <w:sz w:val="18"/>
                <w:szCs w:val="18"/>
              </w:rPr>
              <w:t xml:space="preserve"> oraz podpisów cyfrowych plików wykonywalnych.</w:t>
            </w:r>
            <w:r w:rsidR="00C57918" w:rsidRPr="00590D17">
              <w:rPr>
                <w:rFonts w:ascii="Arial" w:hAnsi="Arial" w:cs="Arial"/>
                <w:sz w:val="18"/>
                <w:szCs w:val="18"/>
              </w:rPr>
              <w:t xml:space="preserve"> </w:t>
            </w:r>
          </w:p>
        </w:tc>
        <w:tc>
          <w:tcPr>
            <w:tcW w:w="2126" w:type="dxa"/>
          </w:tcPr>
          <w:p w14:paraId="679EC23F" w14:textId="77777777" w:rsidR="009F5C79" w:rsidRPr="00590D17" w:rsidRDefault="009F5C79" w:rsidP="009F5C79">
            <w:pPr>
              <w:rPr>
                <w:rFonts w:ascii="Arial" w:hAnsi="Arial" w:cs="Arial"/>
                <w:sz w:val="18"/>
                <w:szCs w:val="18"/>
              </w:rPr>
            </w:pPr>
          </w:p>
        </w:tc>
        <w:tc>
          <w:tcPr>
            <w:tcW w:w="5245" w:type="dxa"/>
          </w:tcPr>
          <w:p w14:paraId="508ECA45" w14:textId="77777777" w:rsidR="009F5C79" w:rsidRPr="00590D17" w:rsidRDefault="009F5C79" w:rsidP="009F5C79">
            <w:pPr>
              <w:rPr>
                <w:rFonts w:ascii="Arial" w:hAnsi="Arial" w:cs="Arial"/>
                <w:sz w:val="18"/>
                <w:szCs w:val="18"/>
              </w:rPr>
            </w:pPr>
          </w:p>
        </w:tc>
      </w:tr>
      <w:tr w:rsidR="009F5C79" w:rsidRPr="00590D17" w14:paraId="0A3CE9D8" w14:textId="77777777" w:rsidTr="001E202D">
        <w:trPr>
          <w:cantSplit/>
        </w:trPr>
        <w:tc>
          <w:tcPr>
            <w:tcW w:w="851" w:type="dxa"/>
          </w:tcPr>
          <w:p w14:paraId="464AF0D2"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4405923D"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wykrywa i reaguje na obecność na urządzeniu narzędzi inżynierii wstecznej.</w:t>
            </w:r>
          </w:p>
        </w:tc>
        <w:tc>
          <w:tcPr>
            <w:tcW w:w="2126" w:type="dxa"/>
          </w:tcPr>
          <w:p w14:paraId="24C801DB" w14:textId="77777777" w:rsidR="009F5C79" w:rsidRPr="00590D17" w:rsidRDefault="009F5C79" w:rsidP="009F5C79">
            <w:pPr>
              <w:rPr>
                <w:rFonts w:ascii="Arial" w:hAnsi="Arial" w:cs="Arial"/>
                <w:sz w:val="18"/>
                <w:szCs w:val="18"/>
              </w:rPr>
            </w:pPr>
          </w:p>
        </w:tc>
        <w:tc>
          <w:tcPr>
            <w:tcW w:w="5245" w:type="dxa"/>
          </w:tcPr>
          <w:p w14:paraId="27FC0447" w14:textId="77777777" w:rsidR="009F5C79" w:rsidRPr="00590D17" w:rsidRDefault="009F5C79" w:rsidP="009F5C79">
            <w:pPr>
              <w:rPr>
                <w:rFonts w:ascii="Arial" w:hAnsi="Arial" w:cs="Arial"/>
                <w:sz w:val="18"/>
                <w:szCs w:val="18"/>
              </w:rPr>
            </w:pPr>
          </w:p>
        </w:tc>
      </w:tr>
      <w:tr w:rsidR="009F5C79" w:rsidRPr="00590D17" w14:paraId="0DCB71B7" w14:textId="77777777" w:rsidTr="001E202D">
        <w:trPr>
          <w:cantSplit/>
        </w:trPr>
        <w:tc>
          <w:tcPr>
            <w:tcW w:w="851" w:type="dxa"/>
          </w:tcPr>
          <w:p w14:paraId="5DE3B2F9"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0355DA72"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wykrywa i reaguje na uruchomienie w emulatorze.</w:t>
            </w:r>
          </w:p>
        </w:tc>
        <w:tc>
          <w:tcPr>
            <w:tcW w:w="2126" w:type="dxa"/>
          </w:tcPr>
          <w:p w14:paraId="0FA9EEAE" w14:textId="77777777" w:rsidR="009F5C79" w:rsidRPr="00590D17" w:rsidRDefault="009F5C79" w:rsidP="009F5C79">
            <w:pPr>
              <w:rPr>
                <w:rFonts w:ascii="Arial" w:hAnsi="Arial" w:cs="Arial"/>
                <w:sz w:val="18"/>
                <w:szCs w:val="18"/>
              </w:rPr>
            </w:pPr>
          </w:p>
        </w:tc>
        <w:tc>
          <w:tcPr>
            <w:tcW w:w="5245" w:type="dxa"/>
          </w:tcPr>
          <w:p w14:paraId="05364396" w14:textId="77777777" w:rsidR="009F5C79" w:rsidRPr="00590D17" w:rsidRDefault="009F5C79" w:rsidP="009F5C79">
            <w:pPr>
              <w:rPr>
                <w:rFonts w:ascii="Arial" w:hAnsi="Arial" w:cs="Arial"/>
                <w:sz w:val="18"/>
                <w:szCs w:val="18"/>
              </w:rPr>
            </w:pPr>
          </w:p>
        </w:tc>
      </w:tr>
      <w:tr w:rsidR="009F5C79" w:rsidRPr="00590D17" w14:paraId="425303A5" w14:textId="77777777" w:rsidTr="001E202D">
        <w:trPr>
          <w:cantSplit/>
        </w:trPr>
        <w:tc>
          <w:tcPr>
            <w:tcW w:w="851" w:type="dxa"/>
          </w:tcPr>
          <w:p w14:paraId="50D63100"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4422BDB1" w14:textId="77777777" w:rsidR="009F5C79" w:rsidRPr="00590D17" w:rsidRDefault="009F5C79" w:rsidP="009F5C79">
            <w:pPr>
              <w:rPr>
                <w:rFonts w:ascii="Arial" w:hAnsi="Arial" w:cs="Arial"/>
                <w:sz w:val="18"/>
                <w:szCs w:val="18"/>
              </w:rPr>
            </w:pPr>
            <w:r w:rsidRPr="00590D17">
              <w:rPr>
                <w:rFonts w:ascii="Arial" w:hAnsi="Arial" w:cs="Arial"/>
                <w:sz w:val="18"/>
                <w:szCs w:val="18"/>
              </w:rPr>
              <w:t>Aplikacja wykrywa i reaguje na manipulację kodem i danymi w swojej własnej przestrzeni pamięci.</w:t>
            </w:r>
          </w:p>
        </w:tc>
        <w:tc>
          <w:tcPr>
            <w:tcW w:w="2126" w:type="dxa"/>
          </w:tcPr>
          <w:p w14:paraId="03D41056" w14:textId="77777777" w:rsidR="009F5C79" w:rsidRPr="00590D17" w:rsidRDefault="009F5C79" w:rsidP="009F5C79">
            <w:pPr>
              <w:rPr>
                <w:rFonts w:ascii="Arial" w:hAnsi="Arial" w:cs="Arial"/>
                <w:sz w:val="18"/>
                <w:szCs w:val="18"/>
              </w:rPr>
            </w:pPr>
          </w:p>
        </w:tc>
        <w:tc>
          <w:tcPr>
            <w:tcW w:w="5245" w:type="dxa"/>
          </w:tcPr>
          <w:p w14:paraId="79836F55" w14:textId="77777777" w:rsidR="009F5C79" w:rsidRPr="00590D17" w:rsidRDefault="009F5C79" w:rsidP="009F5C79">
            <w:pPr>
              <w:rPr>
                <w:rFonts w:ascii="Arial" w:hAnsi="Arial" w:cs="Arial"/>
                <w:sz w:val="18"/>
                <w:szCs w:val="18"/>
              </w:rPr>
            </w:pPr>
          </w:p>
        </w:tc>
      </w:tr>
      <w:tr w:rsidR="009F5C79" w:rsidRPr="00590D17" w14:paraId="1BA8B959" w14:textId="77777777" w:rsidTr="001E202D">
        <w:trPr>
          <w:cantSplit/>
        </w:trPr>
        <w:tc>
          <w:tcPr>
            <w:tcW w:w="851" w:type="dxa"/>
          </w:tcPr>
          <w:p w14:paraId="05BF9CD9"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22F0E463" w14:textId="60322614" w:rsidR="009F5C79" w:rsidRPr="00590D17" w:rsidRDefault="009F5C79" w:rsidP="00061336">
            <w:pPr>
              <w:rPr>
                <w:rFonts w:ascii="Arial" w:hAnsi="Arial" w:cs="Arial"/>
                <w:sz w:val="18"/>
                <w:szCs w:val="18"/>
              </w:rPr>
            </w:pPr>
            <w:r w:rsidRPr="00590D17">
              <w:rPr>
                <w:rFonts w:ascii="Arial" w:hAnsi="Arial" w:cs="Arial"/>
                <w:sz w:val="18"/>
                <w:szCs w:val="18"/>
              </w:rPr>
              <w:t xml:space="preserve">Aplikacja wdraża wiele mechanizmów zabezpieczeń (8.1 do 8.6). Należy zwrócić uwagę, </w:t>
            </w:r>
            <w:r w:rsidR="005F21F5" w:rsidRPr="00590D17">
              <w:rPr>
                <w:rFonts w:ascii="Arial" w:hAnsi="Arial" w:cs="Arial"/>
                <w:sz w:val="18"/>
                <w:szCs w:val="18"/>
              </w:rPr>
              <w:t xml:space="preserve">że </w:t>
            </w:r>
            <w:r w:rsidRPr="00590D17">
              <w:rPr>
                <w:rFonts w:ascii="Arial" w:hAnsi="Arial" w:cs="Arial"/>
                <w:sz w:val="18"/>
                <w:szCs w:val="18"/>
              </w:rPr>
              <w:t>sił</w:t>
            </w:r>
            <w:r w:rsidR="00061336" w:rsidRPr="00590D17">
              <w:rPr>
                <w:rFonts w:ascii="Arial" w:hAnsi="Arial" w:cs="Arial"/>
                <w:sz w:val="18"/>
                <w:szCs w:val="18"/>
              </w:rPr>
              <w:t>a</w:t>
            </w:r>
            <w:r w:rsidRPr="00590D17">
              <w:rPr>
                <w:rFonts w:ascii="Arial" w:hAnsi="Arial" w:cs="Arial"/>
                <w:sz w:val="18"/>
                <w:szCs w:val="18"/>
              </w:rPr>
              <w:t xml:space="preserve"> odporności </w:t>
            </w:r>
            <w:r w:rsidR="005F21F5" w:rsidRPr="00590D17">
              <w:rPr>
                <w:rFonts w:ascii="Arial" w:hAnsi="Arial" w:cs="Arial"/>
                <w:sz w:val="18"/>
                <w:szCs w:val="18"/>
              </w:rPr>
              <w:t xml:space="preserve">rośnie wraz ze wzrostem </w:t>
            </w:r>
            <w:r w:rsidR="00061336" w:rsidRPr="00590D17">
              <w:rPr>
                <w:rFonts w:ascii="Arial" w:hAnsi="Arial" w:cs="Arial"/>
                <w:sz w:val="18"/>
                <w:szCs w:val="18"/>
              </w:rPr>
              <w:t xml:space="preserve">liczby zastosowanych mechanizmów i ich </w:t>
            </w:r>
            <w:r w:rsidRPr="00590D17">
              <w:rPr>
                <w:rFonts w:ascii="Arial" w:hAnsi="Arial" w:cs="Arial"/>
                <w:sz w:val="18"/>
                <w:szCs w:val="18"/>
              </w:rPr>
              <w:t xml:space="preserve">różnorodnością </w:t>
            </w:r>
            <w:r w:rsidR="00061336" w:rsidRPr="00590D17">
              <w:rPr>
                <w:rFonts w:ascii="Arial" w:hAnsi="Arial" w:cs="Arial"/>
                <w:sz w:val="18"/>
                <w:szCs w:val="18"/>
              </w:rPr>
              <w:t>oraz</w:t>
            </w:r>
            <w:r w:rsidRPr="00590D17">
              <w:rPr>
                <w:rFonts w:ascii="Arial" w:hAnsi="Arial" w:cs="Arial"/>
                <w:sz w:val="18"/>
                <w:szCs w:val="18"/>
              </w:rPr>
              <w:t xml:space="preserve"> oryginalnością.</w:t>
            </w:r>
          </w:p>
        </w:tc>
        <w:tc>
          <w:tcPr>
            <w:tcW w:w="2126" w:type="dxa"/>
          </w:tcPr>
          <w:p w14:paraId="0E765C3F" w14:textId="77777777" w:rsidR="009F5C79" w:rsidRPr="00590D17" w:rsidRDefault="009F5C79" w:rsidP="009F5C79">
            <w:pPr>
              <w:rPr>
                <w:rFonts w:ascii="Arial" w:hAnsi="Arial" w:cs="Arial"/>
                <w:sz w:val="18"/>
                <w:szCs w:val="18"/>
              </w:rPr>
            </w:pPr>
          </w:p>
        </w:tc>
        <w:tc>
          <w:tcPr>
            <w:tcW w:w="5245" w:type="dxa"/>
          </w:tcPr>
          <w:p w14:paraId="6DBD8BCA" w14:textId="77777777" w:rsidR="009F5C79" w:rsidRPr="00590D17" w:rsidRDefault="009F5C79" w:rsidP="009F5C79">
            <w:pPr>
              <w:rPr>
                <w:rFonts w:ascii="Arial" w:hAnsi="Arial" w:cs="Arial"/>
                <w:sz w:val="18"/>
                <w:szCs w:val="18"/>
              </w:rPr>
            </w:pPr>
          </w:p>
        </w:tc>
      </w:tr>
      <w:tr w:rsidR="009F5C79" w:rsidRPr="00590D17" w14:paraId="37A1BF47" w14:textId="77777777" w:rsidTr="001E202D">
        <w:trPr>
          <w:cantSplit/>
        </w:trPr>
        <w:tc>
          <w:tcPr>
            <w:tcW w:w="851" w:type="dxa"/>
          </w:tcPr>
          <w:p w14:paraId="32DB53A4"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232478EC" w14:textId="77777777" w:rsidR="009F5C79" w:rsidRPr="00590D17" w:rsidRDefault="009F5C79" w:rsidP="009F5C79">
            <w:pPr>
              <w:rPr>
                <w:rFonts w:ascii="Arial" w:hAnsi="Arial" w:cs="Arial"/>
                <w:sz w:val="18"/>
                <w:szCs w:val="18"/>
              </w:rPr>
            </w:pPr>
            <w:r w:rsidRPr="00590D17">
              <w:rPr>
                <w:rFonts w:ascii="Arial" w:hAnsi="Arial" w:cs="Arial"/>
                <w:sz w:val="18"/>
                <w:szCs w:val="18"/>
              </w:rPr>
              <w:t>Mechanizmy wykrywania wyzwalają różnego rodzaju reakcje, w tym opóźnione i ukryte.</w:t>
            </w:r>
          </w:p>
        </w:tc>
        <w:tc>
          <w:tcPr>
            <w:tcW w:w="2126" w:type="dxa"/>
          </w:tcPr>
          <w:p w14:paraId="493FAE01" w14:textId="77777777" w:rsidR="009F5C79" w:rsidRPr="00590D17" w:rsidRDefault="009F5C79" w:rsidP="009F5C79">
            <w:pPr>
              <w:rPr>
                <w:rFonts w:ascii="Arial" w:hAnsi="Arial" w:cs="Arial"/>
                <w:sz w:val="18"/>
                <w:szCs w:val="18"/>
              </w:rPr>
            </w:pPr>
          </w:p>
        </w:tc>
        <w:tc>
          <w:tcPr>
            <w:tcW w:w="5245" w:type="dxa"/>
          </w:tcPr>
          <w:p w14:paraId="2B034604" w14:textId="77777777" w:rsidR="009F5C79" w:rsidRPr="00590D17" w:rsidRDefault="009F5C79" w:rsidP="009F5C79">
            <w:pPr>
              <w:rPr>
                <w:rFonts w:ascii="Arial" w:hAnsi="Arial" w:cs="Arial"/>
                <w:sz w:val="18"/>
                <w:szCs w:val="18"/>
              </w:rPr>
            </w:pPr>
          </w:p>
        </w:tc>
      </w:tr>
      <w:tr w:rsidR="009F5C79" w:rsidRPr="00590D17" w14:paraId="064BF3EB" w14:textId="77777777" w:rsidTr="001E202D">
        <w:trPr>
          <w:cantSplit/>
        </w:trPr>
        <w:tc>
          <w:tcPr>
            <w:tcW w:w="851" w:type="dxa"/>
          </w:tcPr>
          <w:p w14:paraId="5333C6A2"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04580567" w14:textId="186ED95F" w:rsidR="009F5C79" w:rsidRPr="00590D17" w:rsidRDefault="002418CC" w:rsidP="009F5C79">
            <w:pPr>
              <w:rPr>
                <w:rFonts w:ascii="Arial" w:hAnsi="Arial" w:cs="Arial"/>
                <w:sz w:val="18"/>
                <w:szCs w:val="18"/>
              </w:rPr>
            </w:pPr>
            <w:r w:rsidRPr="00590D17">
              <w:rPr>
                <w:rFonts w:ascii="Arial" w:hAnsi="Arial" w:cs="Arial"/>
                <w:sz w:val="18"/>
                <w:szCs w:val="18"/>
              </w:rPr>
              <w:t>Kod źródłowy aplikacji jest zaciemniony i nie jesteśmy w łatwy sposób go odczytać.</w:t>
            </w:r>
          </w:p>
        </w:tc>
        <w:tc>
          <w:tcPr>
            <w:tcW w:w="2126" w:type="dxa"/>
          </w:tcPr>
          <w:p w14:paraId="3FD3FE02" w14:textId="77777777" w:rsidR="009F5C79" w:rsidRPr="00590D17" w:rsidRDefault="009F5C79" w:rsidP="009F5C79">
            <w:pPr>
              <w:rPr>
                <w:rFonts w:ascii="Arial" w:hAnsi="Arial" w:cs="Arial"/>
                <w:sz w:val="18"/>
                <w:szCs w:val="18"/>
              </w:rPr>
            </w:pPr>
          </w:p>
        </w:tc>
        <w:tc>
          <w:tcPr>
            <w:tcW w:w="5245" w:type="dxa"/>
          </w:tcPr>
          <w:p w14:paraId="42C47868" w14:textId="77777777" w:rsidR="009F5C79" w:rsidRPr="00590D17" w:rsidRDefault="009F5C79" w:rsidP="009F5C79">
            <w:pPr>
              <w:rPr>
                <w:rFonts w:ascii="Arial" w:hAnsi="Arial" w:cs="Arial"/>
                <w:sz w:val="18"/>
                <w:szCs w:val="18"/>
              </w:rPr>
            </w:pPr>
          </w:p>
        </w:tc>
      </w:tr>
      <w:tr w:rsidR="009F5C79" w:rsidRPr="00590D17" w14:paraId="335B0AD0" w14:textId="77777777" w:rsidTr="001E202D">
        <w:trPr>
          <w:cantSplit/>
        </w:trPr>
        <w:tc>
          <w:tcPr>
            <w:tcW w:w="851" w:type="dxa"/>
          </w:tcPr>
          <w:p w14:paraId="2AD93273"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69712278" w14:textId="3C4E63C1" w:rsidR="009F5C79" w:rsidRPr="00590D17" w:rsidRDefault="002418CC" w:rsidP="00011809">
            <w:pPr>
              <w:rPr>
                <w:rFonts w:ascii="Arial" w:hAnsi="Arial" w:cs="Arial"/>
                <w:sz w:val="18"/>
                <w:szCs w:val="18"/>
              </w:rPr>
            </w:pPr>
            <w:r w:rsidRPr="00590D17">
              <w:rPr>
                <w:rFonts w:ascii="Arial" w:hAnsi="Arial" w:cs="Arial"/>
                <w:sz w:val="18"/>
                <w:szCs w:val="18"/>
              </w:rPr>
              <w:t>Aplikacja implementuje funkcję "parowania urządzenia" za pomocą unikalnych danych urządzenia, który wynika (jest generowana) na podstawie określonego zbioru cech tego urządzenia.</w:t>
            </w:r>
          </w:p>
        </w:tc>
        <w:tc>
          <w:tcPr>
            <w:tcW w:w="2126" w:type="dxa"/>
          </w:tcPr>
          <w:p w14:paraId="34443461" w14:textId="77777777" w:rsidR="009F5C79" w:rsidRPr="00590D17" w:rsidRDefault="009F5C79" w:rsidP="009F5C79">
            <w:pPr>
              <w:rPr>
                <w:rFonts w:ascii="Arial" w:hAnsi="Arial" w:cs="Arial"/>
                <w:sz w:val="18"/>
                <w:szCs w:val="18"/>
              </w:rPr>
            </w:pPr>
          </w:p>
        </w:tc>
        <w:tc>
          <w:tcPr>
            <w:tcW w:w="5245" w:type="dxa"/>
          </w:tcPr>
          <w:p w14:paraId="379A3E76" w14:textId="77777777" w:rsidR="009F5C79" w:rsidRPr="00590D17" w:rsidRDefault="009F5C79" w:rsidP="009F5C79">
            <w:pPr>
              <w:rPr>
                <w:rFonts w:ascii="Arial" w:hAnsi="Arial" w:cs="Arial"/>
                <w:sz w:val="18"/>
                <w:szCs w:val="18"/>
              </w:rPr>
            </w:pPr>
          </w:p>
        </w:tc>
      </w:tr>
      <w:tr w:rsidR="009F5C79" w:rsidRPr="00590D17" w14:paraId="06B5E771" w14:textId="77777777" w:rsidTr="001E202D">
        <w:trPr>
          <w:cantSplit/>
        </w:trPr>
        <w:tc>
          <w:tcPr>
            <w:tcW w:w="851" w:type="dxa"/>
          </w:tcPr>
          <w:p w14:paraId="46BA8E27" w14:textId="77777777" w:rsidR="009F5C79" w:rsidRPr="00590D17" w:rsidRDefault="009F5C79" w:rsidP="009F5C79">
            <w:pPr>
              <w:pStyle w:val="Akapitzlist"/>
              <w:numPr>
                <w:ilvl w:val="1"/>
                <w:numId w:val="19"/>
              </w:numPr>
              <w:spacing w:after="0"/>
              <w:rPr>
                <w:rFonts w:ascii="Arial" w:hAnsi="Arial" w:cs="Arial"/>
                <w:sz w:val="18"/>
                <w:szCs w:val="18"/>
              </w:rPr>
            </w:pPr>
          </w:p>
        </w:tc>
        <w:tc>
          <w:tcPr>
            <w:tcW w:w="5812" w:type="dxa"/>
          </w:tcPr>
          <w:p w14:paraId="7DEC37AB" w14:textId="00EDABF6" w:rsidR="009F5C79" w:rsidRPr="00590D17" w:rsidRDefault="002418CC" w:rsidP="004D58A2">
            <w:pPr>
              <w:rPr>
                <w:rFonts w:ascii="Arial" w:hAnsi="Arial" w:cs="Arial"/>
                <w:sz w:val="18"/>
                <w:szCs w:val="18"/>
              </w:rPr>
            </w:pPr>
            <w:r w:rsidRPr="00590D17">
              <w:rPr>
                <w:rFonts w:ascii="Arial" w:hAnsi="Arial" w:cs="Arial"/>
                <w:sz w:val="18"/>
                <w:szCs w:val="18"/>
              </w:rPr>
              <w:t>Wszystkie pliki wykonywalne i biblioteki należące do aplikacji są albo zaszyfrowane na poziomie pliku i/lub fragmentu kodu. Analiza statyczna nie jest w stanie ujawnić kodu lub danych.</w:t>
            </w:r>
          </w:p>
        </w:tc>
        <w:tc>
          <w:tcPr>
            <w:tcW w:w="2126" w:type="dxa"/>
          </w:tcPr>
          <w:p w14:paraId="6A20A297" w14:textId="77777777" w:rsidR="009F5C79" w:rsidRPr="00590D17" w:rsidRDefault="009F5C79" w:rsidP="009F5C79">
            <w:pPr>
              <w:rPr>
                <w:rFonts w:ascii="Arial" w:hAnsi="Arial" w:cs="Arial"/>
                <w:sz w:val="18"/>
                <w:szCs w:val="18"/>
              </w:rPr>
            </w:pPr>
          </w:p>
        </w:tc>
        <w:tc>
          <w:tcPr>
            <w:tcW w:w="5245" w:type="dxa"/>
          </w:tcPr>
          <w:p w14:paraId="010A6449" w14:textId="77777777" w:rsidR="009F5C79" w:rsidRPr="00590D17" w:rsidRDefault="009F5C79" w:rsidP="009F5C79">
            <w:pPr>
              <w:rPr>
                <w:rFonts w:ascii="Arial" w:hAnsi="Arial" w:cs="Arial"/>
                <w:sz w:val="18"/>
                <w:szCs w:val="18"/>
              </w:rPr>
            </w:pPr>
          </w:p>
        </w:tc>
      </w:tr>
      <w:tr w:rsidR="002418CC" w:rsidRPr="00590D17" w14:paraId="3E3F94D1" w14:textId="77777777" w:rsidTr="001E202D">
        <w:trPr>
          <w:cantSplit/>
        </w:trPr>
        <w:tc>
          <w:tcPr>
            <w:tcW w:w="851" w:type="dxa"/>
          </w:tcPr>
          <w:p w14:paraId="0B7C7FE5" w14:textId="77777777" w:rsidR="002418CC" w:rsidRPr="00590D17" w:rsidRDefault="002418CC" w:rsidP="002418CC">
            <w:pPr>
              <w:pStyle w:val="Akapitzlist"/>
              <w:numPr>
                <w:ilvl w:val="1"/>
                <w:numId w:val="19"/>
              </w:numPr>
              <w:spacing w:after="0"/>
              <w:rPr>
                <w:rFonts w:ascii="Arial" w:hAnsi="Arial" w:cs="Arial"/>
                <w:sz w:val="18"/>
                <w:szCs w:val="18"/>
              </w:rPr>
            </w:pPr>
          </w:p>
        </w:tc>
        <w:tc>
          <w:tcPr>
            <w:tcW w:w="5812" w:type="dxa"/>
          </w:tcPr>
          <w:p w14:paraId="424328C1" w14:textId="1F133618" w:rsidR="002418CC" w:rsidRPr="00590D17" w:rsidRDefault="002418CC" w:rsidP="002418CC">
            <w:pPr>
              <w:rPr>
                <w:rFonts w:ascii="Arial" w:hAnsi="Arial" w:cs="Arial"/>
                <w:sz w:val="18"/>
                <w:szCs w:val="18"/>
              </w:rPr>
            </w:pPr>
            <w:r w:rsidRPr="00590D17">
              <w:rPr>
                <w:rFonts w:ascii="Arial" w:hAnsi="Arial" w:cs="Arial"/>
                <w:sz w:val="18"/>
                <w:szCs w:val="18"/>
              </w:rPr>
              <w:t>W przypadku przetwarzania poufnych danych zaciemnienie kodu powinno być na poziomie uniemożliwiającym odtworzenie kodu metodami automatycznymi i manualnymi. Każdorazowo powinny zostać wykonane testy odporności na możliwość odtworzenia zaciemnionego kodu.</w:t>
            </w:r>
          </w:p>
        </w:tc>
        <w:tc>
          <w:tcPr>
            <w:tcW w:w="2126" w:type="dxa"/>
          </w:tcPr>
          <w:p w14:paraId="257F4AEB" w14:textId="77777777" w:rsidR="002418CC" w:rsidRPr="00590D17" w:rsidRDefault="002418CC" w:rsidP="002418CC">
            <w:pPr>
              <w:rPr>
                <w:rFonts w:ascii="Arial" w:hAnsi="Arial" w:cs="Arial"/>
                <w:sz w:val="18"/>
                <w:szCs w:val="18"/>
              </w:rPr>
            </w:pPr>
          </w:p>
        </w:tc>
        <w:tc>
          <w:tcPr>
            <w:tcW w:w="5245" w:type="dxa"/>
          </w:tcPr>
          <w:p w14:paraId="1F69F097" w14:textId="77777777" w:rsidR="002418CC" w:rsidRPr="00590D17" w:rsidRDefault="002418CC" w:rsidP="002418CC">
            <w:pPr>
              <w:rPr>
                <w:rFonts w:ascii="Arial" w:hAnsi="Arial" w:cs="Arial"/>
                <w:sz w:val="18"/>
                <w:szCs w:val="18"/>
              </w:rPr>
            </w:pPr>
          </w:p>
        </w:tc>
      </w:tr>
      <w:tr w:rsidR="002418CC" w:rsidRPr="00590D17" w14:paraId="61FF631C" w14:textId="77777777" w:rsidTr="001E202D">
        <w:trPr>
          <w:cantSplit/>
        </w:trPr>
        <w:tc>
          <w:tcPr>
            <w:tcW w:w="851" w:type="dxa"/>
          </w:tcPr>
          <w:p w14:paraId="283CE61A" w14:textId="77777777" w:rsidR="002418CC" w:rsidRPr="00590D17" w:rsidRDefault="002418CC" w:rsidP="002418CC">
            <w:pPr>
              <w:pStyle w:val="Akapitzlist"/>
              <w:numPr>
                <w:ilvl w:val="1"/>
                <w:numId w:val="19"/>
              </w:numPr>
              <w:spacing w:after="0"/>
              <w:rPr>
                <w:rFonts w:ascii="Arial" w:hAnsi="Arial" w:cs="Arial"/>
                <w:sz w:val="18"/>
                <w:szCs w:val="18"/>
              </w:rPr>
            </w:pPr>
          </w:p>
        </w:tc>
        <w:tc>
          <w:tcPr>
            <w:tcW w:w="5812" w:type="dxa"/>
          </w:tcPr>
          <w:p w14:paraId="4354348F" w14:textId="21A4E29A" w:rsidR="002418CC" w:rsidRPr="00590D17" w:rsidRDefault="002418CC" w:rsidP="002418CC">
            <w:pPr>
              <w:rPr>
                <w:rFonts w:ascii="Arial" w:hAnsi="Arial" w:cs="Arial"/>
                <w:sz w:val="18"/>
                <w:szCs w:val="18"/>
              </w:rPr>
            </w:pPr>
            <w:r w:rsidRPr="00590D17">
              <w:rPr>
                <w:rFonts w:ascii="Arial" w:hAnsi="Arial" w:cs="Arial"/>
                <w:sz w:val="18"/>
                <w:szCs w:val="18"/>
              </w:rPr>
              <w:t>W przypadku potrzeby zwiększenia zabezpieczenia poufności komunikacji, należy stosować metody szyfrowania komunikatów na poziomie warstwy aplikacji.</w:t>
            </w:r>
          </w:p>
        </w:tc>
        <w:tc>
          <w:tcPr>
            <w:tcW w:w="2126" w:type="dxa"/>
          </w:tcPr>
          <w:p w14:paraId="107125DF" w14:textId="77777777" w:rsidR="002418CC" w:rsidRPr="00590D17" w:rsidRDefault="002418CC" w:rsidP="002418CC">
            <w:pPr>
              <w:rPr>
                <w:rFonts w:ascii="Arial" w:hAnsi="Arial" w:cs="Arial"/>
                <w:sz w:val="18"/>
                <w:szCs w:val="18"/>
              </w:rPr>
            </w:pPr>
          </w:p>
        </w:tc>
        <w:tc>
          <w:tcPr>
            <w:tcW w:w="5245" w:type="dxa"/>
          </w:tcPr>
          <w:p w14:paraId="5FC6A045" w14:textId="77777777" w:rsidR="002418CC" w:rsidRPr="00590D17" w:rsidRDefault="002418CC" w:rsidP="002418CC">
            <w:pPr>
              <w:rPr>
                <w:rFonts w:ascii="Arial" w:hAnsi="Arial" w:cs="Arial"/>
                <w:sz w:val="18"/>
                <w:szCs w:val="18"/>
              </w:rPr>
            </w:pPr>
          </w:p>
        </w:tc>
      </w:tr>
    </w:tbl>
    <w:p w14:paraId="1D8A2688" w14:textId="77777777" w:rsidR="009F5C79" w:rsidRPr="00590D17" w:rsidRDefault="009F5C79" w:rsidP="009F5C79">
      <w:pPr>
        <w:pStyle w:val="Nagwek2"/>
        <w:rPr>
          <w:rFonts w:ascii="Arial" w:hAnsi="Arial" w:cs="Arial"/>
        </w:rPr>
      </w:pPr>
      <w:bookmarkStart w:id="16" w:name="_Toc61949643"/>
      <w:r w:rsidRPr="00590D17">
        <w:rPr>
          <w:rFonts w:ascii="Arial" w:hAnsi="Arial" w:cs="Arial"/>
        </w:rPr>
        <w:t>Dokumentacja i szkolenia</w:t>
      </w:r>
      <w:bookmarkEnd w:id="16"/>
    </w:p>
    <w:p w14:paraId="57F4DE76"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09BD6CA0" w14:textId="77777777" w:rsidTr="009F5C79">
        <w:trPr>
          <w:cantSplit/>
          <w:tblHeader/>
        </w:trPr>
        <w:tc>
          <w:tcPr>
            <w:tcW w:w="851" w:type="dxa"/>
            <w:shd w:val="clear" w:color="auto" w:fill="D9D9D9" w:themeFill="background1" w:themeFillShade="D9"/>
          </w:tcPr>
          <w:p w14:paraId="68073167"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76FF22C4"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34E5BE0D"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6CB8D482"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33F1DD1C" w14:textId="77777777" w:rsidTr="009F5C79">
        <w:trPr>
          <w:cantSplit/>
          <w:hidden/>
        </w:trPr>
        <w:tc>
          <w:tcPr>
            <w:tcW w:w="851" w:type="dxa"/>
          </w:tcPr>
          <w:p w14:paraId="42FCF118" w14:textId="77777777" w:rsidR="009F5C79" w:rsidRPr="00590D17" w:rsidRDefault="009F5C79" w:rsidP="009F5C79">
            <w:pPr>
              <w:pStyle w:val="Akapitzlist"/>
              <w:numPr>
                <w:ilvl w:val="0"/>
                <w:numId w:val="11"/>
              </w:numPr>
              <w:spacing w:after="0"/>
              <w:rPr>
                <w:rFonts w:ascii="Arial" w:hAnsi="Arial" w:cs="Arial"/>
                <w:vanish/>
                <w:sz w:val="18"/>
                <w:szCs w:val="18"/>
              </w:rPr>
            </w:pPr>
          </w:p>
          <w:p w14:paraId="7CB9FDAE"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064605DC" w14:textId="77777777" w:rsidR="009F5C79" w:rsidRPr="00590D17" w:rsidRDefault="009F5C79" w:rsidP="009F5C79">
            <w:pPr>
              <w:rPr>
                <w:rFonts w:ascii="Arial" w:hAnsi="Arial" w:cs="Arial"/>
                <w:sz w:val="18"/>
                <w:szCs w:val="18"/>
              </w:rPr>
            </w:pPr>
            <w:r w:rsidRPr="00590D17">
              <w:rPr>
                <w:rFonts w:ascii="Arial" w:hAnsi="Arial" w:cs="Arial"/>
                <w:sz w:val="18"/>
                <w:szCs w:val="18"/>
              </w:rPr>
              <w:t>Dostarczenie dokumentacji projektu aplikacji.</w:t>
            </w:r>
          </w:p>
        </w:tc>
        <w:tc>
          <w:tcPr>
            <w:tcW w:w="2126" w:type="dxa"/>
          </w:tcPr>
          <w:p w14:paraId="475B6FF6" w14:textId="77777777" w:rsidR="009F5C79" w:rsidRPr="00590D17" w:rsidRDefault="009F5C79" w:rsidP="009F5C79">
            <w:pPr>
              <w:rPr>
                <w:rFonts w:ascii="Arial" w:hAnsi="Arial" w:cs="Arial"/>
                <w:sz w:val="18"/>
                <w:szCs w:val="18"/>
              </w:rPr>
            </w:pPr>
          </w:p>
        </w:tc>
        <w:tc>
          <w:tcPr>
            <w:tcW w:w="5245" w:type="dxa"/>
          </w:tcPr>
          <w:p w14:paraId="19E2FC33" w14:textId="77777777" w:rsidR="009F5C79" w:rsidRPr="00590D17" w:rsidRDefault="009F5C79" w:rsidP="009F5C79">
            <w:pPr>
              <w:rPr>
                <w:rFonts w:ascii="Arial" w:hAnsi="Arial" w:cs="Arial"/>
                <w:sz w:val="18"/>
                <w:szCs w:val="18"/>
              </w:rPr>
            </w:pPr>
          </w:p>
        </w:tc>
      </w:tr>
      <w:tr w:rsidR="009F5C79" w:rsidRPr="00590D17" w14:paraId="4CAABA8A" w14:textId="77777777" w:rsidTr="009F5C79">
        <w:trPr>
          <w:cantSplit/>
        </w:trPr>
        <w:tc>
          <w:tcPr>
            <w:tcW w:w="851" w:type="dxa"/>
          </w:tcPr>
          <w:p w14:paraId="60BC57EE"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348640B8" w14:textId="77777777" w:rsidR="009F5C79" w:rsidRPr="00590D17" w:rsidRDefault="009F5C79" w:rsidP="009F5C79">
            <w:pPr>
              <w:rPr>
                <w:rFonts w:ascii="Arial" w:hAnsi="Arial" w:cs="Arial"/>
                <w:sz w:val="18"/>
                <w:szCs w:val="18"/>
              </w:rPr>
            </w:pPr>
            <w:r w:rsidRPr="00590D17">
              <w:rPr>
                <w:rFonts w:ascii="Arial" w:hAnsi="Arial" w:cs="Arial"/>
                <w:sz w:val="18"/>
                <w:szCs w:val="18"/>
              </w:rPr>
              <w:t>Dostarczenie dokumentacji instalacji aplikacji.</w:t>
            </w:r>
          </w:p>
        </w:tc>
        <w:tc>
          <w:tcPr>
            <w:tcW w:w="2126" w:type="dxa"/>
          </w:tcPr>
          <w:p w14:paraId="1D6DA4F8" w14:textId="77777777" w:rsidR="009F5C79" w:rsidRPr="00590D17" w:rsidRDefault="009F5C79" w:rsidP="009F5C79">
            <w:pPr>
              <w:rPr>
                <w:rFonts w:ascii="Arial" w:hAnsi="Arial" w:cs="Arial"/>
                <w:sz w:val="18"/>
                <w:szCs w:val="18"/>
              </w:rPr>
            </w:pPr>
          </w:p>
        </w:tc>
        <w:tc>
          <w:tcPr>
            <w:tcW w:w="5245" w:type="dxa"/>
          </w:tcPr>
          <w:p w14:paraId="125E7492" w14:textId="77777777" w:rsidR="009F5C79" w:rsidRPr="00590D17" w:rsidRDefault="009F5C79" w:rsidP="009F5C79">
            <w:pPr>
              <w:rPr>
                <w:rFonts w:ascii="Arial" w:hAnsi="Arial" w:cs="Arial"/>
                <w:sz w:val="18"/>
                <w:szCs w:val="18"/>
              </w:rPr>
            </w:pPr>
          </w:p>
        </w:tc>
      </w:tr>
      <w:tr w:rsidR="009F5C79" w:rsidRPr="00590D17" w14:paraId="476DA58D" w14:textId="77777777" w:rsidTr="009F5C79">
        <w:trPr>
          <w:cantSplit/>
        </w:trPr>
        <w:tc>
          <w:tcPr>
            <w:tcW w:w="851" w:type="dxa"/>
          </w:tcPr>
          <w:p w14:paraId="4CC30E22"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72020B8F" w14:textId="77777777" w:rsidR="009F5C79" w:rsidRPr="00590D17" w:rsidRDefault="009F5C79" w:rsidP="009F5C79">
            <w:pPr>
              <w:rPr>
                <w:rFonts w:ascii="Arial" w:hAnsi="Arial" w:cs="Arial"/>
                <w:sz w:val="18"/>
                <w:szCs w:val="18"/>
              </w:rPr>
            </w:pPr>
            <w:r w:rsidRPr="00590D17">
              <w:rPr>
                <w:rFonts w:ascii="Arial" w:hAnsi="Arial" w:cs="Arial"/>
                <w:sz w:val="18"/>
                <w:szCs w:val="18"/>
              </w:rPr>
              <w:t>Dostarczenie dokumentacji konfiguracji aplikacji i oprogramowania zawierającej opis zastosowanych zabezpieczeń, które wynikały z przedstawionych wymagań oraz schemat architektury rozwiązania (z wymienionymi portami i protokołami używanymi do komunikacji i transmisji informacji).</w:t>
            </w:r>
          </w:p>
        </w:tc>
        <w:tc>
          <w:tcPr>
            <w:tcW w:w="2126" w:type="dxa"/>
          </w:tcPr>
          <w:p w14:paraId="53826BA7" w14:textId="77777777" w:rsidR="009F5C79" w:rsidRPr="00590D17" w:rsidRDefault="009F5C79" w:rsidP="009F5C79">
            <w:pPr>
              <w:rPr>
                <w:rFonts w:ascii="Arial" w:hAnsi="Arial" w:cs="Arial"/>
                <w:sz w:val="18"/>
                <w:szCs w:val="18"/>
              </w:rPr>
            </w:pPr>
          </w:p>
        </w:tc>
        <w:tc>
          <w:tcPr>
            <w:tcW w:w="5245" w:type="dxa"/>
          </w:tcPr>
          <w:p w14:paraId="4D68C580" w14:textId="77777777" w:rsidR="009F5C79" w:rsidRPr="00590D17" w:rsidRDefault="009F5C79" w:rsidP="009F5C79">
            <w:pPr>
              <w:rPr>
                <w:rFonts w:ascii="Arial" w:hAnsi="Arial" w:cs="Arial"/>
                <w:sz w:val="18"/>
                <w:szCs w:val="18"/>
              </w:rPr>
            </w:pPr>
          </w:p>
        </w:tc>
      </w:tr>
      <w:tr w:rsidR="009F5C79" w:rsidRPr="00590D17" w14:paraId="63AD6872" w14:textId="77777777" w:rsidTr="009F5C79">
        <w:trPr>
          <w:cantSplit/>
        </w:trPr>
        <w:tc>
          <w:tcPr>
            <w:tcW w:w="851" w:type="dxa"/>
          </w:tcPr>
          <w:p w14:paraId="5474FB32"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26D5995D" w14:textId="77777777" w:rsidR="009F5C79" w:rsidRPr="00590D17" w:rsidRDefault="009F5C79" w:rsidP="009F5C79">
            <w:pPr>
              <w:rPr>
                <w:rFonts w:ascii="Arial" w:hAnsi="Arial" w:cs="Arial"/>
                <w:sz w:val="18"/>
                <w:szCs w:val="18"/>
              </w:rPr>
            </w:pPr>
            <w:r w:rsidRPr="00590D17">
              <w:rPr>
                <w:rFonts w:ascii="Arial" w:hAnsi="Arial" w:cs="Arial"/>
                <w:sz w:val="18"/>
                <w:szCs w:val="18"/>
              </w:rPr>
              <w:t>Dostarczenie dokumentacji użytkowej (eksploatacyjnej) aplikacji z podziałem dla odbiorców (użytkowników biznesowych i technicznych).</w:t>
            </w:r>
          </w:p>
        </w:tc>
        <w:tc>
          <w:tcPr>
            <w:tcW w:w="2126" w:type="dxa"/>
          </w:tcPr>
          <w:p w14:paraId="6B694359" w14:textId="77777777" w:rsidR="009F5C79" w:rsidRPr="00590D17" w:rsidRDefault="009F5C79" w:rsidP="009F5C79">
            <w:pPr>
              <w:rPr>
                <w:rFonts w:ascii="Arial" w:hAnsi="Arial" w:cs="Arial"/>
                <w:sz w:val="18"/>
                <w:szCs w:val="18"/>
              </w:rPr>
            </w:pPr>
          </w:p>
        </w:tc>
        <w:tc>
          <w:tcPr>
            <w:tcW w:w="5245" w:type="dxa"/>
          </w:tcPr>
          <w:p w14:paraId="4049A0DF" w14:textId="77777777" w:rsidR="009F5C79" w:rsidRPr="00590D17" w:rsidRDefault="009F5C79" w:rsidP="009F5C79">
            <w:pPr>
              <w:rPr>
                <w:rFonts w:ascii="Arial" w:hAnsi="Arial" w:cs="Arial"/>
                <w:sz w:val="18"/>
                <w:szCs w:val="18"/>
              </w:rPr>
            </w:pPr>
          </w:p>
        </w:tc>
      </w:tr>
      <w:tr w:rsidR="009F5C79" w:rsidRPr="00590D17" w14:paraId="744AF655" w14:textId="77777777" w:rsidTr="009F5C79">
        <w:trPr>
          <w:cantSplit/>
        </w:trPr>
        <w:tc>
          <w:tcPr>
            <w:tcW w:w="851" w:type="dxa"/>
          </w:tcPr>
          <w:p w14:paraId="0E8CCAAA"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4A4788CA" w14:textId="77777777" w:rsidR="009F5C79" w:rsidRPr="00590D17" w:rsidRDefault="009F5C79" w:rsidP="009F5C79">
            <w:pPr>
              <w:rPr>
                <w:rFonts w:ascii="Arial" w:hAnsi="Arial" w:cs="Arial"/>
                <w:sz w:val="18"/>
                <w:szCs w:val="18"/>
              </w:rPr>
            </w:pPr>
            <w:r w:rsidRPr="00590D17">
              <w:rPr>
                <w:rFonts w:ascii="Arial" w:hAnsi="Arial" w:cs="Arial"/>
                <w:sz w:val="18"/>
                <w:szCs w:val="18"/>
              </w:rPr>
              <w:t>Dostarczenie dokumentacji związanej z usystematyzowaniem obsługi błędów i incydentów bezpieczeństwa.</w:t>
            </w:r>
          </w:p>
        </w:tc>
        <w:tc>
          <w:tcPr>
            <w:tcW w:w="2126" w:type="dxa"/>
          </w:tcPr>
          <w:p w14:paraId="35578D97" w14:textId="77777777" w:rsidR="009F5C79" w:rsidRPr="00590D17" w:rsidRDefault="009F5C79" w:rsidP="009F5C79">
            <w:pPr>
              <w:rPr>
                <w:rFonts w:ascii="Arial" w:hAnsi="Arial" w:cs="Arial"/>
                <w:sz w:val="18"/>
                <w:szCs w:val="18"/>
              </w:rPr>
            </w:pPr>
          </w:p>
        </w:tc>
        <w:tc>
          <w:tcPr>
            <w:tcW w:w="5245" w:type="dxa"/>
          </w:tcPr>
          <w:p w14:paraId="7ADFBC62" w14:textId="77777777" w:rsidR="009F5C79" w:rsidRPr="00590D17" w:rsidRDefault="009F5C79" w:rsidP="009F5C79">
            <w:pPr>
              <w:rPr>
                <w:rFonts w:ascii="Arial" w:hAnsi="Arial" w:cs="Arial"/>
                <w:sz w:val="18"/>
                <w:szCs w:val="18"/>
              </w:rPr>
            </w:pPr>
          </w:p>
        </w:tc>
      </w:tr>
      <w:tr w:rsidR="009F5C79" w:rsidRPr="00590D17" w14:paraId="65648F3F" w14:textId="77777777" w:rsidTr="009F5C79">
        <w:trPr>
          <w:cantSplit/>
        </w:trPr>
        <w:tc>
          <w:tcPr>
            <w:tcW w:w="851" w:type="dxa"/>
          </w:tcPr>
          <w:p w14:paraId="7AD90918"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733EE569" w14:textId="77777777" w:rsidR="009F5C79" w:rsidRPr="00590D17" w:rsidRDefault="009F5C79" w:rsidP="009F5C79">
            <w:pPr>
              <w:rPr>
                <w:rFonts w:ascii="Arial" w:hAnsi="Arial" w:cs="Arial"/>
                <w:sz w:val="18"/>
                <w:szCs w:val="18"/>
              </w:rPr>
            </w:pPr>
            <w:r w:rsidRPr="00590D17">
              <w:rPr>
                <w:rFonts w:ascii="Arial" w:hAnsi="Arial" w:cs="Arial"/>
                <w:sz w:val="18"/>
                <w:szCs w:val="18"/>
              </w:rPr>
              <w:t>Dostarczenie dokumentacji związanej z innymi elementami, np. procedurami pracy (monitorowanie poprawności działania, tworzenia kopii zapasowych i odtwarzania ich po awarii), zgodności z regulacjami (np. Ustawą o Ochronie Danych Osobowych), zastosowanymi interfejsami do innych aplikacji i systemów.</w:t>
            </w:r>
          </w:p>
        </w:tc>
        <w:tc>
          <w:tcPr>
            <w:tcW w:w="2126" w:type="dxa"/>
          </w:tcPr>
          <w:p w14:paraId="4EF3EB8C" w14:textId="77777777" w:rsidR="009F5C79" w:rsidRPr="00590D17" w:rsidRDefault="009F5C79" w:rsidP="009F5C79">
            <w:pPr>
              <w:rPr>
                <w:rFonts w:ascii="Arial" w:hAnsi="Arial" w:cs="Arial"/>
                <w:sz w:val="18"/>
                <w:szCs w:val="18"/>
              </w:rPr>
            </w:pPr>
          </w:p>
        </w:tc>
        <w:tc>
          <w:tcPr>
            <w:tcW w:w="5245" w:type="dxa"/>
          </w:tcPr>
          <w:p w14:paraId="7EA0442E" w14:textId="77777777" w:rsidR="009F5C79" w:rsidRPr="00590D17" w:rsidRDefault="009F5C79" w:rsidP="009F5C79">
            <w:pPr>
              <w:rPr>
                <w:rFonts w:ascii="Arial" w:hAnsi="Arial" w:cs="Arial"/>
                <w:sz w:val="18"/>
                <w:szCs w:val="18"/>
              </w:rPr>
            </w:pPr>
          </w:p>
        </w:tc>
      </w:tr>
      <w:tr w:rsidR="009F5C79" w:rsidRPr="00590D17" w14:paraId="068F5573" w14:textId="77777777" w:rsidTr="009F5C79">
        <w:trPr>
          <w:cantSplit/>
        </w:trPr>
        <w:tc>
          <w:tcPr>
            <w:tcW w:w="851" w:type="dxa"/>
          </w:tcPr>
          <w:p w14:paraId="5DD84B83"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4DD5C272" w14:textId="77777777" w:rsidR="009F5C79" w:rsidRPr="00590D17" w:rsidRDefault="009F5C79" w:rsidP="009F5C79">
            <w:pPr>
              <w:rPr>
                <w:rFonts w:ascii="Arial" w:hAnsi="Arial" w:cs="Arial"/>
                <w:sz w:val="18"/>
                <w:szCs w:val="18"/>
              </w:rPr>
            </w:pPr>
            <w:r w:rsidRPr="00590D17">
              <w:rPr>
                <w:rFonts w:ascii="Arial" w:hAnsi="Arial" w:cs="Arial"/>
                <w:sz w:val="18"/>
                <w:szCs w:val="18"/>
              </w:rPr>
              <w:t>Dostarczenie szkolenia lub szkoleń związanych z zapewnianiem bezpieczeństwa aplikacji (integralności, poufności i dostępności).</w:t>
            </w:r>
          </w:p>
        </w:tc>
        <w:tc>
          <w:tcPr>
            <w:tcW w:w="2126" w:type="dxa"/>
          </w:tcPr>
          <w:p w14:paraId="1C9171CC" w14:textId="77777777" w:rsidR="009F5C79" w:rsidRPr="00590D17" w:rsidRDefault="009F5C79" w:rsidP="009F5C79">
            <w:pPr>
              <w:rPr>
                <w:rFonts w:ascii="Arial" w:hAnsi="Arial" w:cs="Arial"/>
                <w:sz w:val="18"/>
                <w:szCs w:val="18"/>
              </w:rPr>
            </w:pPr>
          </w:p>
        </w:tc>
        <w:tc>
          <w:tcPr>
            <w:tcW w:w="5245" w:type="dxa"/>
          </w:tcPr>
          <w:p w14:paraId="12C7658C" w14:textId="77777777" w:rsidR="009F5C79" w:rsidRPr="00590D17" w:rsidRDefault="009F5C79" w:rsidP="009F5C79">
            <w:pPr>
              <w:rPr>
                <w:rFonts w:ascii="Arial" w:hAnsi="Arial" w:cs="Arial"/>
                <w:sz w:val="18"/>
                <w:szCs w:val="18"/>
              </w:rPr>
            </w:pPr>
          </w:p>
        </w:tc>
      </w:tr>
    </w:tbl>
    <w:p w14:paraId="43CDC8FC" w14:textId="77777777" w:rsidR="009F5C79" w:rsidRPr="00590D17" w:rsidRDefault="009F5C79" w:rsidP="009F5C79">
      <w:pPr>
        <w:rPr>
          <w:rFonts w:ascii="Arial" w:hAnsi="Arial" w:cs="Arial"/>
        </w:rPr>
      </w:pPr>
    </w:p>
    <w:p w14:paraId="48A44BD4" w14:textId="77777777" w:rsidR="009F5C79" w:rsidRPr="00590D17" w:rsidRDefault="009F5C79" w:rsidP="009F5C79">
      <w:pPr>
        <w:pStyle w:val="Nagwek2"/>
        <w:rPr>
          <w:rFonts w:ascii="Arial" w:hAnsi="Arial" w:cs="Arial"/>
        </w:rPr>
      </w:pPr>
      <w:bookmarkStart w:id="17" w:name="_Toc61949644"/>
      <w:r w:rsidRPr="00590D17">
        <w:rPr>
          <w:rFonts w:ascii="Arial" w:hAnsi="Arial" w:cs="Arial"/>
        </w:rPr>
        <w:t>Ciągłość działania</w:t>
      </w:r>
      <w:bookmarkEnd w:id="17"/>
    </w:p>
    <w:p w14:paraId="61FDED83" w14:textId="77777777" w:rsidR="009F5C79" w:rsidRPr="00590D17" w:rsidRDefault="009F5C79" w:rsidP="009F5C79">
      <w:pPr>
        <w:rPr>
          <w:rFonts w:ascii="Arial" w:hAnsi="Arial" w:cs="Arial"/>
        </w:rPr>
      </w:pPr>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05A5CC33" w14:textId="77777777" w:rsidTr="009F5C79">
        <w:trPr>
          <w:cantSplit/>
          <w:tblHeader/>
        </w:trPr>
        <w:tc>
          <w:tcPr>
            <w:tcW w:w="851" w:type="dxa"/>
            <w:shd w:val="clear" w:color="auto" w:fill="D9D9D9" w:themeFill="background1" w:themeFillShade="D9"/>
          </w:tcPr>
          <w:p w14:paraId="658DB133"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07D3DFFA"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66442341"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5F095F9C"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77EF184F" w14:textId="77777777" w:rsidTr="009F5C79">
        <w:trPr>
          <w:cantSplit/>
          <w:hidden/>
        </w:trPr>
        <w:tc>
          <w:tcPr>
            <w:tcW w:w="851" w:type="dxa"/>
          </w:tcPr>
          <w:p w14:paraId="449782EA" w14:textId="77777777" w:rsidR="009F5C79" w:rsidRPr="00590D17" w:rsidRDefault="009F5C79" w:rsidP="009F5C79">
            <w:pPr>
              <w:pStyle w:val="Akapitzlist"/>
              <w:numPr>
                <w:ilvl w:val="0"/>
                <w:numId w:val="11"/>
              </w:numPr>
              <w:spacing w:after="0"/>
              <w:rPr>
                <w:rFonts w:ascii="Arial" w:hAnsi="Arial" w:cs="Arial"/>
                <w:vanish/>
                <w:sz w:val="18"/>
                <w:szCs w:val="18"/>
              </w:rPr>
            </w:pPr>
          </w:p>
          <w:p w14:paraId="0386224E"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4BDEAEE7" w14:textId="77777777" w:rsidR="009F5C79" w:rsidRPr="00590D17" w:rsidRDefault="009F5C79" w:rsidP="009F5C79">
            <w:pPr>
              <w:rPr>
                <w:rFonts w:ascii="Arial" w:hAnsi="Arial" w:cs="Arial"/>
                <w:sz w:val="18"/>
                <w:szCs w:val="18"/>
              </w:rPr>
            </w:pPr>
            <w:r w:rsidRPr="00590D17">
              <w:rPr>
                <w:rFonts w:ascii="Arial" w:hAnsi="Arial" w:cs="Arial"/>
                <w:sz w:val="18"/>
                <w:szCs w:val="18"/>
              </w:rPr>
              <w:t>Każdy element dostarczanej aplikacji (np. front-end, repozytorium danych) powinien umożliwiać zastosowanie dodatkowych elementów realizujących redundancje.</w:t>
            </w:r>
          </w:p>
        </w:tc>
        <w:tc>
          <w:tcPr>
            <w:tcW w:w="2126" w:type="dxa"/>
          </w:tcPr>
          <w:p w14:paraId="38E89FF9" w14:textId="77777777" w:rsidR="009F5C79" w:rsidRPr="00590D17" w:rsidRDefault="009F5C79" w:rsidP="009F5C79">
            <w:pPr>
              <w:rPr>
                <w:rFonts w:ascii="Arial" w:hAnsi="Arial" w:cs="Arial"/>
                <w:sz w:val="18"/>
                <w:szCs w:val="18"/>
              </w:rPr>
            </w:pPr>
          </w:p>
        </w:tc>
        <w:tc>
          <w:tcPr>
            <w:tcW w:w="5245" w:type="dxa"/>
          </w:tcPr>
          <w:p w14:paraId="4F4DD4F2" w14:textId="77777777" w:rsidR="009F5C79" w:rsidRPr="00590D17" w:rsidRDefault="009F5C79" w:rsidP="009F5C79">
            <w:pPr>
              <w:rPr>
                <w:rFonts w:ascii="Arial" w:hAnsi="Arial" w:cs="Arial"/>
                <w:sz w:val="18"/>
                <w:szCs w:val="18"/>
              </w:rPr>
            </w:pPr>
          </w:p>
        </w:tc>
      </w:tr>
      <w:tr w:rsidR="009F5C79" w:rsidRPr="00590D17" w14:paraId="52610278" w14:textId="77777777" w:rsidTr="009F5C79">
        <w:trPr>
          <w:cantSplit/>
        </w:trPr>
        <w:tc>
          <w:tcPr>
            <w:tcW w:w="851" w:type="dxa"/>
          </w:tcPr>
          <w:p w14:paraId="2A848B15"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39D86C30" w14:textId="77777777" w:rsidR="009F5C79" w:rsidRPr="00590D17" w:rsidRDefault="009F5C79" w:rsidP="009F5C79">
            <w:pPr>
              <w:rPr>
                <w:rFonts w:ascii="Arial" w:hAnsi="Arial" w:cs="Arial"/>
                <w:sz w:val="18"/>
                <w:szCs w:val="18"/>
              </w:rPr>
            </w:pPr>
            <w:r w:rsidRPr="00590D17">
              <w:rPr>
                <w:rFonts w:ascii="Arial" w:hAnsi="Arial" w:cs="Arial"/>
                <w:sz w:val="18"/>
                <w:szCs w:val="18"/>
              </w:rPr>
              <w:t>Dla wszystkich elementów krytycznych dla zapewnienia ciągłości działania aplikacji powinna zostać zastosowana nadmiarowość (w postaci zapewnienia redundancji tych zasobów).</w:t>
            </w:r>
          </w:p>
        </w:tc>
        <w:tc>
          <w:tcPr>
            <w:tcW w:w="2126" w:type="dxa"/>
          </w:tcPr>
          <w:p w14:paraId="3EBB32D2" w14:textId="77777777" w:rsidR="009F5C79" w:rsidRPr="00590D17" w:rsidRDefault="009F5C79" w:rsidP="009F5C79">
            <w:pPr>
              <w:rPr>
                <w:rFonts w:ascii="Arial" w:hAnsi="Arial" w:cs="Arial"/>
                <w:sz w:val="18"/>
                <w:szCs w:val="18"/>
              </w:rPr>
            </w:pPr>
          </w:p>
        </w:tc>
        <w:tc>
          <w:tcPr>
            <w:tcW w:w="5245" w:type="dxa"/>
          </w:tcPr>
          <w:p w14:paraId="2E9983C6" w14:textId="77777777" w:rsidR="009F5C79" w:rsidRPr="00590D17" w:rsidRDefault="009F5C79" w:rsidP="009F5C79">
            <w:pPr>
              <w:rPr>
                <w:rFonts w:ascii="Arial" w:hAnsi="Arial" w:cs="Arial"/>
                <w:sz w:val="18"/>
                <w:szCs w:val="18"/>
              </w:rPr>
            </w:pPr>
          </w:p>
        </w:tc>
      </w:tr>
      <w:tr w:rsidR="009F5C79" w:rsidRPr="00590D17" w14:paraId="1DA15B02" w14:textId="77777777" w:rsidTr="009F5C79">
        <w:trPr>
          <w:cantSplit/>
        </w:trPr>
        <w:tc>
          <w:tcPr>
            <w:tcW w:w="851" w:type="dxa"/>
          </w:tcPr>
          <w:p w14:paraId="6EA890A1"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53C164ED" w14:textId="5E1C5DFC" w:rsidR="009F5C79" w:rsidRPr="00590D17" w:rsidRDefault="009F5C79" w:rsidP="009F5C79">
            <w:pPr>
              <w:rPr>
                <w:rFonts w:ascii="Arial" w:hAnsi="Arial" w:cs="Arial"/>
                <w:sz w:val="18"/>
                <w:szCs w:val="18"/>
              </w:rPr>
            </w:pPr>
            <w:r w:rsidRPr="00590D17">
              <w:rPr>
                <w:rFonts w:ascii="Arial" w:hAnsi="Arial" w:cs="Arial"/>
                <w:sz w:val="18"/>
                <w:szCs w:val="18"/>
              </w:rPr>
              <w:t xml:space="preserve">W przypadku aplikacji intranetowych aplikacja musi być zgodna z przeglądarką z aktualnego Korporacyjnego Standardu </w:t>
            </w:r>
            <w:r w:rsidR="005614B7" w:rsidRPr="00590D17">
              <w:rPr>
                <w:rFonts w:ascii="Arial" w:hAnsi="Arial" w:cs="Arial"/>
                <w:sz w:val="18"/>
                <w:szCs w:val="18"/>
              </w:rPr>
              <w:t>Informatycznego (</w:t>
            </w:r>
            <w:r w:rsidRPr="00590D17">
              <w:rPr>
                <w:rFonts w:ascii="Arial" w:hAnsi="Arial" w:cs="Arial"/>
                <w:sz w:val="18"/>
                <w:szCs w:val="18"/>
              </w:rPr>
              <w:t xml:space="preserve">KSI). Zgodność aplikacji internetowej z wiodącymi na rynku przeglądarkami internetowymi (Internet Explorer w wersji 7,8,9,10,11 oraz najaktualniejszymi wersjami: Google Chrome, Mozilla Firefox, Safari, Opera) powinna być zapewniona przez ustalony </w:t>
            </w:r>
            <w:r w:rsidR="005614B7" w:rsidRPr="00590D17">
              <w:rPr>
                <w:rFonts w:ascii="Arial" w:hAnsi="Arial" w:cs="Arial"/>
                <w:sz w:val="18"/>
                <w:szCs w:val="18"/>
              </w:rPr>
              <w:t>okres</w:t>
            </w:r>
            <w:r w:rsidRPr="00590D17">
              <w:rPr>
                <w:rFonts w:ascii="Arial" w:hAnsi="Arial" w:cs="Arial"/>
                <w:sz w:val="18"/>
                <w:szCs w:val="18"/>
              </w:rPr>
              <w:t>.</w:t>
            </w:r>
          </w:p>
        </w:tc>
        <w:tc>
          <w:tcPr>
            <w:tcW w:w="2126" w:type="dxa"/>
          </w:tcPr>
          <w:p w14:paraId="3D49BC6D" w14:textId="77777777" w:rsidR="009F5C79" w:rsidRPr="00590D17" w:rsidRDefault="009F5C79" w:rsidP="009F5C79">
            <w:pPr>
              <w:rPr>
                <w:rFonts w:ascii="Arial" w:hAnsi="Arial" w:cs="Arial"/>
                <w:sz w:val="18"/>
                <w:szCs w:val="18"/>
              </w:rPr>
            </w:pPr>
          </w:p>
        </w:tc>
        <w:tc>
          <w:tcPr>
            <w:tcW w:w="5245" w:type="dxa"/>
          </w:tcPr>
          <w:p w14:paraId="50CE83C1" w14:textId="77777777" w:rsidR="009F5C79" w:rsidRPr="00590D17" w:rsidRDefault="009F5C79" w:rsidP="009F5C79">
            <w:pPr>
              <w:rPr>
                <w:rFonts w:ascii="Arial" w:hAnsi="Arial" w:cs="Arial"/>
                <w:sz w:val="18"/>
                <w:szCs w:val="18"/>
              </w:rPr>
            </w:pPr>
          </w:p>
        </w:tc>
      </w:tr>
      <w:tr w:rsidR="009F5C79" w:rsidRPr="00590D17" w14:paraId="13776755" w14:textId="77777777" w:rsidTr="009F5C79">
        <w:trPr>
          <w:cantSplit/>
        </w:trPr>
        <w:tc>
          <w:tcPr>
            <w:tcW w:w="851" w:type="dxa"/>
          </w:tcPr>
          <w:p w14:paraId="522D11AD"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260BEB4C" w14:textId="3967025E" w:rsidR="009F5C79" w:rsidRPr="00590D17" w:rsidRDefault="009F5C79" w:rsidP="009F5C79">
            <w:pPr>
              <w:rPr>
                <w:rFonts w:ascii="Arial" w:hAnsi="Arial" w:cs="Arial"/>
                <w:sz w:val="18"/>
                <w:szCs w:val="18"/>
              </w:rPr>
            </w:pPr>
            <w:r w:rsidRPr="00590D17">
              <w:rPr>
                <w:rFonts w:ascii="Arial" w:hAnsi="Arial" w:cs="Arial"/>
                <w:sz w:val="18"/>
                <w:szCs w:val="18"/>
              </w:rPr>
              <w:t xml:space="preserve">Zgodność aplikacji z wiodącymi na rynku systemami operacyjnymi powinna być zapewniona przez ustalony </w:t>
            </w:r>
            <w:r w:rsidR="005614B7" w:rsidRPr="00590D17">
              <w:rPr>
                <w:rFonts w:ascii="Arial" w:hAnsi="Arial" w:cs="Arial"/>
                <w:sz w:val="18"/>
                <w:szCs w:val="18"/>
              </w:rPr>
              <w:t>okres</w:t>
            </w:r>
            <w:r w:rsidRPr="00590D17">
              <w:rPr>
                <w:rFonts w:ascii="Arial" w:hAnsi="Arial" w:cs="Arial"/>
                <w:sz w:val="18"/>
                <w:szCs w:val="18"/>
              </w:rPr>
              <w:t>.</w:t>
            </w:r>
          </w:p>
        </w:tc>
        <w:tc>
          <w:tcPr>
            <w:tcW w:w="2126" w:type="dxa"/>
          </w:tcPr>
          <w:p w14:paraId="324E8718" w14:textId="77777777" w:rsidR="009F5C79" w:rsidRPr="00590D17" w:rsidRDefault="009F5C79" w:rsidP="009F5C79">
            <w:pPr>
              <w:rPr>
                <w:rFonts w:ascii="Arial" w:hAnsi="Arial" w:cs="Arial"/>
                <w:sz w:val="18"/>
                <w:szCs w:val="18"/>
              </w:rPr>
            </w:pPr>
          </w:p>
        </w:tc>
        <w:tc>
          <w:tcPr>
            <w:tcW w:w="5245" w:type="dxa"/>
          </w:tcPr>
          <w:p w14:paraId="09A17E50" w14:textId="77777777" w:rsidR="009F5C79" w:rsidRPr="00590D17" w:rsidRDefault="009F5C79" w:rsidP="009F5C79">
            <w:pPr>
              <w:rPr>
                <w:rFonts w:ascii="Arial" w:hAnsi="Arial" w:cs="Arial"/>
                <w:sz w:val="18"/>
                <w:szCs w:val="18"/>
              </w:rPr>
            </w:pPr>
          </w:p>
        </w:tc>
      </w:tr>
      <w:tr w:rsidR="009F5C79" w:rsidRPr="00590D17" w14:paraId="50B713C2" w14:textId="77777777" w:rsidTr="009F5C79">
        <w:trPr>
          <w:cantSplit/>
        </w:trPr>
        <w:tc>
          <w:tcPr>
            <w:tcW w:w="851" w:type="dxa"/>
          </w:tcPr>
          <w:p w14:paraId="66C3D80E"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0244896D"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wykryte w trakcie testów bezpieczeństwa, podatności krytyczne, wysokie i średnie powinny być wyeliminowane przed fazą produkcyjną.</w:t>
            </w:r>
          </w:p>
        </w:tc>
        <w:tc>
          <w:tcPr>
            <w:tcW w:w="2126" w:type="dxa"/>
          </w:tcPr>
          <w:p w14:paraId="1A58C323" w14:textId="77777777" w:rsidR="009F5C79" w:rsidRPr="00590D17" w:rsidRDefault="009F5C79" w:rsidP="009F5C79">
            <w:pPr>
              <w:rPr>
                <w:rFonts w:ascii="Arial" w:hAnsi="Arial" w:cs="Arial"/>
                <w:sz w:val="18"/>
                <w:szCs w:val="18"/>
              </w:rPr>
            </w:pPr>
          </w:p>
        </w:tc>
        <w:tc>
          <w:tcPr>
            <w:tcW w:w="5245" w:type="dxa"/>
          </w:tcPr>
          <w:p w14:paraId="5A42D375" w14:textId="77777777" w:rsidR="009F5C79" w:rsidRPr="00590D17" w:rsidRDefault="009F5C79" w:rsidP="009F5C79">
            <w:pPr>
              <w:rPr>
                <w:rFonts w:ascii="Arial" w:hAnsi="Arial" w:cs="Arial"/>
                <w:sz w:val="18"/>
                <w:szCs w:val="18"/>
              </w:rPr>
            </w:pPr>
          </w:p>
        </w:tc>
      </w:tr>
      <w:tr w:rsidR="009F5C79" w:rsidRPr="00590D17" w14:paraId="03028F79" w14:textId="77777777" w:rsidTr="009F5C79">
        <w:trPr>
          <w:cantSplit/>
        </w:trPr>
        <w:tc>
          <w:tcPr>
            <w:tcW w:w="851" w:type="dxa"/>
          </w:tcPr>
          <w:p w14:paraId="1A7DD4AB"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685459C5" w14:textId="77777777" w:rsidR="009F5C79" w:rsidRPr="00590D17" w:rsidRDefault="009F5C79" w:rsidP="009F5C79">
            <w:pPr>
              <w:rPr>
                <w:rFonts w:ascii="Arial" w:hAnsi="Arial" w:cs="Arial"/>
                <w:sz w:val="18"/>
                <w:szCs w:val="18"/>
              </w:rPr>
            </w:pPr>
            <w:r w:rsidRPr="00590D17">
              <w:rPr>
                <w:rFonts w:ascii="Arial" w:hAnsi="Arial" w:cs="Arial"/>
                <w:sz w:val="18"/>
                <w:szCs w:val="18"/>
              </w:rPr>
              <w:t>Środowisko produkcyjne musi być pozbawione wszelkich zbędnych dla działania produkcyjnego komponentów, pakietów a zwłaszcza narzędzi developerskich, kompilatorów, itp.</w:t>
            </w:r>
          </w:p>
        </w:tc>
        <w:tc>
          <w:tcPr>
            <w:tcW w:w="2126" w:type="dxa"/>
          </w:tcPr>
          <w:p w14:paraId="0704B682" w14:textId="77777777" w:rsidR="009F5C79" w:rsidRPr="00590D17" w:rsidRDefault="009F5C79" w:rsidP="009F5C79">
            <w:pPr>
              <w:rPr>
                <w:rFonts w:ascii="Arial" w:hAnsi="Arial" w:cs="Arial"/>
                <w:sz w:val="18"/>
                <w:szCs w:val="18"/>
              </w:rPr>
            </w:pPr>
          </w:p>
        </w:tc>
        <w:tc>
          <w:tcPr>
            <w:tcW w:w="5245" w:type="dxa"/>
          </w:tcPr>
          <w:p w14:paraId="5ADA47D5" w14:textId="77777777" w:rsidR="009F5C79" w:rsidRPr="00590D17" w:rsidRDefault="009F5C79" w:rsidP="009F5C79">
            <w:pPr>
              <w:rPr>
                <w:rFonts w:ascii="Arial" w:hAnsi="Arial" w:cs="Arial"/>
                <w:sz w:val="18"/>
                <w:szCs w:val="18"/>
              </w:rPr>
            </w:pPr>
          </w:p>
        </w:tc>
      </w:tr>
      <w:tr w:rsidR="009F5C79" w:rsidRPr="00590D17" w14:paraId="3129D817" w14:textId="77777777" w:rsidTr="009F5C79">
        <w:trPr>
          <w:cantSplit/>
        </w:trPr>
        <w:tc>
          <w:tcPr>
            <w:tcW w:w="851" w:type="dxa"/>
          </w:tcPr>
          <w:p w14:paraId="1446C750"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7A58FDEF" w14:textId="77777777" w:rsidR="009F5C79" w:rsidRPr="00590D17" w:rsidRDefault="009F5C79" w:rsidP="009F5C79">
            <w:pPr>
              <w:rPr>
                <w:rFonts w:ascii="Arial" w:hAnsi="Arial" w:cs="Arial"/>
                <w:sz w:val="18"/>
                <w:szCs w:val="18"/>
              </w:rPr>
            </w:pPr>
            <w:r w:rsidRPr="00590D17">
              <w:rPr>
                <w:rFonts w:ascii="Arial" w:hAnsi="Arial" w:cs="Arial"/>
                <w:sz w:val="18"/>
                <w:szCs w:val="18"/>
              </w:rPr>
              <w:t>Musi być zapewniona możliwość logowania się administratora do systemu operacyjnego na którym uruchomiona jest aplikacja.</w:t>
            </w:r>
          </w:p>
        </w:tc>
        <w:tc>
          <w:tcPr>
            <w:tcW w:w="2126" w:type="dxa"/>
          </w:tcPr>
          <w:p w14:paraId="4312C1AB" w14:textId="77777777" w:rsidR="009F5C79" w:rsidRPr="00590D17" w:rsidRDefault="009F5C79" w:rsidP="009F5C79">
            <w:pPr>
              <w:rPr>
                <w:rFonts w:ascii="Arial" w:hAnsi="Arial" w:cs="Arial"/>
                <w:sz w:val="18"/>
                <w:szCs w:val="18"/>
              </w:rPr>
            </w:pPr>
          </w:p>
        </w:tc>
        <w:tc>
          <w:tcPr>
            <w:tcW w:w="5245" w:type="dxa"/>
          </w:tcPr>
          <w:p w14:paraId="419CA319" w14:textId="77777777" w:rsidR="009F5C79" w:rsidRPr="00590D17" w:rsidRDefault="009F5C79" w:rsidP="009F5C79">
            <w:pPr>
              <w:rPr>
                <w:rFonts w:ascii="Arial" w:hAnsi="Arial" w:cs="Arial"/>
                <w:sz w:val="18"/>
                <w:szCs w:val="18"/>
              </w:rPr>
            </w:pPr>
          </w:p>
        </w:tc>
      </w:tr>
    </w:tbl>
    <w:p w14:paraId="2D53B450" w14:textId="77777777" w:rsidR="009F5C79" w:rsidRPr="00590D17" w:rsidRDefault="009F5C79" w:rsidP="009F5C79">
      <w:pPr>
        <w:rPr>
          <w:rFonts w:ascii="Arial" w:hAnsi="Arial" w:cs="Arial"/>
        </w:rPr>
      </w:pPr>
    </w:p>
    <w:p w14:paraId="7F391F40" w14:textId="77777777" w:rsidR="009F5C79" w:rsidRPr="00590D17" w:rsidRDefault="009F5C79" w:rsidP="009F5C79">
      <w:pPr>
        <w:pStyle w:val="Nagwek2"/>
        <w:rPr>
          <w:rFonts w:ascii="Arial" w:hAnsi="Arial" w:cs="Arial"/>
        </w:rPr>
      </w:pPr>
      <w:bookmarkStart w:id="18" w:name="_Toc61949645"/>
      <w:r w:rsidRPr="00590D17">
        <w:rPr>
          <w:rFonts w:ascii="Arial" w:hAnsi="Arial" w:cs="Arial"/>
        </w:rPr>
        <w:t>Warunki wsparcia</w:t>
      </w:r>
      <w:bookmarkEnd w:id="18"/>
    </w:p>
    <w:p w14:paraId="4D70D150" w14:textId="77777777" w:rsidR="009F5C79" w:rsidRPr="00590D17" w:rsidRDefault="009F5C79" w:rsidP="009F5C79">
      <w:pPr>
        <w:rPr>
          <w:rFonts w:ascii="Arial" w:hAnsi="Arial" w:cs="Arial"/>
        </w:rPr>
      </w:pPr>
    </w:p>
    <w:tbl>
      <w:tblPr>
        <w:tblStyle w:val="Tabela-Siatka"/>
        <w:tblW w:w="14034" w:type="dxa"/>
        <w:tblInd w:w="-34" w:type="dxa"/>
        <w:tblLayout w:type="fixed"/>
        <w:tblLook w:val="04A0" w:firstRow="1" w:lastRow="0" w:firstColumn="1" w:lastColumn="0" w:noHBand="0" w:noVBand="1"/>
      </w:tblPr>
      <w:tblGrid>
        <w:gridCol w:w="851"/>
        <w:gridCol w:w="5812"/>
        <w:gridCol w:w="2126"/>
        <w:gridCol w:w="5245"/>
      </w:tblGrid>
      <w:tr w:rsidR="009F5C79" w:rsidRPr="00590D17" w14:paraId="6400572D" w14:textId="77777777" w:rsidTr="009F5C79">
        <w:trPr>
          <w:cantSplit/>
          <w:tblHeader/>
        </w:trPr>
        <w:tc>
          <w:tcPr>
            <w:tcW w:w="851" w:type="dxa"/>
            <w:shd w:val="clear" w:color="auto" w:fill="D9D9D9" w:themeFill="background1" w:themeFillShade="D9"/>
          </w:tcPr>
          <w:p w14:paraId="7C1AB5A9"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D9D9D9" w:themeFill="background1" w:themeFillShade="D9"/>
          </w:tcPr>
          <w:p w14:paraId="27B81F2A"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D9D9D9" w:themeFill="background1" w:themeFillShade="D9"/>
          </w:tcPr>
          <w:p w14:paraId="5D905104"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D9D9D9" w:themeFill="background1" w:themeFillShade="D9"/>
          </w:tcPr>
          <w:p w14:paraId="04810097"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08EA2A9F" w14:textId="77777777" w:rsidTr="009F5C79">
        <w:trPr>
          <w:cantSplit/>
          <w:hidden/>
        </w:trPr>
        <w:tc>
          <w:tcPr>
            <w:tcW w:w="851" w:type="dxa"/>
          </w:tcPr>
          <w:p w14:paraId="7C1D4DA2" w14:textId="77777777" w:rsidR="009F5C79" w:rsidRPr="00590D17" w:rsidRDefault="009F5C79" w:rsidP="009F5C79">
            <w:pPr>
              <w:pStyle w:val="Akapitzlist"/>
              <w:numPr>
                <w:ilvl w:val="0"/>
                <w:numId w:val="11"/>
              </w:numPr>
              <w:spacing w:after="0"/>
              <w:rPr>
                <w:rFonts w:ascii="Arial" w:hAnsi="Arial" w:cs="Arial"/>
                <w:vanish/>
                <w:sz w:val="18"/>
                <w:szCs w:val="18"/>
              </w:rPr>
            </w:pPr>
          </w:p>
          <w:p w14:paraId="0B383C76" w14:textId="77777777" w:rsidR="009F5C79" w:rsidRPr="00590D17" w:rsidRDefault="009F5C79" w:rsidP="009F5C79">
            <w:pPr>
              <w:pStyle w:val="Akapitzlist"/>
              <w:numPr>
                <w:ilvl w:val="1"/>
                <w:numId w:val="11"/>
              </w:numPr>
              <w:spacing w:after="0"/>
              <w:ind w:left="0" w:firstLine="0"/>
              <w:rPr>
                <w:rFonts w:ascii="Arial" w:hAnsi="Arial" w:cs="Arial"/>
                <w:sz w:val="18"/>
                <w:szCs w:val="18"/>
              </w:rPr>
            </w:pPr>
          </w:p>
        </w:tc>
        <w:tc>
          <w:tcPr>
            <w:tcW w:w="5812" w:type="dxa"/>
          </w:tcPr>
          <w:p w14:paraId="0774310B" w14:textId="77777777" w:rsidR="009F5C79" w:rsidRPr="00590D17" w:rsidRDefault="009F5C79" w:rsidP="009F5C79">
            <w:pPr>
              <w:rPr>
                <w:rFonts w:ascii="Arial" w:hAnsi="Arial" w:cs="Arial"/>
                <w:sz w:val="18"/>
                <w:szCs w:val="18"/>
              </w:rPr>
            </w:pPr>
            <w:r w:rsidRPr="00590D17">
              <w:rPr>
                <w:rFonts w:ascii="Arial" w:hAnsi="Arial" w:cs="Arial"/>
                <w:sz w:val="18"/>
                <w:szCs w:val="18"/>
              </w:rPr>
              <w:t xml:space="preserve">Firma dostarczająca aplikację powinna zapewnić wsparcie. </w:t>
            </w:r>
          </w:p>
        </w:tc>
        <w:tc>
          <w:tcPr>
            <w:tcW w:w="2126" w:type="dxa"/>
          </w:tcPr>
          <w:p w14:paraId="0F8A32FD" w14:textId="77777777" w:rsidR="009F5C79" w:rsidRPr="00590D17" w:rsidRDefault="009F5C79" w:rsidP="009F5C79">
            <w:pPr>
              <w:rPr>
                <w:rFonts w:ascii="Arial" w:hAnsi="Arial" w:cs="Arial"/>
                <w:sz w:val="18"/>
                <w:szCs w:val="18"/>
              </w:rPr>
            </w:pPr>
          </w:p>
        </w:tc>
        <w:tc>
          <w:tcPr>
            <w:tcW w:w="5245" w:type="dxa"/>
          </w:tcPr>
          <w:p w14:paraId="43D2CC08" w14:textId="77777777" w:rsidR="009F5C79" w:rsidRPr="00590D17" w:rsidRDefault="009F5C79" w:rsidP="009F5C79">
            <w:pPr>
              <w:rPr>
                <w:rFonts w:ascii="Arial" w:hAnsi="Arial" w:cs="Arial"/>
                <w:sz w:val="18"/>
                <w:szCs w:val="18"/>
              </w:rPr>
            </w:pPr>
          </w:p>
        </w:tc>
      </w:tr>
      <w:tr w:rsidR="009F5C79" w:rsidRPr="00590D17" w14:paraId="56DE7A7D" w14:textId="77777777" w:rsidTr="009F5C79">
        <w:trPr>
          <w:cantSplit/>
        </w:trPr>
        <w:tc>
          <w:tcPr>
            <w:tcW w:w="851" w:type="dxa"/>
          </w:tcPr>
          <w:p w14:paraId="1A71D5D4" w14:textId="77777777" w:rsidR="009F5C79" w:rsidRPr="00590D17" w:rsidRDefault="009F5C79" w:rsidP="009F5C79">
            <w:pPr>
              <w:pStyle w:val="Akapitzlist"/>
              <w:numPr>
                <w:ilvl w:val="1"/>
                <w:numId w:val="11"/>
              </w:numPr>
              <w:spacing w:after="0"/>
              <w:ind w:left="0" w:firstLine="0"/>
              <w:rPr>
                <w:rFonts w:ascii="Arial" w:hAnsi="Arial" w:cs="Arial"/>
                <w:sz w:val="18"/>
                <w:szCs w:val="18"/>
              </w:rPr>
            </w:pPr>
          </w:p>
        </w:tc>
        <w:tc>
          <w:tcPr>
            <w:tcW w:w="5812" w:type="dxa"/>
          </w:tcPr>
          <w:p w14:paraId="1C24E51C" w14:textId="114FD573" w:rsidR="009F5C79" w:rsidRPr="00590D17" w:rsidRDefault="009F5C79" w:rsidP="009F5C79">
            <w:pPr>
              <w:rPr>
                <w:rFonts w:ascii="Arial" w:hAnsi="Arial" w:cs="Arial"/>
                <w:sz w:val="18"/>
                <w:szCs w:val="18"/>
              </w:rPr>
            </w:pPr>
            <w:r w:rsidRPr="00590D17">
              <w:rPr>
                <w:rFonts w:ascii="Arial" w:hAnsi="Arial" w:cs="Arial"/>
                <w:sz w:val="18"/>
                <w:szCs w:val="18"/>
              </w:rPr>
              <w:t xml:space="preserve">W umowie serwisowej uwzględnione powinny być elementy takie </w:t>
            </w:r>
            <w:r w:rsidR="005614B7" w:rsidRPr="00590D17">
              <w:rPr>
                <w:rFonts w:ascii="Arial" w:hAnsi="Arial" w:cs="Arial"/>
                <w:sz w:val="18"/>
                <w:szCs w:val="18"/>
              </w:rPr>
              <w:t>jak czas</w:t>
            </w:r>
            <w:r w:rsidRPr="00590D17">
              <w:rPr>
                <w:rFonts w:ascii="Arial" w:hAnsi="Arial" w:cs="Arial"/>
                <w:sz w:val="18"/>
                <w:szCs w:val="18"/>
              </w:rPr>
              <w:t xml:space="preserve"> reakcji, czas naprawy, RPO, RTO</w:t>
            </w:r>
            <w:r w:rsidRPr="00590D17">
              <w:rPr>
                <w:rStyle w:val="Odwoanieprzypisukocowego"/>
                <w:rFonts w:ascii="Arial" w:hAnsi="Arial" w:cs="Arial"/>
                <w:sz w:val="18"/>
                <w:szCs w:val="18"/>
              </w:rPr>
              <w:endnoteReference w:id="37"/>
            </w:r>
            <w:r w:rsidRPr="00590D17">
              <w:rPr>
                <w:rFonts w:ascii="Arial" w:hAnsi="Arial" w:cs="Arial"/>
                <w:sz w:val="18"/>
                <w:szCs w:val="18"/>
              </w:rPr>
              <w:t>.</w:t>
            </w:r>
          </w:p>
        </w:tc>
        <w:tc>
          <w:tcPr>
            <w:tcW w:w="2126" w:type="dxa"/>
          </w:tcPr>
          <w:p w14:paraId="4E761466" w14:textId="77777777" w:rsidR="009F5C79" w:rsidRPr="00590D17" w:rsidRDefault="009F5C79" w:rsidP="009F5C79">
            <w:pPr>
              <w:rPr>
                <w:rFonts w:ascii="Arial" w:hAnsi="Arial" w:cs="Arial"/>
                <w:sz w:val="18"/>
                <w:szCs w:val="18"/>
              </w:rPr>
            </w:pPr>
          </w:p>
        </w:tc>
        <w:tc>
          <w:tcPr>
            <w:tcW w:w="5245" w:type="dxa"/>
          </w:tcPr>
          <w:p w14:paraId="22F973DC" w14:textId="77777777" w:rsidR="009F5C79" w:rsidRPr="00590D17" w:rsidRDefault="009F5C79" w:rsidP="009F5C79">
            <w:pPr>
              <w:rPr>
                <w:rFonts w:ascii="Arial" w:hAnsi="Arial" w:cs="Arial"/>
                <w:sz w:val="18"/>
                <w:szCs w:val="18"/>
              </w:rPr>
            </w:pPr>
          </w:p>
        </w:tc>
      </w:tr>
      <w:tr w:rsidR="009F5C79" w:rsidRPr="00590D17" w14:paraId="57C6FF54" w14:textId="77777777" w:rsidTr="009F5C79">
        <w:trPr>
          <w:cantSplit/>
        </w:trPr>
        <w:tc>
          <w:tcPr>
            <w:tcW w:w="851" w:type="dxa"/>
          </w:tcPr>
          <w:p w14:paraId="300DF6C3" w14:textId="77777777" w:rsidR="009F5C79" w:rsidRPr="00590D17" w:rsidRDefault="009F5C79" w:rsidP="009F5C79">
            <w:pPr>
              <w:pStyle w:val="Akapitzlist"/>
              <w:numPr>
                <w:ilvl w:val="1"/>
                <w:numId w:val="11"/>
              </w:numPr>
              <w:spacing w:after="0"/>
              <w:ind w:left="0" w:firstLine="0"/>
              <w:rPr>
                <w:rFonts w:ascii="Arial" w:hAnsi="Arial" w:cs="Arial"/>
                <w:sz w:val="18"/>
                <w:szCs w:val="18"/>
              </w:rPr>
            </w:pPr>
          </w:p>
        </w:tc>
        <w:tc>
          <w:tcPr>
            <w:tcW w:w="5812" w:type="dxa"/>
          </w:tcPr>
          <w:p w14:paraId="22C05927" w14:textId="77777777" w:rsidR="009F5C79" w:rsidRPr="00590D17" w:rsidRDefault="009F5C79" w:rsidP="009F5C79">
            <w:pPr>
              <w:rPr>
                <w:rFonts w:ascii="Arial" w:hAnsi="Arial" w:cs="Arial"/>
                <w:sz w:val="18"/>
                <w:szCs w:val="18"/>
              </w:rPr>
            </w:pPr>
            <w:r w:rsidRPr="00590D17">
              <w:rPr>
                <w:rFonts w:ascii="Arial" w:hAnsi="Arial" w:cs="Arial"/>
                <w:sz w:val="18"/>
                <w:szCs w:val="18"/>
              </w:rPr>
              <w:t>Zgłoszenia powinny być przyjmowane przynajmniej jedną z dróg: telefoniczną, za pomocą e-mail czy dedykowanego serwisu internetowego.</w:t>
            </w:r>
          </w:p>
        </w:tc>
        <w:tc>
          <w:tcPr>
            <w:tcW w:w="2126" w:type="dxa"/>
          </w:tcPr>
          <w:p w14:paraId="4828FD7E" w14:textId="77777777" w:rsidR="009F5C79" w:rsidRPr="00590D17" w:rsidRDefault="009F5C79" w:rsidP="009F5C79">
            <w:pPr>
              <w:rPr>
                <w:rFonts w:ascii="Arial" w:hAnsi="Arial" w:cs="Arial"/>
                <w:sz w:val="18"/>
                <w:szCs w:val="18"/>
              </w:rPr>
            </w:pPr>
          </w:p>
        </w:tc>
        <w:tc>
          <w:tcPr>
            <w:tcW w:w="5245" w:type="dxa"/>
          </w:tcPr>
          <w:p w14:paraId="679199D2" w14:textId="77777777" w:rsidR="009F5C79" w:rsidRPr="00590D17" w:rsidRDefault="009F5C79" w:rsidP="009F5C79">
            <w:pPr>
              <w:rPr>
                <w:rFonts w:ascii="Arial" w:hAnsi="Arial" w:cs="Arial"/>
                <w:sz w:val="18"/>
                <w:szCs w:val="18"/>
              </w:rPr>
            </w:pPr>
          </w:p>
        </w:tc>
      </w:tr>
      <w:tr w:rsidR="009F5C79" w:rsidRPr="00590D17" w14:paraId="04B09557" w14:textId="77777777" w:rsidTr="009F5C79">
        <w:trPr>
          <w:cantSplit/>
        </w:trPr>
        <w:tc>
          <w:tcPr>
            <w:tcW w:w="851" w:type="dxa"/>
          </w:tcPr>
          <w:p w14:paraId="083E24E4" w14:textId="77777777" w:rsidR="009F5C79" w:rsidRPr="00590D17" w:rsidRDefault="009F5C79" w:rsidP="009F5C79">
            <w:pPr>
              <w:pStyle w:val="Akapitzlist"/>
              <w:numPr>
                <w:ilvl w:val="1"/>
                <w:numId w:val="11"/>
              </w:numPr>
              <w:spacing w:after="0"/>
              <w:ind w:left="0" w:firstLine="0"/>
              <w:rPr>
                <w:rFonts w:ascii="Arial" w:hAnsi="Arial" w:cs="Arial"/>
                <w:sz w:val="18"/>
                <w:szCs w:val="18"/>
              </w:rPr>
            </w:pPr>
          </w:p>
        </w:tc>
        <w:tc>
          <w:tcPr>
            <w:tcW w:w="5812" w:type="dxa"/>
          </w:tcPr>
          <w:p w14:paraId="5319FD78" w14:textId="77777777" w:rsidR="009F5C79" w:rsidRPr="00590D17" w:rsidRDefault="009F5C79" w:rsidP="009F5C79">
            <w:pPr>
              <w:rPr>
                <w:rFonts w:ascii="Arial" w:hAnsi="Arial" w:cs="Arial"/>
                <w:sz w:val="18"/>
                <w:szCs w:val="18"/>
              </w:rPr>
            </w:pPr>
            <w:r w:rsidRPr="00590D17">
              <w:rPr>
                <w:rFonts w:ascii="Arial" w:hAnsi="Arial" w:cs="Arial"/>
                <w:sz w:val="18"/>
                <w:szCs w:val="18"/>
              </w:rPr>
              <w:t>Powinna zostać ustalona priorytetyzacja zgłoszeń oraz czas reakcji dotyczący zgłoszeń o danym priorytecie.</w:t>
            </w:r>
          </w:p>
        </w:tc>
        <w:tc>
          <w:tcPr>
            <w:tcW w:w="2126" w:type="dxa"/>
          </w:tcPr>
          <w:p w14:paraId="271DB8BD" w14:textId="77777777" w:rsidR="009F5C79" w:rsidRPr="00590D17" w:rsidRDefault="009F5C79" w:rsidP="009F5C79">
            <w:pPr>
              <w:rPr>
                <w:rFonts w:ascii="Arial" w:hAnsi="Arial" w:cs="Arial"/>
                <w:sz w:val="18"/>
                <w:szCs w:val="18"/>
              </w:rPr>
            </w:pPr>
          </w:p>
        </w:tc>
        <w:tc>
          <w:tcPr>
            <w:tcW w:w="5245" w:type="dxa"/>
          </w:tcPr>
          <w:p w14:paraId="3A4503D3" w14:textId="77777777" w:rsidR="009F5C79" w:rsidRPr="00590D17" w:rsidRDefault="009F5C79" w:rsidP="009F5C79">
            <w:pPr>
              <w:rPr>
                <w:rFonts w:ascii="Arial" w:hAnsi="Arial" w:cs="Arial"/>
                <w:sz w:val="18"/>
                <w:szCs w:val="18"/>
              </w:rPr>
            </w:pPr>
          </w:p>
        </w:tc>
      </w:tr>
      <w:tr w:rsidR="009F5C79" w:rsidRPr="00590D17" w14:paraId="73037718" w14:textId="77777777" w:rsidTr="009F5C79">
        <w:trPr>
          <w:cantSplit/>
        </w:trPr>
        <w:tc>
          <w:tcPr>
            <w:tcW w:w="851" w:type="dxa"/>
          </w:tcPr>
          <w:p w14:paraId="055DDC5D" w14:textId="77777777" w:rsidR="009F5C79" w:rsidRPr="00590D17" w:rsidRDefault="009F5C79" w:rsidP="009F5C79">
            <w:pPr>
              <w:pStyle w:val="Akapitzlist"/>
              <w:numPr>
                <w:ilvl w:val="1"/>
                <w:numId w:val="11"/>
              </w:numPr>
              <w:spacing w:after="0"/>
              <w:ind w:left="0" w:firstLine="0"/>
              <w:rPr>
                <w:rFonts w:ascii="Arial" w:hAnsi="Arial" w:cs="Arial"/>
                <w:sz w:val="18"/>
                <w:szCs w:val="18"/>
              </w:rPr>
            </w:pPr>
          </w:p>
        </w:tc>
        <w:tc>
          <w:tcPr>
            <w:tcW w:w="5812" w:type="dxa"/>
          </w:tcPr>
          <w:p w14:paraId="7CDB8046" w14:textId="77777777" w:rsidR="009F5C79" w:rsidRPr="00590D17" w:rsidRDefault="009F5C79" w:rsidP="009F5C79">
            <w:pPr>
              <w:rPr>
                <w:rFonts w:ascii="Arial" w:hAnsi="Arial" w:cs="Arial"/>
                <w:sz w:val="18"/>
                <w:szCs w:val="18"/>
              </w:rPr>
            </w:pPr>
            <w:r w:rsidRPr="00590D17">
              <w:rPr>
                <w:rFonts w:ascii="Arial" w:hAnsi="Arial" w:cs="Arial"/>
                <w:sz w:val="18"/>
                <w:szCs w:val="18"/>
              </w:rPr>
              <w:t>Wszystkie podatności muszą być naprawione przez dostawcę. Podatność rozumiana jest jako opisana i wciągnięta do ewidencji luka w zabezpieczeniach opublikowana w powszechnie znanych, publicznych i uznawanych za wiarygodne katalogach takich, jak CVE, CCE, biuletyn bezpieczeństwa Microsoft i innych (np. dostępnych poprzez http://web.nvd.nist.gov/view/vuln/search)</w:t>
            </w:r>
          </w:p>
        </w:tc>
        <w:tc>
          <w:tcPr>
            <w:tcW w:w="2126" w:type="dxa"/>
          </w:tcPr>
          <w:p w14:paraId="0BD4E8E1" w14:textId="77777777" w:rsidR="009F5C79" w:rsidRPr="00590D17" w:rsidRDefault="009F5C79" w:rsidP="009F5C79">
            <w:pPr>
              <w:rPr>
                <w:rFonts w:ascii="Arial" w:hAnsi="Arial" w:cs="Arial"/>
                <w:sz w:val="18"/>
                <w:szCs w:val="18"/>
              </w:rPr>
            </w:pPr>
          </w:p>
        </w:tc>
        <w:tc>
          <w:tcPr>
            <w:tcW w:w="5245" w:type="dxa"/>
          </w:tcPr>
          <w:p w14:paraId="01F6C580" w14:textId="77777777" w:rsidR="009F5C79" w:rsidRPr="00590D17" w:rsidRDefault="009F5C79" w:rsidP="009F5C79">
            <w:pPr>
              <w:rPr>
                <w:rFonts w:ascii="Arial" w:hAnsi="Arial" w:cs="Arial"/>
                <w:sz w:val="18"/>
                <w:szCs w:val="18"/>
              </w:rPr>
            </w:pPr>
          </w:p>
        </w:tc>
      </w:tr>
    </w:tbl>
    <w:p w14:paraId="66FCCB61" w14:textId="77777777" w:rsidR="009F5C79" w:rsidRPr="00590D17" w:rsidRDefault="009F5C79" w:rsidP="009F5C79">
      <w:pPr>
        <w:rPr>
          <w:rFonts w:ascii="Arial" w:hAnsi="Arial" w:cs="Arial"/>
        </w:rPr>
      </w:pPr>
    </w:p>
    <w:p w14:paraId="0B133C28" w14:textId="77777777" w:rsidR="009F5C79" w:rsidRPr="00590D17" w:rsidRDefault="009F5C79" w:rsidP="009F5C79">
      <w:pPr>
        <w:pStyle w:val="Nagwek2"/>
        <w:rPr>
          <w:rFonts w:ascii="Arial" w:hAnsi="Arial" w:cs="Arial"/>
        </w:rPr>
      </w:pPr>
      <w:bookmarkStart w:id="19" w:name="_Toc61949646"/>
      <w:r w:rsidRPr="00590D17">
        <w:rPr>
          <w:rFonts w:ascii="Arial" w:hAnsi="Arial" w:cs="Arial"/>
        </w:rPr>
        <w:t>Zgodność ze standardem korporacyjnym</w:t>
      </w:r>
      <w:bookmarkEnd w:id="19"/>
    </w:p>
    <w:tbl>
      <w:tblPr>
        <w:tblStyle w:val="Tabela-Siatka"/>
        <w:tblW w:w="14034" w:type="dxa"/>
        <w:tblInd w:w="-34" w:type="dxa"/>
        <w:tblLook w:val="04A0" w:firstRow="1" w:lastRow="0" w:firstColumn="1" w:lastColumn="0" w:noHBand="0" w:noVBand="1"/>
      </w:tblPr>
      <w:tblGrid>
        <w:gridCol w:w="851"/>
        <w:gridCol w:w="5812"/>
        <w:gridCol w:w="2126"/>
        <w:gridCol w:w="5245"/>
      </w:tblGrid>
      <w:tr w:rsidR="009F5C79" w:rsidRPr="00590D17" w14:paraId="41FA8EDB" w14:textId="77777777" w:rsidTr="009F5C79">
        <w:trPr>
          <w:cantSplit/>
        </w:trPr>
        <w:tc>
          <w:tcPr>
            <w:tcW w:w="851" w:type="dxa"/>
            <w:shd w:val="clear" w:color="auto" w:fill="BFBFBF" w:themeFill="background1" w:themeFillShade="BF"/>
          </w:tcPr>
          <w:p w14:paraId="7BF77DEE"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Lp.</w:t>
            </w:r>
          </w:p>
        </w:tc>
        <w:tc>
          <w:tcPr>
            <w:tcW w:w="5812" w:type="dxa"/>
            <w:shd w:val="clear" w:color="auto" w:fill="BFBFBF" w:themeFill="background1" w:themeFillShade="BF"/>
          </w:tcPr>
          <w:p w14:paraId="60A70487"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Opis</w:t>
            </w:r>
          </w:p>
        </w:tc>
        <w:tc>
          <w:tcPr>
            <w:tcW w:w="2126" w:type="dxa"/>
            <w:shd w:val="clear" w:color="auto" w:fill="BFBFBF" w:themeFill="background1" w:themeFillShade="BF"/>
          </w:tcPr>
          <w:p w14:paraId="02658CA2"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SPEŁNIA / NIESPEŁNIA</w:t>
            </w:r>
          </w:p>
        </w:tc>
        <w:tc>
          <w:tcPr>
            <w:tcW w:w="5245" w:type="dxa"/>
            <w:shd w:val="clear" w:color="auto" w:fill="BFBFBF" w:themeFill="background1" w:themeFillShade="BF"/>
          </w:tcPr>
          <w:p w14:paraId="0CD0D150" w14:textId="77777777" w:rsidR="009F5C79" w:rsidRPr="00590D17" w:rsidRDefault="009F5C79" w:rsidP="009F5C79">
            <w:pPr>
              <w:jc w:val="center"/>
              <w:rPr>
                <w:rFonts w:ascii="Arial" w:hAnsi="Arial" w:cs="Arial"/>
                <w:sz w:val="18"/>
                <w:szCs w:val="18"/>
              </w:rPr>
            </w:pPr>
            <w:r w:rsidRPr="00590D17">
              <w:rPr>
                <w:rFonts w:ascii="Arial" w:hAnsi="Arial" w:cs="Arial"/>
                <w:sz w:val="18"/>
                <w:szCs w:val="18"/>
              </w:rPr>
              <w:t>Uwagi/Uzasadnienie warunkowego odstąpienia</w:t>
            </w:r>
          </w:p>
        </w:tc>
      </w:tr>
      <w:tr w:rsidR="009F5C79" w:rsidRPr="00590D17" w14:paraId="477AF97D" w14:textId="77777777" w:rsidTr="009F5C79">
        <w:trPr>
          <w:cantSplit/>
          <w:hidden/>
        </w:trPr>
        <w:tc>
          <w:tcPr>
            <w:tcW w:w="851" w:type="dxa"/>
          </w:tcPr>
          <w:p w14:paraId="44473925" w14:textId="77777777" w:rsidR="009F5C79" w:rsidRPr="00590D17" w:rsidRDefault="009F5C79" w:rsidP="009F5C79">
            <w:pPr>
              <w:pStyle w:val="Akapitzlist"/>
              <w:numPr>
                <w:ilvl w:val="0"/>
                <w:numId w:val="11"/>
              </w:numPr>
              <w:spacing w:after="0"/>
              <w:rPr>
                <w:rFonts w:ascii="Arial" w:hAnsi="Arial" w:cs="Arial"/>
                <w:vanish/>
                <w:sz w:val="18"/>
                <w:szCs w:val="18"/>
              </w:rPr>
            </w:pPr>
          </w:p>
          <w:p w14:paraId="7B6829F0" w14:textId="77777777" w:rsidR="009F5C79" w:rsidRPr="00590D17" w:rsidRDefault="009F5C79" w:rsidP="009F5C79">
            <w:pPr>
              <w:pStyle w:val="Akapitzlist"/>
              <w:numPr>
                <w:ilvl w:val="1"/>
                <w:numId w:val="11"/>
              </w:numPr>
              <w:spacing w:after="0"/>
              <w:ind w:left="432"/>
              <w:rPr>
                <w:rFonts w:ascii="Arial" w:hAnsi="Arial" w:cs="Arial"/>
                <w:sz w:val="18"/>
                <w:szCs w:val="18"/>
              </w:rPr>
            </w:pPr>
          </w:p>
        </w:tc>
        <w:tc>
          <w:tcPr>
            <w:tcW w:w="5812" w:type="dxa"/>
          </w:tcPr>
          <w:p w14:paraId="661DD2CC" w14:textId="6037C0F9" w:rsidR="009F5C79" w:rsidRPr="00590D17" w:rsidRDefault="009F5C79" w:rsidP="009F5C79">
            <w:pPr>
              <w:rPr>
                <w:rFonts w:ascii="Arial" w:hAnsi="Arial" w:cs="Arial"/>
                <w:sz w:val="18"/>
                <w:szCs w:val="18"/>
              </w:rPr>
            </w:pPr>
            <w:r w:rsidRPr="00590D17">
              <w:rPr>
                <w:rFonts w:ascii="Arial" w:hAnsi="Arial" w:cs="Arial"/>
                <w:sz w:val="18"/>
                <w:szCs w:val="18"/>
              </w:rPr>
              <w:t xml:space="preserve">Aplikacja powinna być pisana w sposób kompatybilny z aktualnie obowiązującym Korporacyjnym </w:t>
            </w:r>
            <w:r w:rsidR="006D78B4" w:rsidRPr="00590D17">
              <w:rPr>
                <w:rFonts w:ascii="Arial" w:hAnsi="Arial" w:cs="Arial"/>
                <w:sz w:val="18"/>
                <w:szCs w:val="18"/>
              </w:rPr>
              <w:t xml:space="preserve">Standardem Informatycznym w </w:t>
            </w:r>
            <w:r w:rsidRPr="00590D17">
              <w:rPr>
                <w:rFonts w:ascii="Arial" w:hAnsi="Arial" w:cs="Arial"/>
                <w:sz w:val="18"/>
                <w:szCs w:val="18"/>
              </w:rPr>
              <w:t>ORLEN S.A.</w:t>
            </w:r>
          </w:p>
        </w:tc>
        <w:tc>
          <w:tcPr>
            <w:tcW w:w="2126" w:type="dxa"/>
          </w:tcPr>
          <w:p w14:paraId="212CCAA1" w14:textId="77777777" w:rsidR="009F5C79" w:rsidRPr="00590D17" w:rsidRDefault="009F5C79" w:rsidP="009F5C79">
            <w:pPr>
              <w:rPr>
                <w:rFonts w:ascii="Arial" w:hAnsi="Arial" w:cs="Arial"/>
                <w:sz w:val="18"/>
                <w:szCs w:val="18"/>
              </w:rPr>
            </w:pPr>
          </w:p>
        </w:tc>
        <w:tc>
          <w:tcPr>
            <w:tcW w:w="5245" w:type="dxa"/>
          </w:tcPr>
          <w:p w14:paraId="4E665941" w14:textId="77777777" w:rsidR="009F5C79" w:rsidRPr="00590D17" w:rsidRDefault="009F5C79" w:rsidP="009F5C79">
            <w:pPr>
              <w:rPr>
                <w:rFonts w:ascii="Arial" w:hAnsi="Arial" w:cs="Arial"/>
                <w:sz w:val="18"/>
                <w:szCs w:val="18"/>
              </w:rPr>
            </w:pPr>
          </w:p>
        </w:tc>
      </w:tr>
    </w:tbl>
    <w:p w14:paraId="53C2194F" w14:textId="77777777" w:rsidR="009F5C79" w:rsidRPr="00590D17" w:rsidRDefault="009F5C79" w:rsidP="009F5C79">
      <w:pPr>
        <w:pStyle w:val="Nagwek2"/>
        <w:numPr>
          <w:ilvl w:val="0"/>
          <w:numId w:val="0"/>
        </w:numPr>
        <w:rPr>
          <w:rFonts w:ascii="Arial" w:hAnsi="Arial" w:cs="Arial"/>
        </w:rPr>
      </w:pPr>
      <w:bookmarkStart w:id="20" w:name="_Toc61949647"/>
      <w:r w:rsidRPr="00590D17">
        <w:rPr>
          <w:rFonts w:ascii="Arial" w:hAnsi="Arial" w:cs="Arial"/>
        </w:rPr>
        <w:t>Przypisy</w:t>
      </w:r>
      <w:bookmarkEnd w:id="20"/>
    </w:p>
    <w:p w14:paraId="317E45A8" w14:textId="66E1E1E3" w:rsidR="009F5C79" w:rsidRPr="00590D17" w:rsidRDefault="009F5C79" w:rsidP="009F5C79">
      <w:pPr>
        <w:rPr>
          <w:rFonts w:ascii="Arial" w:hAnsi="Arial" w:cs="Arial"/>
          <w:sz w:val="20"/>
        </w:rPr>
      </w:pPr>
    </w:p>
    <w:p w14:paraId="5851D0ED" w14:textId="1F8FB365" w:rsidR="00114269" w:rsidRPr="00590D17" w:rsidRDefault="00114269">
      <w:pPr>
        <w:rPr>
          <w:rFonts w:ascii="Arial" w:hAnsi="Arial" w:cs="Arial"/>
        </w:rPr>
      </w:pPr>
    </w:p>
    <w:sectPr w:rsidR="00114269" w:rsidRPr="00590D17" w:rsidSect="009F5C79">
      <w:headerReference w:type="default" r:id="rId10"/>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88866" w14:textId="77777777" w:rsidR="003239BD" w:rsidRDefault="003239BD" w:rsidP="009F5C79">
      <w:pPr>
        <w:spacing w:after="0"/>
      </w:pPr>
      <w:r>
        <w:separator/>
      </w:r>
    </w:p>
  </w:endnote>
  <w:endnote w:type="continuationSeparator" w:id="0">
    <w:p w14:paraId="4AAE46C4" w14:textId="77777777" w:rsidR="003239BD" w:rsidRDefault="003239BD" w:rsidP="009F5C79">
      <w:pPr>
        <w:spacing w:after="0"/>
      </w:pPr>
      <w:r>
        <w:continuationSeparator/>
      </w:r>
    </w:p>
  </w:endnote>
  <w:endnote w:id="1">
    <w:p w14:paraId="157395C1" w14:textId="77777777" w:rsidR="00590D17" w:rsidRPr="009F5C79" w:rsidRDefault="00590D17" w:rsidP="009F5C79">
      <w:pPr>
        <w:rPr>
          <w:rFonts w:ascii="Cambria" w:hAnsi="Cambria"/>
          <w:sz w:val="18"/>
          <w:szCs w:val="18"/>
        </w:rPr>
      </w:pPr>
      <w:r>
        <w:rPr>
          <w:rStyle w:val="Odwoanieprzypisukocowego"/>
        </w:rPr>
        <w:endnoteRef/>
      </w:r>
      <w:r>
        <w:t xml:space="preserve"> </w:t>
      </w:r>
      <w:r w:rsidRPr="009F5C79">
        <w:rPr>
          <w:rFonts w:ascii="Cambria" w:hAnsi="Cambria"/>
          <w:b/>
          <w:sz w:val="18"/>
          <w:szCs w:val="18"/>
        </w:rPr>
        <w:t>URL (ang. Uniform Resource Locator)</w:t>
      </w:r>
      <w:r w:rsidRPr="009F5C79">
        <w:rPr>
          <w:rFonts w:ascii="Cambria" w:hAnsi="Cambria"/>
          <w:sz w:val="18"/>
          <w:szCs w:val="18"/>
        </w:rPr>
        <w:t xml:space="preserve"> – oznacza ujednolicony format adresowania zasobów (informacji, danych, usług) stosowany w Internecie i w sieciach lokalnych.</w:t>
      </w:r>
    </w:p>
  </w:endnote>
  <w:endnote w:id="2">
    <w:p w14:paraId="0E44CC22"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MAC (ang. Mandatory Access Control - obowiązkowa kontrola dostępu)</w:t>
      </w:r>
      <w:r w:rsidRPr="009F5C79">
        <w:rPr>
          <w:rFonts w:ascii="Cambria" w:hAnsi="Cambria"/>
          <w:sz w:val="18"/>
          <w:szCs w:val="18"/>
        </w:rPr>
        <w:t xml:space="preserve"> – sposób kontroli dostępu w systemie komputerowym. W MAC wyróżnia się podmioty (ang. subject) oraz obiekty (ang. object). Podmiot to użytkownik lub proces. Obiektami mogą być przykładowo: pliki, katalogi, urządzenia, klucze rejestru. Zarówno podmioty jak i obiekty posiadają określone atrybuty bezpieczeństwa. System posiada również zestaw reguł (ang. rule) określających zasady dostępu, zwany polityką (ang. policy). System operacyjny na podstawie atrybutów bezpieczeństwa i polityki udziela bądź odmawia podmiotowi dostępu do obiektu. Zarówno atrybuty bezpieczeństwa jak i polityka są ustalane wyłącznie przez administratora systemu. W odróżnieniu od DAC, użytkownik nie ma wpływu na działanie mechanizmów kontroli dostępu.</w:t>
      </w:r>
    </w:p>
  </w:endnote>
  <w:endnote w:id="3">
    <w:p w14:paraId="0057DE9E"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RBAC (ang. Role Based Access Control)</w:t>
      </w:r>
      <w:r w:rsidRPr="009F5C79">
        <w:rPr>
          <w:rFonts w:ascii="Cambria" w:hAnsi="Cambria"/>
          <w:sz w:val="18"/>
          <w:szCs w:val="18"/>
        </w:rPr>
        <w:t xml:space="preserve"> – sposób kontroli dostępu w systemach komputerowych. W RBAC głównym elementem są role pełnione przez użytkowników w systemie. Dostęp określany jest na podstawie roli jaką pełni użytkownik.  </w:t>
      </w:r>
    </w:p>
  </w:endnote>
  <w:endnote w:id="4">
    <w:p w14:paraId="4603F198"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Framework (platforma programistyczna)</w:t>
      </w:r>
      <w:r w:rsidRPr="009F5C79">
        <w:rPr>
          <w:rFonts w:ascii="Cambria" w:hAnsi="Cambria"/>
          <w:sz w:val="18"/>
          <w:szCs w:val="18"/>
        </w:rPr>
        <w:t xml:space="preserve"> - jest szkieletem do budowy aplikacji. Definiuje on strukturę aplikacji oraz ogólny mechanizm jej działania, a także dostarcza zestaw komponentów i bibliotek ogólnego przeznaczenia do wykonywania określonych zadań. Programista tworzy aplikację, rozbudowując i dostosowując poszczególne komponenty do wymagań realizowanego projektu, tworząc w ten sposób gotową aplikację.</w:t>
      </w:r>
    </w:p>
  </w:endnote>
  <w:endnote w:id="5">
    <w:p w14:paraId="205835C7"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bCs/>
          <w:sz w:val="18"/>
          <w:szCs w:val="18"/>
        </w:rPr>
        <w:t>Internet Information Services</w:t>
      </w:r>
      <w:r w:rsidRPr="009F5C79">
        <w:rPr>
          <w:rFonts w:ascii="Cambria" w:hAnsi="Cambria"/>
          <w:sz w:val="18"/>
          <w:szCs w:val="18"/>
        </w:rPr>
        <w:t xml:space="preserve"> (</w:t>
      </w:r>
      <w:r w:rsidRPr="009F5C79">
        <w:rPr>
          <w:rFonts w:ascii="Cambria" w:hAnsi="Cambria"/>
          <w:b/>
          <w:bCs/>
          <w:sz w:val="18"/>
          <w:szCs w:val="18"/>
        </w:rPr>
        <w:t>IIS</w:t>
      </w:r>
      <w:r w:rsidRPr="009F5C79">
        <w:rPr>
          <w:rFonts w:ascii="Cambria" w:hAnsi="Cambria"/>
          <w:sz w:val="18"/>
          <w:szCs w:val="18"/>
        </w:rPr>
        <w:t>) – jest zbiorem usług internetowych dla systemów rodziny Microsoft Windows.</w:t>
      </w:r>
    </w:p>
  </w:endnote>
  <w:endnote w:id="6">
    <w:p w14:paraId="7313E82F" w14:textId="15C7A2A4"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 xml:space="preserve">Single Sign-on (logowanie </w:t>
      </w:r>
      <w:r w:rsidR="005614B7" w:rsidRPr="009F5C79">
        <w:rPr>
          <w:rFonts w:ascii="Cambria" w:hAnsi="Cambria"/>
          <w:b/>
          <w:sz w:val="18"/>
          <w:szCs w:val="18"/>
        </w:rPr>
        <w:t>pojedyncze</w:t>
      </w:r>
      <w:r w:rsidRPr="009F5C79">
        <w:rPr>
          <w:rFonts w:ascii="Cambria" w:hAnsi="Cambria"/>
          <w:b/>
          <w:sz w:val="18"/>
          <w:szCs w:val="18"/>
        </w:rPr>
        <w:t>)</w:t>
      </w:r>
      <w:r w:rsidRPr="009F5C79">
        <w:rPr>
          <w:rFonts w:ascii="Cambria" w:hAnsi="Cambria"/>
          <w:sz w:val="18"/>
          <w:szCs w:val="18"/>
        </w:rPr>
        <w:t xml:space="preserve"> - możliwość jednorazowego zalogowania się do usługi sieciowej i uzyskania dostępu do wszystkich autoryzowanych zasobów zgodnych z tą usługą.</w:t>
      </w:r>
    </w:p>
  </w:endnote>
  <w:endnote w:id="7">
    <w:p w14:paraId="5DBF4B8F"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Sandbox (piaskownica)</w:t>
      </w:r>
      <w:r w:rsidRPr="009F5C79">
        <w:rPr>
          <w:rFonts w:ascii="Cambria" w:hAnsi="Cambria"/>
          <w:sz w:val="18"/>
          <w:szCs w:val="18"/>
        </w:rPr>
        <w:t xml:space="preserve"> - mechanizm izolacji uruchomionych procesów mający na celu separację uruchomionego kodu od pozostałych procesów działających w systemie.</w:t>
      </w:r>
    </w:p>
  </w:endnote>
  <w:endnote w:id="8">
    <w:p w14:paraId="0EC289CA" w14:textId="420B346B"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Infrastruktura klucza publicznego (ang. Public Key Infrastructure (PKI))</w:t>
      </w:r>
      <w:r w:rsidRPr="009F5C79">
        <w:rPr>
          <w:rFonts w:ascii="Cambria" w:hAnsi="Cambria"/>
          <w:sz w:val="18"/>
          <w:szCs w:val="18"/>
        </w:rPr>
        <w:t xml:space="preserve"> – w ogólności jest to zespół urządzeń, oprogramowania, ludzi, polityk oraz procedur umożliwiający tworzenie, przechowywanie, zarządzanie i rozprowadzanie cyfrowych certyfikatów klucza publicznego. W szczególności jest to szeroko pojęty kryptosystem, w </w:t>
      </w:r>
      <w:r w:rsidR="005614B7" w:rsidRPr="009F5C79">
        <w:rPr>
          <w:rFonts w:ascii="Cambria" w:hAnsi="Cambria"/>
          <w:sz w:val="18"/>
          <w:szCs w:val="18"/>
        </w:rPr>
        <w:t>skład,</w:t>
      </w:r>
      <w:r w:rsidRPr="009F5C79">
        <w:rPr>
          <w:rFonts w:ascii="Cambria" w:hAnsi="Cambria"/>
          <w:sz w:val="18"/>
          <w:szCs w:val="18"/>
        </w:rPr>
        <w:t xml:space="preserve"> którego wchodzą urzędy certyfikacyjne (CA), urzędy rejestracyjne (RA), subskrybenci certyfikatów klucza publicznego (użytkownicy), oprogramowanie oraz sprzęt. Infrastruktura klucza publicznego tworzy hierarchiczną strukturę zaufania, której podstawowym dokumentem jest certyfikat klucza publicznego. Najpopularniejszym standardem certyfikatów PKI jest X.509 w wersji trzeciej.</w:t>
      </w:r>
    </w:p>
  </w:endnote>
  <w:endnote w:id="9">
    <w:p w14:paraId="582CBFE1"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Hash</w:t>
      </w:r>
      <w:r w:rsidRPr="009F5C79">
        <w:rPr>
          <w:rFonts w:ascii="Cambria" w:hAnsi="Cambria"/>
          <w:sz w:val="18"/>
          <w:szCs w:val="18"/>
        </w:rPr>
        <w:t xml:space="preserve"> - liczba obliczona przez funkcję hashującą (jednokierunkową funkcję skrótu).</w:t>
      </w:r>
    </w:p>
  </w:endnote>
  <w:endnote w:id="10">
    <w:p w14:paraId="47CA0F1A"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HTTP (ang. Hypertext Transfer Protocol – protokół przesyłania dokumentów hipertekstowych</w:t>
      </w:r>
      <w:r w:rsidRPr="009F5C79">
        <w:rPr>
          <w:rFonts w:ascii="Cambria" w:hAnsi="Cambria"/>
          <w:sz w:val="18"/>
          <w:szCs w:val="18"/>
        </w:rPr>
        <w:t>) - to protokół sieci WWW (ang. World Wide Web). Obecną definicję HTTP stanowi RFC 2616. Za pomocą protokołu HTTP przesyła się żądania udostępnienia dokumentów WWW i informacje o kliknięciu odnośnika oraz informacje z formularzy. Zadaniem stron WWW jest publikowanie informacji – natomiast protokół HTTP właśnie to umożliwia.</w:t>
      </w:r>
    </w:p>
  </w:endnote>
  <w:endnote w:id="11">
    <w:p w14:paraId="2DB235A8"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lang w:val="en-US"/>
        </w:rPr>
        <w:t xml:space="preserve"> </w:t>
      </w:r>
      <w:r w:rsidRPr="009F5C79">
        <w:rPr>
          <w:rFonts w:ascii="Cambria" w:hAnsi="Cambria"/>
          <w:b/>
          <w:sz w:val="18"/>
          <w:szCs w:val="18"/>
          <w:lang w:val="en-US"/>
        </w:rPr>
        <w:t>HTTPS (ang. HyperText Transfer Protocol Secure)</w:t>
      </w:r>
      <w:r w:rsidRPr="009F5C79">
        <w:rPr>
          <w:rFonts w:ascii="Cambria" w:hAnsi="Cambria"/>
          <w:sz w:val="18"/>
          <w:szCs w:val="18"/>
          <w:lang w:val="en-US"/>
        </w:rPr>
        <w:t xml:space="preserve"> - szyfrowana wersja protokołu HTTP. </w:t>
      </w:r>
      <w:r w:rsidRPr="009F5C79">
        <w:rPr>
          <w:rFonts w:ascii="Cambria" w:hAnsi="Cambria"/>
          <w:sz w:val="18"/>
          <w:szCs w:val="18"/>
        </w:rPr>
        <w:t>W przeciwieństwie do komunikacji niezaszyfrowanego tekstu w HTTP klient-serwer, szyfruje go za pomocą protokołu SSL. Zapobiega to przechwytywaniu i zmienianiu przesyłanych danych.</w:t>
      </w:r>
    </w:p>
  </w:endnote>
  <w:endnote w:id="12">
    <w:p w14:paraId="28C14660"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Cookie (ciasteczko)</w:t>
      </w:r>
      <w:r w:rsidRPr="009F5C79">
        <w:rPr>
          <w:rFonts w:ascii="Cambria" w:hAnsi="Cambria"/>
          <w:sz w:val="18"/>
          <w:szCs w:val="18"/>
        </w:rPr>
        <w:t xml:space="preserve"> - niewielkie informacje tekstowe, wysyłane przez serwer WWW i zapisywane po stronie użytkownika (zazwyczaj na twardym dysku). Domyślne parametry ciasteczek pozwalają na odczytanie informacji w nich zawartych jedynie serwerowi, który je utworzył. Ciasteczka są stosowane najczęściej w przypadku liczników, sond, sklepów internetowych, stron wymagających logowania, reklam i do monitorowania aktywności odwiedzających.</w:t>
      </w:r>
    </w:p>
  </w:endnote>
  <w:endnote w:id="13">
    <w:p w14:paraId="19B58A46"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 xml:space="preserve">Token </w:t>
      </w:r>
      <w:r w:rsidRPr="009F5C79">
        <w:rPr>
          <w:rFonts w:ascii="Cambria" w:hAnsi="Cambria"/>
          <w:sz w:val="18"/>
          <w:szCs w:val="18"/>
        </w:rPr>
        <w:t>– losowa liczba, która jednoznacznie identyfikuje sesję użytkownika.</w:t>
      </w:r>
      <w:r w:rsidRPr="009F5C79">
        <w:rPr>
          <w:rFonts w:ascii="Cambria" w:hAnsi="Cambria"/>
          <w:b/>
          <w:sz w:val="18"/>
          <w:szCs w:val="18"/>
        </w:rPr>
        <w:t xml:space="preserve"> </w:t>
      </w:r>
    </w:p>
  </w:endnote>
  <w:endnote w:id="14">
    <w:p w14:paraId="64865826"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Atak siłowy (ang. brute-force)</w:t>
      </w:r>
      <w:r w:rsidRPr="009F5C79">
        <w:rPr>
          <w:rFonts w:ascii="Cambria" w:hAnsi="Cambria"/>
          <w:sz w:val="18"/>
          <w:szCs w:val="18"/>
        </w:rPr>
        <w:t xml:space="preserve"> - określenie algorytmu, który opiera się na sukcesywnym sprawdzeniu wszystkich możliwych kombinacji hasła dostępowego.</w:t>
      </w:r>
    </w:p>
  </w:endnote>
  <w:endnote w:id="15">
    <w:p w14:paraId="10F096E7" w14:textId="234A883A"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Enkodowanie/Escapowanie</w:t>
      </w:r>
      <w:r w:rsidRPr="009F5C79">
        <w:rPr>
          <w:rFonts w:ascii="Cambria" w:hAnsi="Cambria"/>
          <w:sz w:val="18"/>
          <w:szCs w:val="18"/>
        </w:rPr>
        <w:t xml:space="preserve"> – mechanizm polegający na usuwaniu i/lub kodowaniu znaków specjalnych w </w:t>
      </w:r>
      <w:r w:rsidR="005614B7" w:rsidRPr="009F5C79">
        <w:rPr>
          <w:rFonts w:ascii="Cambria" w:hAnsi="Cambria"/>
          <w:sz w:val="18"/>
          <w:szCs w:val="18"/>
        </w:rPr>
        <w:t>sposób,</w:t>
      </w:r>
      <w:r w:rsidRPr="009F5C79">
        <w:rPr>
          <w:rFonts w:ascii="Cambria" w:hAnsi="Cambria"/>
          <w:sz w:val="18"/>
          <w:szCs w:val="18"/>
        </w:rPr>
        <w:t xml:space="preserve"> który uniemożliwi systemowi ich interpretację w sposób inny niż przewidział to programista. </w:t>
      </w:r>
    </w:p>
  </w:endnote>
  <w:endnote w:id="16">
    <w:p w14:paraId="78D9E160"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HTML (ang. HyperText Markup Language)</w:t>
      </w:r>
      <w:r w:rsidRPr="009F5C79">
        <w:rPr>
          <w:rFonts w:ascii="Cambria" w:hAnsi="Cambria"/>
          <w:sz w:val="18"/>
          <w:szCs w:val="18"/>
        </w:rPr>
        <w:t xml:space="preserve"> – hipertekstowy język znaczników, obecnie szeroko wykorzystywany do tworzenia stron internetowych.</w:t>
      </w:r>
    </w:p>
  </w:endnote>
  <w:endnote w:id="17">
    <w:p w14:paraId="59A80853"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JavaScript, JS</w:t>
      </w:r>
      <w:r w:rsidRPr="009F5C79">
        <w:rPr>
          <w:rFonts w:ascii="Cambria" w:hAnsi="Cambria"/>
          <w:sz w:val="18"/>
          <w:szCs w:val="18"/>
        </w:rPr>
        <w:t xml:space="preserve"> – skryptowy język programowania, stworzony przez firmę Netscape, najczęściej stosowany na stronach internetowych. Pod koniec lat 90. XX wieku organizacja ECMA wydała na podstawie JavaScriptu standard języka skryptowego o nazwie ECMAScript.</w:t>
      </w:r>
    </w:p>
  </w:endnote>
  <w:endnote w:id="18">
    <w:p w14:paraId="1E543A16" w14:textId="535E2083"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CSS</w:t>
      </w:r>
      <w:r w:rsidRPr="009F5C79">
        <w:rPr>
          <w:rFonts w:ascii="Cambria" w:hAnsi="Cambria"/>
          <w:sz w:val="18"/>
          <w:szCs w:val="18"/>
        </w:rPr>
        <w:t xml:space="preserve"> - Kaskadowe arkusze stylów (ang. Cascading Style </w:t>
      </w:r>
      <w:r w:rsidR="005614B7" w:rsidRPr="009F5C79">
        <w:rPr>
          <w:rFonts w:ascii="Cambria" w:hAnsi="Cambria"/>
          <w:sz w:val="18"/>
          <w:szCs w:val="18"/>
        </w:rPr>
        <w:t>Sheets;</w:t>
      </w:r>
      <w:r w:rsidRPr="009F5C79">
        <w:rPr>
          <w:rFonts w:ascii="Cambria" w:hAnsi="Cambria"/>
          <w:sz w:val="18"/>
          <w:szCs w:val="18"/>
        </w:rPr>
        <w:t xml:space="preserve"> w skrócie CSS) to język służący do opisu formy prezentacji (wyświetlania) stron WWW. CSS został opracowany przez organizację W3C w 1996 r. jako potomek języka DSSSL przeznaczony do używania w połączeniu z SGML-em.</w:t>
      </w:r>
    </w:p>
  </w:endnote>
  <w:endnote w:id="19">
    <w:p w14:paraId="204520FB"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lang w:val="en-US"/>
        </w:rPr>
        <w:t xml:space="preserve"> </w:t>
      </w:r>
      <w:r w:rsidRPr="009F5C79">
        <w:rPr>
          <w:rFonts w:ascii="Cambria" w:hAnsi="Cambria"/>
          <w:b/>
          <w:sz w:val="18"/>
          <w:szCs w:val="18"/>
          <w:lang w:val="en-GB"/>
        </w:rPr>
        <w:t>URI</w:t>
      </w:r>
      <w:r w:rsidRPr="009F5C79">
        <w:rPr>
          <w:rFonts w:ascii="Cambria" w:hAnsi="Cambria"/>
          <w:sz w:val="18"/>
          <w:szCs w:val="18"/>
          <w:lang w:val="en-GB"/>
        </w:rPr>
        <w:t xml:space="preserve"> - Uniform Resource Identifier (ang. </w:t>
      </w:r>
      <w:r w:rsidRPr="009F5C79">
        <w:rPr>
          <w:rFonts w:ascii="Cambria" w:hAnsi="Cambria"/>
          <w:sz w:val="18"/>
          <w:szCs w:val="18"/>
        </w:rPr>
        <w:t>Uniform Resource Identifier) jest standardem internetowym umożliwiającym łatwą identyfikację zasobów w sieci. Zdefiniowany jest w dokumencie RFC 2396. URI jest zazwyczaj łańcuchem znaków, zapisanym zgodnie ze składnią określoną w standardzie. Łańcuch ten określa nazwę (URN) lub adres (URL) zasobu, identyfikowanego przez dany URI. URI może zostać sklasyfikowane jako URL (ang. Uniform Resource Locator) lub URN (ang. Uniform Resource Name). Szczególnym przypadkiem URI jest URL, który oprócz identyfikacji zasobu wskazuje również sposób dostępu do niego.</w:t>
      </w:r>
    </w:p>
  </w:endnote>
  <w:endnote w:id="20">
    <w:p w14:paraId="170EFF7F"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SQL (ang. Structured Query Language)</w:t>
      </w:r>
      <w:r w:rsidRPr="009F5C79">
        <w:rPr>
          <w:rFonts w:ascii="Cambria" w:hAnsi="Cambria"/>
          <w:sz w:val="18"/>
          <w:szCs w:val="18"/>
        </w:rPr>
        <w:t xml:space="preserve"> – strukturalny język zapytań używany do tworzenia, modyfikowania baz danych oraz do umieszczania i pobierania danych z baz danych.</w:t>
      </w:r>
    </w:p>
  </w:endnote>
  <w:endnote w:id="21">
    <w:p w14:paraId="356C7B76"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XML (ang. Extensible Markup Language)</w:t>
      </w:r>
      <w:r w:rsidRPr="009F5C79">
        <w:rPr>
          <w:rFonts w:ascii="Cambria" w:hAnsi="Cambria"/>
          <w:sz w:val="18"/>
          <w:szCs w:val="18"/>
        </w:rPr>
        <w:t xml:space="preserve"> – uniwersalny język formalny przeznaczony do reprezentowania różnych danych w strukturalizowany sposób.</w:t>
      </w:r>
    </w:p>
  </w:endnote>
  <w:endnote w:id="22">
    <w:p w14:paraId="1DC92CEB" w14:textId="1C9606E9"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 xml:space="preserve">LDAP (ang. Lightweight Directory Access </w:t>
      </w:r>
      <w:r w:rsidR="005614B7" w:rsidRPr="009F5C79">
        <w:rPr>
          <w:rFonts w:ascii="Cambria" w:hAnsi="Cambria"/>
          <w:b/>
          <w:sz w:val="18"/>
          <w:szCs w:val="18"/>
        </w:rPr>
        <w:t>Protocol)</w:t>
      </w:r>
      <w:r w:rsidRPr="009F5C79">
        <w:rPr>
          <w:rFonts w:ascii="Cambria" w:hAnsi="Cambria"/>
          <w:sz w:val="18"/>
          <w:szCs w:val="18"/>
        </w:rPr>
        <w:t xml:space="preserve"> – protokół przeznaczony do korzystania z usług katalogowych, bazujący na standardzie X.500. Jest to również nazwa usługi katalogowej pozwalającej na wymianę informacji za pośrednictwem TCP/IP.</w:t>
      </w:r>
    </w:p>
  </w:endnote>
  <w:endnote w:id="23">
    <w:p w14:paraId="49CCFF0C"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 xml:space="preserve">HSM (ang. Hardware Security Module) </w:t>
      </w:r>
      <w:r w:rsidRPr="009F5C79">
        <w:rPr>
          <w:rFonts w:ascii="Cambria" w:hAnsi="Cambria"/>
          <w:sz w:val="18"/>
          <w:szCs w:val="18"/>
        </w:rPr>
        <w:t xml:space="preserve">– Sprzętowy moduł kryptograficzny. System służący między innymi do bezpiecznego przechowywania kluczy poufnych. </w:t>
      </w:r>
    </w:p>
  </w:endnote>
  <w:endnote w:id="24">
    <w:p w14:paraId="58615ABB"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bCs/>
          <w:sz w:val="18"/>
          <w:szCs w:val="18"/>
        </w:rPr>
        <w:t xml:space="preserve">Master secret – </w:t>
      </w:r>
      <w:r w:rsidRPr="009F5C79">
        <w:rPr>
          <w:rFonts w:ascii="Cambria" w:hAnsi="Cambria"/>
          <w:bCs/>
          <w:sz w:val="18"/>
          <w:szCs w:val="18"/>
        </w:rPr>
        <w:t>jest to kluczy tajny (kluczy asymetryczny) powiązany z użytkownikiem.</w:t>
      </w:r>
      <w:r w:rsidRPr="009F5C79">
        <w:rPr>
          <w:rFonts w:ascii="Cambria" w:hAnsi="Cambria"/>
          <w:b/>
          <w:bCs/>
          <w:sz w:val="18"/>
          <w:szCs w:val="18"/>
        </w:rPr>
        <w:t xml:space="preserve"> </w:t>
      </w:r>
    </w:p>
  </w:endnote>
  <w:endnote w:id="25">
    <w:p w14:paraId="29E29CF0"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TLS (ang. Transport Layer Security)</w:t>
      </w:r>
      <w:r w:rsidRPr="009F5C79">
        <w:rPr>
          <w:rFonts w:ascii="Cambria" w:hAnsi="Cambria"/>
          <w:sz w:val="18"/>
          <w:szCs w:val="18"/>
        </w:rPr>
        <w:t xml:space="preserve"> – przyjęte jako standard w Internecie rozwinięcie protokołu </w:t>
      </w:r>
      <w:r w:rsidRPr="009F5C79">
        <w:rPr>
          <w:rFonts w:ascii="Cambria" w:hAnsi="Cambria"/>
          <w:b/>
          <w:sz w:val="18"/>
          <w:szCs w:val="18"/>
        </w:rPr>
        <w:t>SSL (ang. Secure Socket Layer)</w:t>
      </w:r>
      <w:r w:rsidRPr="009F5C79">
        <w:rPr>
          <w:rFonts w:ascii="Cambria" w:hAnsi="Cambria"/>
          <w:sz w:val="18"/>
          <w:szCs w:val="18"/>
        </w:rPr>
        <w:t>, zaprojektowanego pierwotnie przez Netscape Communications. TLS zapewnia poufność i integralność transmisji danych, a także uwierzytelnienie serwera, a niekiedy również klienta. Opiera się na szyfrowaniu asymetrycznym oraz certyfikatach X.509.</w:t>
      </w:r>
    </w:p>
  </w:endnote>
  <w:endnote w:id="26">
    <w:p w14:paraId="75AB7754"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CA</w:t>
      </w:r>
      <w:r w:rsidRPr="009F5C79">
        <w:rPr>
          <w:rFonts w:ascii="Cambria" w:hAnsi="Cambria"/>
          <w:sz w:val="18"/>
          <w:szCs w:val="18"/>
        </w:rPr>
        <w:t xml:space="preserve"> - Urząd certyfikacji, centrum certyfikacji (ang. certificate authority lub certification authority, w skrócie CA) – w kryptografii jest to podmiot, który wystawia certyfikaty cyfrowe. Certyfikat potwierdza własność klucza publicznego poprzez wskazanie podmiotu certyfikatu. Pozwala to innym powołującym się stronom polegać na podpisach lub zapewnieniach złożonych przez klucz prywatny odpowiadającemu kluczowi publicznemu, który jest certyfikowany. W tym modelu relacji zaufania CA jest zaufaną stroną trzecią, której zawierzają zarówno podmiot (właściciel) certyfikatu oraz strona polegająca. Urzędy certyfikacji są charakterystyczne dla wielu systemów infrastruktury klucza publicznego (PKI).</w:t>
      </w:r>
    </w:p>
  </w:endnote>
  <w:endnote w:id="27">
    <w:p w14:paraId="4E0DD10B" w14:textId="77777777" w:rsidR="00590D17" w:rsidRPr="009F5C79" w:rsidRDefault="00590D17" w:rsidP="009F5C79">
      <w:pPr>
        <w:pStyle w:val="Tekstprzypisukocowego"/>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DoS (ang. Denial of Service – odmowa usługi)</w:t>
      </w:r>
      <w:r w:rsidRPr="009F5C79">
        <w:rPr>
          <w:rFonts w:ascii="Cambria" w:hAnsi="Cambria"/>
          <w:sz w:val="18"/>
          <w:szCs w:val="18"/>
        </w:rPr>
        <w:t xml:space="preserve"> – atak na system komputerowy lub usługę sieciową w celu uniemożliwienia działania.</w:t>
      </w:r>
    </w:p>
  </w:endnote>
  <w:endnote w:id="28">
    <w:p w14:paraId="031972D5"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Atak BEAST (Browser Exploit Against SSL/TLS)</w:t>
      </w:r>
      <w:r w:rsidRPr="009F5C79">
        <w:rPr>
          <w:rFonts w:ascii="Cambria" w:hAnsi="Cambria"/>
          <w:sz w:val="18"/>
          <w:szCs w:val="18"/>
        </w:rPr>
        <w:t xml:space="preserve"> - atak na protokół SSL/TLS mający na celu deszyfrację komunikacji.</w:t>
      </w:r>
    </w:p>
  </w:endnote>
  <w:endnote w:id="29">
    <w:p w14:paraId="02571512"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Atak CRIME (Compression Ratio Info-leak Made Easy)</w:t>
      </w:r>
      <w:r w:rsidRPr="009F5C79">
        <w:rPr>
          <w:rFonts w:ascii="Cambria" w:hAnsi="Cambria"/>
          <w:sz w:val="18"/>
          <w:szCs w:val="18"/>
        </w:rPr>
        <w:t xml:space="preserve"> - atak na protokół SSL/TLS mający na celu deszyfrację komunikacji.</w:t>
      </w:r>
    </w:p>
  </w:endnote>
  <w:endnote w:id="30">
    <w:p w14:paraId="61D01627"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bCs/>
          <w:sz w:val="18"/>
          <w:szCs w:val="18"/>
        </w:rPr>
        <w:t>MITM (ang. Man in the middle</w:t>
      </w:r>
      <w:r w:rsidRPr="009F5C79">
        <w:rPr>
          <w:rFonts w:ascii="Cambria" w:hAnsi="Cambria"/>
          <w:b/>
          <w:sz w:val="18"/>
          <w:szCs w:val="18"/>
        </w:rPr>
        <w:t>) –</w:t>
      </w:r>
      <w:r w:rsidRPr="009F5C79">
        <w:rPr>
          <w:rFonts w:ascii="Cambria" w:hAnsi="Cambria"/>
          <w:sz w:val="18"/>
          <w:szCs w:val="18"/>
        </w:rPr>
        <w:t xml:space="preserve"> atak kryptologiczny polegający na podsłuchu i modyfikacji wiadomości przesyłanych pomiędzy dwiema stronami bez ich wiedzy.</w:t>
      </w:r>
    </w:p>
  </w:endnote>
  <w:endnote w:id="31">
    <w:p w14:paraId="06EEB301"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MITM Plaintext Injection (ang. SSL/TLS Renegotiation Handshakes MITM Plaintext Data Injection)</w:t>
      </w:r>
      <w:r w:rsidRPr="009F5C79">
        <w:rPr>
          <w:rFonts w:ascii="Cambria" w:hAnsi="Cambria"/>
          <w:sz w:val="18"/>
          <w:szCs w:val="18"/>
        </w:rPr>
        <w:t xml:space="preserve"> – rodzaj ataku polegający na wymuszeniu renegocjacji komunikacji SSL/TLS. </w:t>
      </w:r>
    </w:p>
  </w:endnote>
  <w:endnote w:id="32">
    <w:p w14:paraId="0E55DB39"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GUID (ang. Globally Unique Identifier) -</w:t>
      </w:r>
      <w:r w:rsidRPr="009F5C79">
        <w:rPr>
          <w:rFonts w:ascii="Cambria" w:hAnsi="Cambria"/>
          <w:sz w:val="18"/>
          <w:szCs w:val="18"/>
        </w:rPr>
        <w:t xml:space="preserve"> identyfikator globalnie unikatowy – jest identyfikatorem obiektów w systemie Windows. GUID jest generowany między innymi na podstawie czasu wygenerowania oraz liczb pseudolosowych. Ma on postać 32-znakowego ciągu heksadecymalnego.</w:t>
      </w:r>
    </w:p>
  </w:endnote>
  <w:endnote w:id="33">
    <w:p w14:paraId="0EC7D37B"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FIPS 140-2</w:t>
      </w:r>
      <w:r w:rsidRPr="009F5C79">
        <w:rPr>
          <w:rFonts w:ascii="Cambria" w:hAnsi="Cambria"/>
          <w:sz w:val="18"/>
          <w:szCs w:val="18"/>
        </w:rPr>
        <w:t xml:space="preserve"> – standard opracowany i wymagany przez rząd amerykański. Standard dotyczy akredytacji modułów kryptograficznych.</w:t>
      </w:r>
    </w:p>
  </w:endnote>
  <w:endnote w:id="34">
    <w:p w14:paraId="2308CAE3" w14:textId="77777777" w:rsidR="00590D17" w:rsidRPr="009F5C79" w:rsidRDefault="00590D17" w:rsidP="009F5C79">
      <w:pPr>
        <w:pStyle w:val="Tekstprzypisukocowego"/>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VPN/IPsec (Virtual Private Network)</w:t>
      </w:r>
      <w:r w:rsidRPr="009F5C79">
        <w:rPr>
          <w:rFonts w:ascii="Cambria" w:hAnsi="Cambria"/>
          <w:sz w:val="18"/>
          <w:szCs w:val="18"/>
        </w:rPr>
        <w:t xml:space="preserve"> - wirtualna sieć prywatna. Można ją opisać jako "tunel", przez który płynie ruch w ramach sieci prywatnej pomiędzy klientami końcowymi za pośrednictwem publicznej sieci (takiej, jak Internet) w taki sposób, że węzły tej sieci są przezroczyste dla przesyłanych w ten sposób pakietów. Taki kanał może opcjonalnie kompresować lub szyfrować w celu zapewnienia lepszej jakości lub większego poziomu bezpieczeństwa przesyłanych danych.</w:t>
      </w:r>
    </w:p>
  </w:endnote>
  <w:endnote w:id="35">
    <w:p w14:paraId="235C1898" w14:textId="77777777" w:rsidR="00590D17" w:rsidRPr="009F5C79" w:rsidRDefault="00590D17" w:rsidP="009F5C79">
      <w:pPr>
        <w:rPr>
          <w:rFonts w:ascii="Cambria" w:hAnsi="Cambria"/>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Sól (ang. Salt)</w:t>
      </w:r>
      <w:r w:rsidRPr="009F5C79">
        <w:rPr>
          <w:rFonts w:ascii="Cambria" w:hAnsi="Cambria"/>
          <w:sz w:val="18"/>
          <w:szCs w:val="18"/>
        </w:rPr>
        <w:t xml:space="preserve"> – są to dane dodawane podczas szyfrowania lub przygotowywania skrótu wiadomości (w tym skrótu hasła). </w:t>
      </w:r>
    </w:p>
  </w:endnote>
  <w:endnote w:id="36">
    <w:p w14:paraId="1F28468E" w14:textId="77777777" w:rsidR="00590D17" w:rsidRPr="009F5C79" w:rsidRDefault="00590D17" w:rsidP="009F5C79">
      <w:pPr>
        <w:rPr>
          <w:rFonts w:ascii="Cambria" w:hAnsi="Cambria"/>
          <w:b/>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w:t>
      </w:r>
      <w:r w:rsidRPr="009F5C79">
        <w:rPr>
          <w:rFonts w:ascii="Cambria" w:hAnsi="Cambria"/>
          <w:b/>
          <w:sz w:val="18"/>
          <w:szCs w:val="18"/>
        </w:rPr>
        <w:t xml:space="preserve">SIEM (ang. Security Information and Event Management) </w:t>
      </w:r>
      <w:r w:rsidRPr="009F5C79">
        <w:rPr>
          <w:rFonts w:ascii="Cambria" w:hAnsi="Cambria"/>
          <w:sz w:val="18"/>
          <w:szCs w:val="18"/>
        </w:rPr>
        <w:t>– system do archiwizacji oraz korelacji zdarzeń. Dodatkową funkcją jest możliwość wykrywania incydentów bezpieczeństwa w oparciu o zdarzenia pochodzące z systemów teleinformatycznych.</w:t>
      </w:r>
    </w:p>
    <w:p w14:paraId="67276610" w14:textId="77777777" w:rsidR="00590D17" w:rsidRPr="009F5C79" w:rsidRDefault="00590D17" w:rsidP="009F5C79">
      <w:pPr>
        <w:pStyle w:val="Tekstprzypisukocowego"/>
        <w:rPr>
          <w:rFonts w:ascii="Cambria" w:hAnsi="Cambria"/>
          <w:sz w:val="18"/>
          <w:szCs w:val="18"/>
        </w:rPr>
      </w:pPr>
    </w:p>
  </w:endnote>
  <w:endnote w:id="37">
    <w:p w14:paraId="6D8361A8" w14:textId="3AB456D0" w:rsidR="00590D17" w:rsidRPr="009F5C79" w:rsidRDefault="00590D17" w:rsidP="009F5C79">
      <w:pPr>
        <w:rPr>
          <w:rFonts w:ascii="Cambria" w:hAnsi="Cambria"/>
          <w:b/>
          <w:sz w:val="18"/>
          <w:szCs w:val="18"/>
        </w:rPr>
      </w:pPr>
      <w:r w:rsidRPr="009F5C79">
        <w:rPr>
          <w:rStyle w:val="Odwoanieprzypisukocowego"/>
          <w:rFonts w:ascii="Cambria" w:hAnsi="Cambria"/>
          <w:sz w:val="18"/>
          <w:szCs w:val="18"/>
        </w:rPr>
        <w:endnoteRef/>
      </w:r>
      <w:r w:rsidRPr="009F5C79">
        <w:rPr>
          <w:rFonts w:ascii="Cambria" w:hAnsi="Cambria"/>
          <w:sz w:val="18"/>
          <w:szCs w:val="18"/>
        </w:rPr>
        <w:t xml:space="preserve"> Recovery Point Objective – określa moment w przeszłości, w którym po raz ostatni została wykonana kopia danych i od którego to </w:t>
      </w:r>
      <w:r w:rsidR="005614B7" w:rsidRPr="009F5C79">
        <w:rPr>
          <w:rFonts w:ascii="Cambria" w:hAnsi="Cambria"/>
          <w:sz w:val="18"/>
          <w:szCs w:val="18"/>
        </w:rPr>
        <w:t>momentu będzie</w:t>
      </w:r>
      <w:r w:rsidRPr="009F5C79">
        <w:rPr>
          <w:rFonts w:ascii="Cambria" w:hAnsi="Cambria"/>
          <w:sz w:val="18"/>
          <w:szCs w:val="18"/>
        </w:rPr>
        <w:t xml:space="preserve"> można odzyskać dane z backupu. Recovery Time Objective – określa maksymalny czas po awarii potrzebny do przywrócenia działania aplikacji systemów i procesów biznesowych.</w:t>
      </w:r>
    </w:p>
    <w:p w14:paraId="64464ECF" w14:textId="77777777" w:rsidR="00590D17" w:rsidRPr="009F5C79" w:rsidRDefault="00590D17" w:rsidP="009F5C79">
      <w:pPr>
        <w:pStyle w:val="Tekstprzypisukocowego"/>
        <w:rPr>
          <w:rFonts w:ascii="Cambria" w:hAnsi="Cambria"/>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1000509"/>
      <w:docPartObj>
        <w:docPartGallery w:val="Page Numbers (Bottom of Page)"/>
        <w:docPartUnique/>
      </w:docPartObj>
    </w:sdtPr>
    <w:sdtContent>
      <w:p w14:paraId="60CA68BE" w14:textId="006A38B3" w:rsidR="00590D17" w:rsidRDefault="00590D17">
        <w:pPr>
          <w:pStyle w:val="Stopka"/>
          <w:jc w:val="right"/>
        </w:pPr>
        <w:r>
          <w:fldChar w:fldCharType="begin"/>
        </w:r>
        <w:r>
          <w:instrText>PAGE   \* MERGEFORMAT</w:instrText>
        </w:r>
        <w:r>
          <w:fldChar w:fldCharType="separate"/>
        </w:r>
        <w:r w:rsidR="00053DEB">
          <w:rPr>
            <w:noProof/>
          </w:rPr>
          <w:t>47</w:t>
        </w:r>
        <w:r>
          <w:fldChar w:fldCharType="end"/>
        </w:r>
      </w:p>
    </w:sdtContent>
  </w:sdt>
  <w:p w14:paraId="502136E3" w14:textId="77777777" w:rsidR="00590D17" w:rsidRPr="00CC5819" w:rsidRDefault="00590D17">
    <w:pPr>
      <w:pStyle w:val="Stopka"/>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7F98E" w14:textId="77777777" w:rsidR="003239BD" w:rsidRDefault="003239BD" w:rsidP="009F5C79">
      <w:pPr>
        <w:spacing w:after="0"/>
      </w:pPr>
      <w:r>
        <w:separator/>
      </w:r>
    </w:p>
  </w:footnote>
  <w:footnote w:type="continuationSeparator" w:id="0">
    <w:p w14:paraId="7E92C24B" w14:textId="77777777" w:rsidR="003239BD" w:rsidRDefault="003239BD" w:rsidP="009F5C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8E541" w14:textId="35193CB5" w:rsidR="00590D17" w:rsidRDefault="00590D17">
    <w:pPr>
      <w:pStyle w:val="Nagwek"/>
    </w:pPr>
    <w:r>
      <w:t>Załącznik nr 2 – Wymagania bezpieczeństwa (szczegółowe) na etapie RFP</w:t>
    </w:r>
    <w:r>
      <w:tab/>
    </w:r>
    <w:r>
      <w:tab/>
    </w:r>
    <w:r>
      <w:tab/>
    </w:r>
    <w:r>
      <w:tab/>
    </w:r>
    <w:r>
      <w:tab/>
    </w:r>
    <w:r>
      <w:tab/>
    </w:r>
    <w:r>
      <w:tab/>
      <w:t>wersja 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85A05"/>
    <w:multiLevelType w:val="hybridMultilevel"/>
    <w:tmpl w:val="614AA7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FE6F5B"/>
    <w:multiLevelType w:val="multilevel"/>
    <w:tmpl w:val="551EC4B0"/>
    <w:styleLink w:val="Artykusekcja1"/>
    <w:lvl w:ilvl="0">
      <w:start w:val="1"/>
      <w:numFmt w:val="upperRoman"/>
      <w:lvlText w:val="Artykuł %1."/>
      <w:lvlJc w:val="left"/>
      <w:pPr>
        <w:tabs>
          <w:tab w:val="num" w:pos="1800"/>
        </w:tabs>
        <w:ind w:left="0" w:firstLine="288"/>
      </w:pPr>
      <w:rPr>
        <w:rFonts w:cs="Times New Roman" w:hint="default"/>
      </w:rPr>
    </w:lvl>
    <w:lvl w:ilvl="1">
      <w:start w:val="1"/>
      <w:numFmt w:val="upperRoman"/>
      <w:lvlText w:val="%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 w15:restartNumberingAfterBreak="0">
    <w:nsid w:val="16FF625D"/>
    <w:multiLevelType w:val="multilevel"/>
    <w:tmpl w:val="1E2A89BC"/>
    <w:lvl w:ilvl="0">
      <w:start w:val="1"/>
      <w:numFmt w:val="decimal"/>
      <w:lvlText w:val="%1."/>
      <w:lvlJc w:val="left"/>
      <w:pPr>
        <w:ind w:left="360" w:hanging="360"/>
      </w:pPr>
      <w:rPr>
        <w:rFonts w:hint="default"/>
      </w:rPr>
    </w:lvl>
    <w:lvl w:ilvl="1">
      <w:start w:val="1"/>
      <w:numFmt w:val="decimal"/>
      <w:lvlText w:val="8.%2."/>
      <w:lvlJc w:val="left"/>
      <w:pPr>
        <w:ind w:left="792"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0B669C"/>
    <w:multiLevelType w:val="multilevel"/>
    <w:tmpl w:val="A82E5AE0"/>
    <w:lvl w:ilvl="0">
      <w:start w:val="1"/>
      <w:numFmt w:val="decimal"/>
      <w:lvlText w:val="%1."/>
      <w:lvlJc w:val="left"/>
      <w:pPr>
        <w:ind w:left="360" w:hanging="360"/>
      </w:pPr>
      <w:rPr>
        <w:rFonts w:hint="default"/>
      </w:rPr>
    </w:lvl>
    <w:lvl w:ilvl="1">
      <w:start w:val="1"/>
      <w:numFmt w:val="decimal"/>
      <w:lvlText w:val="2.%2."/>
      <w:lvlJc w:val="left"/>
      <w:pPr>
        <w:ind w:left="792"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0F20E9F"/>
    <w:multiLevelType w:val="multilevel"/>
    <w:tmpl w:val="7B946834"/>
    <w:lvl w:ilvl="0">
      <w:start w:val="1"/>
      <w:numFmt w:val="decimal"/>
      <w:lvlText w:val="%1."/>
      <w:lvlJc w:val="left"/>
      <w:pPr>
        <w:ind w:left="360" w:hanging="360"/>
      </w:pPr>
      <w:rPr>
        <w:rFonts w:hint="default"/>
      </w:rPr>
    </w:lvl>
    <w:lvl w:ilvl="1">
      <w:start w:val="1"/>
      <w:numFmt w:val="decimal"/>
      <w:lvlText w:val="3.%2."/>
      <w:lvlJc w:val="left"/>
      <w:pPr>
        <w:ind w:left="792"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567CE5"/>
    <w:multiLevelType w:val="hybridMultilevel"/>
    <w:tmpl w:val="AE1E3388"/>
    <w:lvl w:ilvl="0" w:tplc="4566C792">
      <w:start w:val="1"/>
      <w:numFmt w:val="decimal"/>
      <w:pStyle w:val="Requirementsnumbering"/>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FC6AA2"/>
    <w:multiLevelType w:val="hybridMultilevel"/>
    <w:tmpl w:val="3884787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EBC2DB9"/>
    <w:multiLevelType w:val="multilevel"/>
    <w:tmpl w:val="0740957E"/>
    <w:lvl w:ilvl="0">
      <w:start w:val="1"/>
      <w:numFmt w:val="decimal"/>
      <w:lvlText w:val="%1."/>
      <w:lvlJc w:val="left"/>
      <w:pPr>
        <w:ind w:left="360" w:hanging="360"/>
      </w:pPr>
      <w:rPr>
        <w:rFonts w:hint="default"/>
      </w:rPr>
    </w:lvl>
    <w:lvl w:ilvl="1">
      <w:start w:val="1"/>
      <w:numFmt w:val="decimal"/>
      <w:lvlText w:val="4.%2."/>
      <w:lvlJc w:val="left"/>
      <w:pPr>
        <w:ind w:left="792" w:hanging="62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A926BD"/>
    <w:multiLevelType w:val="multilevel"/>
    <w:tmpl w:val="11D0ADA2"/>
    <w:lvl w:ilvl="0">
      <w:start w:val="1"/>
      <w:numFmt w:val="decimal"/>
      <w:lvlText w:val="%1.1"/>
      <w:lvlJc w:val="left"/>
      <w:pPr>
        <w:ind w:left="360" w:hanging="360"/>
      </w:pPr>
      <w:rPr>
        <w:rFonts w:hint="default"/>
      </w:rPr>
    </w:lvl>
    <w:lvl w:ilvl="1">
      <w:start w:val="1"/>
      <w:numFmt w:val="decimal"/>
      <w:lvlText w:val="%1.%2."/>
      <w:lvlJc w:val="left"/>
      <w:pPr>
        <w:ind w:left="792"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3C354A4"/>
    <w:multiLevelType w:val="multilevel"/>
    <w:tmpl w:val="36084FFA"/>
    <w:lvl w:ilvl="0">
      <w:start w:val="1"/>
      <w:numFmt w:val="decimal"/>
      <w:lvlText w:val="%1."/>
      <w:lvlJc w:val="left"/>
      <w:pPr>
        <w:ind w:left="360" w:hanging="360"/>
      </w:pPr>
      <w:rPr>
        <w:rFonts w:hint="default"/>
      </w:rPr>
    </w:lvl>
    <w:lvl w:ilvl="1">
      <w:start w:val="1"/>
      <w:numFmt w:val="decimal"/>
      <w:lvlText w:val="5.%2."/>
      <w:lvlJc w:val="left"/>
      <w:pPr>
        <w:ind w:left="792"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62406A7"/>
    <w:multiLevelType w:val="multilevel"/>
    <w:tmpl w:val="06CC1AF0"/>
    <w:lvl w:ilvl="0">
      <w:start w:val="1"/>
      <w:numFmt w:val="upperRoman"/>
      <w:lvlText w:val="Artykuł %1."/>
      <w:lvlJc w:val="left"/>
      <w:pPr>
        <w:tabs>
          <w:tab w:val="num" w:pos="1800"/>
        </w:tabs>
        <w:ind w:left="0" w:firstLine="288"/>
      </w:pPr>
      <w:rPr>
        <w:rFonts w:cs="Times New Roman" w:hint="default"/>
      </w:rPr>
    </w:lvl>
    <w:lvl w:ilvl="1">
      <w:start w:val="1"/>
      <w:numFmt w:val="upperRoman"/>
      <w:pStyle w:val="Nagwek2"/>
      <w:lvlText w:val="%2."/>
      <w:lvlJc w:val="left"/>
      <w:pPr>
        <w:tabs>
          <w:tab w:val="num" w:pos="567"/>
        </w:tabs>
        <w:ind w:left="0" w:firstLine="0"/>
      </w:pPr>
      <w:rPr>
        <w:rFonts w:hint="default"/>
      </w:rPr>
    </w:lvl>
    <w:lvl w:ilvl="2">
      <w:start w:val="1"/>
      <w:numFmt w:val="decimal"/>
      <w:pStyle w:val="Nagwek3"/>
      <w:lvlText w:val="%3."/>
      <w:lvlJc w:val="left"/>
      <w:pPr>
        <w:tabs>
          <w:tab w:val="num" w:pos="397"/>
        </w:tabs>
        <w:ind w:left="0" w:firstLine="0"/>
      </w:pPr>
      <w:rPr>
        <w:rFonts w:cs="Times New Roman" w:hint="default"/>
      </w:rPr>
    </w:lvl>
    <w:lvl w:ilvl="3">
      <w:start w:val="1"/>
      <w:numFmt w:val="decimal"/>
      <w:pStyle w:val="Nagwek4"/>
      <w:lvlText w:val="%4)"/>
      <w:lvlJc w:val="right"/>
      <w:pPr>
        <w:tabs>
          <w:tab w:val="num" w:pos="864"/>
        </w:tabs>
        <w:ind w:left="0" w:firstLine="0"/>
      </w:pPr>
      <w:rPr>
        <w:rFonts w:cs="Times New Roman" w:hint="default"/>
      </w:rPr>
    </w:lvl>
    <w:lvl w:ilvl="4">
      <w:start w:val="1"/>
      <w:numFmt w:val="decimal"/>
      <w:pStyle w:val="Nagwek5"/>
      <w:lvlText w:val="%5)"/>
      <w:lvlJc w:val="left"/>
      <w:pPr>
        <w:tabs>
          <w:tab w:val="num" w:pos="1008"/>
        </w:tabs>
        <w:ind w:left="1008" w:hanging="432"/>
      </w:pPr>
      <w:rPr>
        <w:rFonts w:cs="Times New Roman" w:hint="default"/>
      </w:rPr>
    </w:lvl>
    <w:lvl w:ilvl="5">
      <w:start w:val="1"/>
      <w:numFmt w:val="lowerLetter"/>
      <w:pStyle w:val="Nagwek6"/>
      <w:lvlText w:val="%6)"/>
      <w:lvlJc w:val="left"/>
      <w:pPr>
        <w:tabs>
          <w:tab w:val="num" w:pos="1152"/>
        </w:tabs>
        <w:ind w:left="1152" w:hanging="432"/>
      </w:pPr>
      <w:rPr>
        <w:rFonts w:cs="Times New Roman" w:hint="default"/>
      </w:rPr>
    </w:lvl>
    <w:lvl w:ilvl="6">
      <w:start w:val="1"/>
      <w:numFmt w:val="lowerRoman"/>
      <w:pStyle w:val="Nagwek7"/>
      <w:lvlText w:val="%7)"/>
      <w:lvlJc w:val="right"/>
      <w:pPr>
        <w:tabs>
          <w:tab w:val="num" w:pos="1296"/>
        </w:tabs>
        <w:ind w:left="1296" w:hanging="288"/>
      </w:pPr>
      <w:rPr>
        <w:rFonts w:cs="Times New Roman" w:hint="default"/>
      </w:rPr>
    </w:lvl>
    <w:lvl w:ilvl="7">
      <w:start w:val="1"/>
      <w:numFmt w:val="lowerLetter"/>
      <w:pStyle w:val="Nagwek8"/>
      <w:lvlText w:val="%8."/>
      <w:lvlJc w:val="left"/>
      <w:pPr>
        <w:tabs>
          <w:tab w:val="num" w:pos="1440"/>
        </w:tabs>
        <w:ind w:left="1440" w:hanging="432"/>
      </w:pPr>
      <w:rPr>
        <w:rFonts w:cs="Times New Roman" w:hint="default"/>
      </w:rPr>
    </w:lvl>
    <w:lvl w:ilvl="8">
      <w:start w:val="1"/>
      <w:numFmt w:val="lowerRoman"/>
      <w:pStyle w:val="Nagwek9"/>
      <w:lvlText w:val="%9."/>
      <w:lvlJc w:val="right"/>
      <w:pPr>
        <w:tabs>
          <w:tab w:val="num" w:pos="1584"/>
        </w:tabs>
        <w:ind w:left="1584" w:hanging="144"/>
      </w:pPr>
      <w:rPr>
        <w:rFonts w:cs="Times New Roman" w:hint="default"/>
      </w:rPr>
    </w:lvl>
  </w:abstractNum>
  <w:abstractNum w:abstractNumId="11" w15:restartNumberingAfterBreak="0">
    <w:nsid w:val="54260B69"/>
    <w:multiLevelType w:val="hybridMultilevel"/>
    <w:tmpl w:val="F99222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54B73741"/>
    <w:multiLevelType w:val="multilevel"/>
    <w:tmpl w:val="9C48F9AE"/>
    <w:lvl w:ilvl="0">
      <w:start w:val="1"/>
      <w:numFmt w:val="decimal"/>
      <w:lvlText w:val="%1."/>
      <w:lvlJc w:val="left"/>
      <w:pPr>
        <w:ind w:left="360" w:hanging="360"/>
      </w:pPr>
      <w:rPr>
        <w:rFonts w:hint="default"/>
      </w:rPr>
    </w:lvl>
    <w:lvl w:ilvl="1">
      <w:start w:val="1"/>
      <w:numFmt w:val="decimal"/>
      <w:lvlText w:val="7.%2."/>
      <w:lvlJc w:val="left"/>
      <w:pPr>
        <w:ind w:left="792"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E4498D"/>
    <w:multiLevelType w:val="hybridMultilevel"/>
    <w:tmpl w:val="6BC4C5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5AE6663D"/>
    <w:multiLevelType w:val="multilevel"/>
    <w:tmpl w:val="4E5A69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3CC3C25"/>
    <w:multiLevelType w:val="multilevel"/>
    <w:tmpl w:val="D4EE3FB0"/>
    <w:lvl w:ilvl="0">
      <w:start w:val="1"/>
      <w:numFmt w:val="decimal"/>
      <w:lvlText w:val="%1."/>
      <w:lvlJc w:val="left"/>
      <w:pPr>
        <w:ind w:left="360" w:hanging="360"/>
      </w:pPr>
      <w:rPr>
        <w:rFonts w:hint="default"/>
      </w:rPr>
    </w:lvl>
    <w:lvl w:ilvl="1">
      <w:start w:val="1"/>
      <w:numFmt w:val="decimal"/>
      <w:lvlText w:val="6.%2."/>
      <w:lvlJc w:val="left"/>
      <w:pPr>
        <w:ind w:left="792"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65C78CA"/>
    <w:multiLevelType w:val="hybridMultilevel"/>
    <w:tmpl w:val="9AD429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7A513931"/>
    <w:multiLevelType w:val="hybridMultilevel"/>
    <w:tmpl w:val="88FE01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B3C009E"/>
    <w:multiLevelType w:val="hybridMultilevel"/>
    <w:tmpl w:val="107826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9082576">
    <w:abstractNumId w:val="10"/>
  </w:num>
  <w:num w:numId="2" w16cid:durableId="1640843914">
    <w:abstractNumId w:val="16"/>
  </w:num>
  <w:num w:numId="3" w16cid:durableId="712077934">
    <w:abstractNumId w:val="17"/>
  </w:num>
  <w:num w:numId="4" w16cid:durableId="1690452708">
    <w:abstractNumId w:val="1"/>
  </w:num>
  <w:num w:numId="5" w16cid:durableId="766003600">
    <w:abstractNumId w:val="13"/>
  </w:num>
  <w:num w:numId="6" w16cid:durableId="1900826272">
    <w:abstractNumId w:val="0"/>
  </w:num>
  <w:num w:numId="7" w16cid:durableId="1110859048">
    <w:abstractNumId w:val="6"/>
  </w:num>
  <w:num w:numId="8" w16cid:durableId="175191287">
    <w:abstractNumId w:val="5"/>
  </w:num>
  <w:num w:numId="9" w16cid:durableId="985430992">
    <w:abstractNumId w:val="14"/>
  </w:num>
  <w:num w:numId="10" w16cid:durableId="1719352304">
    <w:abstractNumId w:val="11"/>
  </w:num>
  <w:num w:numId="11" w16cid:durableId="1531410582">
    <w:abstractNumId w:val="18"/>
  </w:num>
  <w:num w:numId="12" w16cid:durableId="32778471">
    <w:abstractNumId w:val="3"/>
  </w:num>
  <w:num w:numId="13" w16cid:durableId="1095707687">
    <w:abstractNumId w:val="8"/>
  </w:num>
  <w:num w:numId="14" w16cid:durableId="246421298">
    <w:abstractNumId w:val="4"/>
  </w:num>
  <w:num w:numId="15" w16cid:durableId="1926450790">
    <w:abstractNumId w:val="7"/>
  </w:num>
  <w:num w:numId="16" w16cid:durableId="1591549746">
    <w:abstractNumId w:val="9"/>
  </w:num>
  <w:num w:numId="17" w16cid:durableId="748383086">
    <w:abstractNumId w:val="15"/>
  </w:num>
  <w:num w:numId="18" w16cid:durableId="208304504">
    <w:abstractNumId w:val="12"/>
  </w:num>
  <w:num w:numId="19" w16cid:durableId="19440735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C79"/>
    <w:rsid w:val="00011809"/>
    <w:rsid w:val="00053DEB"/>
    <w:rsid w:val="00061336"/>
    <w:rsid w:val="0006158F"/>
    <w:rsid w:val="00067C32"/>
    <w:rsid w:val="00075500"/>
    <w:rsid w:val="000A2FAA"/>
    <w:rsid w:val="000B2B16"/>
    <w:rsid w:val="00114269"/>
    <w:rsid w:val="001A54B3"/>
    <w:rsid w:val="001D07AA"/>
    <w:rsid w:val="001E202D"/>
    <w:rsid w:val="00237F34"/>
    <w:rsid w:val="002418CC"/>
    <w:rsid w:val="002445BE"/>
    <w:rsid w:val="00266F14"/>
    <w:rsid w:val="002A7019"/>
    <w:rsid w:val="002C467B"/>
    <w:rsid w:val="002F195B"/>
    <w:rsid w:val="003200D8"/>
    <w:rsid w:val="003239BD"/>
    <w:rsid w:val="003A3CF3"/>
    <w:rsid w:val="003B7116"/>
    <w:rsid w:val="003B7196"/>
    <w:rsid w:val="003C47D1"/>
    <w:rsid w:val="003D76C4"/>
    <w:rsid w:val="0043149C"/>
    <w:rsid w:val="00431CEE"/>
    <w:rsid w:val="00464442"/>
    <w:rsid w:val="004B65D4"/>
    <w:rsid w:val="004D58A2"/>
    <w:rsid w:val="004E496C"/>
    <w:rsid w:val="005614B7"/>
    <w:rsid w:val="005647EA"/>
    <w:rsid w:val="00590D17"/>
    <w:rsid w:val="005B5BA0"/>
    <w:rsid w:val="005F21F5"/>
    <w:rsid w:val="005F58F4"/>
    <w:rsid w:val="006141AA"/>
    <w:rsid w:val="00684BBB"/>
    <w:rsid w:val="006C610B"/>
    <w:rsid w:val="006D78B4"/>
    <w:rsid w:val="006E08B4"/>
    <w:rsid w:val="006F1310"/>
    <w:rsid w:val="0070265A"/>
    <w:rsid w:val="0070375D"/>
    <w:rsid w:val="00717490"/>
    <w:rsid w:val="0076033E"/>
    <w:rsid w:val="00795BA3"/>
    <w:rsid w:val="007E22A6"/>
    <w:rsid w:val="007E5569"/>
    <w:rsid w:val="007F56F0"/>
    <w:rsid w:val="00824727"/>
    <w:rsid w:val="00891528"/>
    <w:rsid w:val="008E126D"/>
    <w:rsid w:val="008E1540"/>
    <w:rsid w:val="00913C83"/>
    <w:rsid w:val="00924B5E"/>
    <w:rsid w:val="00934292"/>
    <w:rsid w:val="009448A3"/>
    <w:rsid w:val="00977FCD"/>
    <w:rsid w:val="009938D8"/>
    <w:rsid w:val="009F3465"/>
    <w:rsid w:val="009F5C79"/>
    <w:rsid w:val="00A26027"/>
    <w:rsid w:val="00A96992"/>
    <w:rsid w:val="00AC4D2F"/>
    <w:rsid w:val="00AC5E4A"/>
    <w:rsid w:val="00B34CBE"/>
    <w:rsid w:val="00B73F7A"/>
    <w:rsid w:val="00B764DE"/>
    <w:rsid w:val="00B92232"/>
    <w:rsid w:val="00B95306"/>
    <w:rsid w:val="00BC704C"/>
    <w:rsid w:val="00BD3B0D"/>
    <w:rsid w:val="00BE3BBE"/>
    <w:rsid w:val="00C01DE5"/>
    <w:rsid w:val="00C22AD3"/>
    <w:rsid w:val="00C34BF4"/>
    <w:rsid w:val="00C36F1B"/>
    <w:rsid w:val="00C57918"/>
    <w:rsid w:val="00C70A54"/>
    <w:rsid w:val="00C76544"/>
    <w:rsid w:val="00C82AF9"/>
    <w:rsid w:val="00CD202D"/>
    <w:rsid w:val="00CD5CD5"/>
    <w:rsid w:val="00CE17BA"/>
    <w:rsid w:val="00CE6899"/>
    <w:rsid w:val="00CF3F99"/>
    <w:rsid w:val="00CF4396"/>
    <w:rsid w:val="00CF5EE9"/>
    <w:rsid w:val="00CF7B06"/>
    <w:rsid w:val="00D21724"/>
    <w:rsid w:val="00D242C0"/>
    <w:rsid w:val="00D30A68"/>
    <w:rsid w:val="00D654A0"/>
    <w:rsid w:val="00D823D0"/>
    <w:rsid w:val="00E12B80"/>
    <w:rsid w:val="00E221EA"/>
    <w:rsid w:val="00EA1D6F"/>
    <w:rsid w:val="00EB2DCA"/>
    <w:rsid w:val="00EF36F0"/>
    <w:rsid w:val="00F06067"/>
    <w:rsid w:val="00F76CE0"/>
    <w:rsid w:val="00F909BE"/>
    <w:rsid w:val="00F95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82C5"/>
  <w15:chartTrackingRefBased/>
  <w15:docId w15:val="{5B1C3DD7-A70C-4A33-82BB-E7B15D4E0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5C79"/>
    <w:pPr>
      <w:spacing w:after="200" w:line="240" w:lineRule="auto"/>
    </w:pPr>
    <w:rPr>
      <w:rFonts w:asciiTheme="majorHAnsi" w:hAnsiTheme="majorHAnsi"/>
    </w:rPr>
  </w:style>
  <w:style w:type="paragraph" w:styleId="Nagwek1">
    <w:name w:val="heading 1"/>
    <w:basedOn w:val="Normalny"/>
    <w:next w:val="Normalny"/>
    <w:link w:val="Nagwek1Znak"/>
    <w:uiPriority w:val="9"/>
    <w:qFormat/>
    <w:rsid w:val="009F5C79"/>
    <w:pPr>
      <w:keepNext/>
      <w:keepLines/>
      <w:spacing w:before="240" w:after="0"/>
      <w:outlineLvl w:val="0"/>
    </w:pPr>
    <w:rPr>
      <w:rFonts w:eastAsiaTheme="majorEastAsia" w:cstheme="majorBidi"/>
      <w:color w:val="2E74B5" w:themeColor="accent1" w:themeShade="BF"/>
      <w:sz w:val="32"/>
      <w:szCs w:val="32"/>
    </w:rPr>
  </w:style>
  <w:style w:type="paragraph" w:styleId="Nagwek2">
    <w:name w:val="heading 2"/>
    <w:basedOn w:val="Normalny"/>
    <w:next w:val="Normalny"/>
    <w:link w:val="Nagwek2Znak"/>
    <w:uiPriority w:val="99"/>
    <w:qFormat/>
    <w:rsid w:val="009F5C79"/>
    <w:pPr>
      <w:keepNext/>
      <w:keepLines/>
      <w:numPr>
        <w:ilvl w:val="1"/>
        <w:numId w:val="1"/>
      </w:numPr>
      <w:spacing w:before="360" w:after="12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9"/>
    <w:qFormat/>
    <w:rsid w:val="009F5C79"/>
    <w:pPr>
      <w:numPr>
        <w:ilvl w:val="2"/>
        <w:numId w:val="1"/>
      </w:numPr>
      <w:outlineLvl w:val="2"/>
    </w:pPr>
    <w:rPr>
      <w:b/>
    </w:rPr>
  </w:style>
  <w:style w:type="paragraph" w:styleId="Nagwek4">
    <w:name w:val="heading 4"/>
    <w:basedOn w:val="Normalny"/>
    <w:next w:val="Normalny"/>
    <w:link w:val="Nagwek4Znak"/>
    <w:uiPriority w:val="99"/>
    <w:qFormat/>
    <w:rsid w:val="009F5C79"/>
    <w:pPr>
      <w:keepNext/>
      <w:numPr>
        <w:ilvl w:val="3"/>
        <w:numId w:val="1"/>
      </w:numPr>
      <w:spacing w:before="240" w:after="60"/>
      <w:outlineLvl w:val="3"/>
    </w:pPr>
    <w:rPr>
      <w:rFonts w:ascii="Times New Roman" w:eastAsia="Calibri" w:hAnsi="Times New Roman" w:cs="Times New Roman"/>
      <w:b/>
      <w:bCs/>
      <w:sz w:val="28"/>
      <w:szCs w:val="28"/>
    </w:rPr>
  </w:style>
  <w:style w:type="paragraph" w:styleId="Nagwek5">
    <w:name w:val="heading 5"/>
    <w:basedOn w:val="Normalny"/>
    <w:next w:val="Normalny"/>
    <w:link w:val="Nagwek5Znak"/>
    <w:uiPriority w:val="99"/>
    <w:qFormat/>
    <w:rsid w:val="009F5C79"/>
    <w:pPr>
      <w:numPr>
        <w:ilvl w:val="4"/>
        <w:numId w:val="1"/>
      </w:numPr>
      <w:spacing w:before="240" w:after="60"/>
      <w:outlineLvl w:val="4"/>
    </w:pPr>
    <w:rPr>
      <w:rFonts w:ascii="Calibri" w:eastAsia="Calibri" w:hAnsi="Calibri" w:cs="Times New Roman"/>
      <w:b/>
      <w:bCs/>
      <w:i/>
      <w:iCs/>
      <w:sz w:val="26"/>
      <w:szCs w:val="26"/>
    </w:rPr>
  </w:style>
  <w:style w:type="paragraph" w:styleId="Nagwek6">
    <w:name w:val="heading 6"/>
    <w:basedOn w:val="Normalny"/>
    <w:next w:val="Normalny"/>
    <w:link w:val="Nagwek6Znak"/>
    <w:uiPriority w:val="99"/>
    <w:qFormat/>
    <w:rsid w:val="009F5C79"/>
    <w:pPr>
      <w:numPr>
        <w:ilvl w:val="5"/>
        <w:numId w:val="1"/>
      </w:numPr>
      <w:spacing w:before="240" w:after="60"/>
      <w:outlineLvl w:val="5"/>
    </w:pPr>
    <w:rPr>
      <w:rFonts w:ascii="Times New Roman" w:eastAsia="Calibri" w:hAnsi="Times New Roman" w:cs="Times New Roman"/>
      <w:b/>
      <w:bCs/>
    </w:rPr>
  </w:style>
  <w:style w:type="paragraph" w:styleId="Nagwek7">
    <w:name w:val="heading 7"/>
    <w:basedOn w:val="Normalny"/>
    <w:next w:val="Normalny"/>
    <w:link w:val="Nagwek7Znak"/>
    <w:uiPriority w:val="99"/>
    <w:qFormat/>
    <w:rsid w:val="009F5C79"/>
    <w:pPr>
      <w:numPr>
        <w:ilvl w:val="6"/>
        <w:numId w:val="1"/>
      </w:numPr>
      <w:spacing w:before="240" w:after="60"/>
      <w:outlineLvl w:val="6"/>
    </w:pPr>
    <w:rPr>
      <w:rFonts w:ascii="Times New Roman" w:eastAsia="Calibri" w:hAnsi="Times New Roman" w:cs="Times New Roman"/>
      <w:sz w:val="24"/>
      <w:szCs w:val="24"/>
    </w:rPr>
  </w:style>
  <w:style w:type="paragraph" w:styleId="Nagwek8">
    <w:name w:val="heading 8"/>
    <w:basedOn w:val="Normalny"/>
    <w:next w:val="Normalny"/>
    <w:link w:val="Nagwek8Znak"/>
    <w:uiPriority w:val="99"/>
    <w:qFormat/>
    <w:rsid w:val="009F5C79"/>
    <w:pPr>
      <w:numPr>
        <w:ilvl w:val="7"/>
        <w:numId w:val="1"/>
      </w:numPr>
      <w:spacing w:before="240" w:after="60"/>
      <w:outlineLvl w:val="7"/>
    </w:pPr>
    <w:rPr>
      <w:rFonts w:ascii="Times New Roman" w:eastAsia="Calibri" w:hAnsi="Times New Roman" w:cs="Times New Roman"/>
      <w:i/>
      <w:iCs/>
      <w:sz w:val="24"/>
      <w:szCs w:val="24"/>
    </w:rPr>
  </w:style>
  <w:style w:type="paragraph" w:styleId="Nagwek9">
    <w:name w:val="heading 9"/>
    <w:basedOn w:val="Normalny"/>
    <w:next w:val="Normalny"/>
    <w:link w:val="Nagwek9Znak"/>
    <w:uiPriority w:val="99"/>
    <w:qFormat/>
    <w:rsid w:val="009F5C79"/>
    <w:pPr>
      <w:numPr>
        <w:ilvl w:val="8"/>
        <w:numId w:val="1"/>
      </w:numPr>
      <w:spacing w:before="240" w:after="60"/>
      <w:outlineLvl w:val="8"/>
    </w:pPr>
    <w:rPr>
      <w:rFonts w:ascii="Arial" w:eastAsia="Calibri"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F5C79"/>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9"/>
    <w:rsid w:val="009F5C79"/>
    <w:rPr>
      <w:rFonts w:ascii="Cambria" w:eastAsia="Times New Roman" w:hAnsi="Cambria" w:cs="Times New Roman"/>
      <w:b/>
      <w:bCs/>
      <w:color w:val="4F81BD"/>
      <w:sz w:val="26"/>
      <w:szCs w:val="26"/>
    </w:rPr>
  </w:style>
  <w:style w:type="character" w:customStyle="1" w:styleId="Nagwek3Znak">
    <w:name w:val="Nagłówek 3 Znak"/>
    <w:basedOn w:val="Domylnaczcionkaakapitu"/>
    <w:link w:val="Nagwek3"/>
    <w:uiPriority w:val="99"/>
    <w:rsid w:val="009F5C79"/>
    <w:rPr>
      <w:rFonts w:asciiTheme="majorHAnsi" w:hAnsiTheme="majorHAnsi"/>
      <w:b/>
    </w:rPr>
  </w:style>
  <w:style w:type="character" w:customStyle="1" w:styleId="Nagwek4Znak">
    <w:name w:val="Nagłówek 4 Znak"/>
    <w:basedOn w:val="Domylnaczcionkaakapitu"/>
    <w:link w:val="Nagwek4"/>
    <w:uiPriority w:val="99"/>
    <w:rsid w:val="009F5C79"/>
    <w:rPr>
      <w:rFonts w:ascii="Times New Roman" w:eastAsia="Calibri" w:hAnsi="Times New Roman" w:cs="Times New Roman"/>
      <w:b/>
      <w:bCs/>
      <w:sz w:val="28"/>
      <w:szCs w:val="28"/>
    </w:rPr>
  </w:style>
  <w:style w:type="character" w:customStyle="1" w:styleId="Nagwek5Znak">
    <w:name w:val="Nagłówek 5 Znak"/>
    <w:basedOn w:val="Domylnaczcionkaakapitu"/>
    <w:link w:val="Nagwek5"/>
    <w:uiPriority w:val="99"/>
    <w:rsid w:val="009F5C79"/>
    <w:rPr>
      <w:rFonts w:ascii="Calibri" w:eastAsia="Calibri" w:hAnsi="Calibri" w:cs="Times New Roman"/>
      <w:b/>
      <w:bCs/>
      <w:i/>
      <w:iCs/>
      <w:sz w:val="26"/>
      <w:szCs w:val="26"/>
    </w:rPr>
  </w:style>
  <w:style w:type="character" w:customStyle="1" w:styleId="Nagwek6Znak">
    <w:name w:val="Nagłówek 6 Znak"/>
    <w:basedOn w:val="Domylnaczcionkaakapitu"/>
    <w:link w:val="Nagwek6"/>
    <w:uiPriority w:val="99"/>
    <w:rsid w:val="009F5C79"/>
    <w:rPr>
      <w:rFonts w:ascii="Times New Roman" w:eastAsia="Calibri" w:hAnsi="Times New Roman" w:cs="Times New Roman"/>
      <w:b/>
      <w:bCs/>
    </w:rPr>
  </w:style>
  <w:style w:type="character" w:customStyle="1" w:styleId="Nagwek7Znak">
    <w:name w:val="Nagłówek 7 Znak"/>
    <w:basedOn w:val="Domylnaczcionkaakapitu"/>
    <w:link w:val="Nagwek7"/>
    <w:uiPriority w:val="99"/>
    <w:rsid w:val="009F5C79"/>
    <w:rPr>
      <w:rFonts w:ascii="Times New Roman" w:eastAsia="Calibri" w:hAnsi="Times New Roman" w:cs="Times New Roman"/>
      <w:sz w:val="24"/>
      <w:szCs w:val="24"/>
    </w:rPr>
  </w:style>
  <w:style w:type="character" w:customStyle="1" w:styleId="Nagwek8Znak">
    <w:name w:val="Nagłówek 8 Znak"/>
    <w:basedOn w:val="Domylnaczcionkaakapitu"/>
    <w:link w:val="Nagwek8"/>
    <w:uiPriority w:val="99"/>
    <w:rsid w:val="009F5C79"/>
    <w:rPr>
      <w:rFonts w:ascii="Times New Roman" w:eastAsia="Calibri" w:hAnsi="Times New Roman" w:cs="Times New Roman"/>
      <w:i/>
      <w:iCs/>
      <w:sz w:val="24"/>
      <w:szCs w:val="24"/>
    </w:rPr>
  </w:style>
  <w:style w:type="character" w:customStyle="1" w:styleId="Nagwek9Znak">
    <w:name w:val="Nagłówek 9 Znak"/>
    <w:basedOn w:val="Domylnaczcionkaakapitu"/>
    <w:link w:val="Nagwek9"/>
    <w:uiPriority w:val="99"/>
    <w:rsid w:val="009F5C79"/>
    <w:rPr>
      <w:rFonts w:ascii="Arial" w:eastAsia="Calibri" w:hAnsi="Arial" w:cs="Arial"/>
    </w:rPr>
  </w:style>
  <w:style w:type="paragraph" w:styleId="Nagwek">
    <w:name w:val="header"/>
    <w:basedOn w:val="Normalny"/>
    <w:link w:val="NagwekZnak"/>
    <w:uiPriority w:val="99"/>
    <w:unhideWhenUsed/>
    <w:rsid w:val="009F5C79"/>
    <w:pPr>
      <w:tabs>
        <w:tab w:val="center" w:pos="4536"/>
        <w:tab w:val="right" w:pos="9072"/>
      </w:tabs>
      <w:spacing w:after="0"/>
    </w:pPr>
  </w:style>
  <w:style w:type="character" w:customStyle="1" w:styleId="NagwekZnak">
    <w:name w:val="Nagłówek Znak"/>
    <w:basedOn w:val="Domylnaczcionkaakapitu"/>
    <w:link w:val="Nagwek"/>
    <w:uiPriority w:val="99"/>
    <w:rsid w:val="009F5C79"/>
    <w:rPr>
      <w:rFonts w:asciiTheme="majorHAnsi" w:hAnsiTheme="majorHAnsi"/>
    </w:rPr>
  </w:style>
  <w:style w:type="paragraph" w:styleId="Stopka">
    <w:name w:val="footer"/>
    <w:basedOn w:val="Normalny"/>
    <w:link w:val="StopkaZnak"/>
    <w:uiPriority w:val="99"/>
    <w:unhideWhenUsed/>
    <w:rsid w:val="009F5C79"/>
    <w:pPr>
      <w:tabs>
        <w:tab w:val="center" w:pos="4536"/>
        <w:tab w:val="right" w:pos="9072"/>
      </w:tabs>
      <w:spacing w:after="0"/>
    </w:pPr>
  </w:style>
  <w:style w:type="character" w:customStyle="1" w:styleId="StopkaZnak">
    <w:name w:val="Stopka Znak"/>
    <w:basedOn w:val="Domylnaczcionkaakapitu"/>
    <w:link w:val="Stopka"/>
    <w:uiPriority w:val="99"/>
    <w:rsid w:val="009F5C79"/>
    <w:rPr>
      <w:rFonts w:asciiTheme="majorHAnsi" w:hAnsiTheme="majorHAnsi"/>
    </w:rPr>
  </w:style>
  <w:style w:type="paragraph" w:styleId="Akapitzlist">
    <w:name w:val="List Paragraph"/>
    <w:basedOn w:val="Normalny"/>
    <w:uiPriority w:val="34"/>
    <w:qFormat/>
    <w:rsid w:val="009F5C79"/>
    <w:pPr>
      <w:ind w:left="720"/>
      <w:contextualSpacing/>
    </w:pPr>
  </w:style>
  <w:style w:type="table" w:styleId="Tabela-Siatka">
    <w:name w:val="Table Grid"/>
    <w:basedOn w:val="Standardowy"/>
    <w:uiPriority w:val="59"/>
    <w:rsid w:val="009F5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F5C79"/>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9F5C79"/>
    <w:rPr>
      <w:rFonts w:ascii="Tahoma" w:hAnsi="Tahoma" w:cs="Tahoma"/>
      <w:sz w:val="16"/>
      <w:szCs w:val="16"/>
    </w:rPr>
  </w:style>
  <w:style w:type="numbering" w:customStyle="1" w:styleId="Artykusekcja1">
    <w:name w:val="Artykuł / sekcja1"/>
    <w:rsid w:val="009F5C79"/>
    <w:pPr>
      <w:numPr>
        <w:numId w:val="4"/>
      </w:numPr>
    </w:pPr>
  </w:style>
  <w:style w:type="character" w:styleId="Odwoaniedokomentarza">
    <w:name w:val="annotation reference"/>
    <w:basedOn w:val="Domylnaczcionkaakapitu"/>
    <w:uiPriority w:val="99"/>
    <w:semiHidden/>
    <w:unhideWhenUsed/>
    <w:rsid w:val="009F5C79"/>
    <w:rPr>
      <w:sz w:val="16"/>
      <w:szCs w:val="16"/>
    </w:rPr>
  </w:style>
  <w:style w:type="paragraph" w:styleId="Tekstkomentarza">
    <w:name w:val="annotation text"/>
    <w:basedOn w:val="Normalny"/>
    <w:link w:val="TekstkomentarzaZnak"/>
    <w:uiPriority w:val="99"/>
    <w:unhideWhenUsed/>
    <w:rsid w:val="009F5C79"/>
    <w:rPr>
      <w:sz w:val="20"/>
      <w:szCs w:val="20"/>
    </w:rPr>
  </w:style>
  <w:style w:type="character" w:customStyle="1" w:styleId="TekstkomentarzaZnak">
    <w:name w:val="Tekst komentarza Znak"/>
    <w:basedOn w:val="Domylnaczcionkaakapitu"/>
    <w:link w:val="Tekstkomentarza"/>
    <w:uiPriority w:val="99"/>
    <w:rsid w:val="009F5C79"/>
    <w:rPr>
      <w:rFonts w:asciiTheme="majorHAnsi" w:hAnsiTheme="majorHAnsi"/>
      <w:sz w:val="20"/>
      <w:szCs w:val="20"/>
    </w:rPr>
  </w:style>
  <w:style w:type="paragraph" w:styleId="Tematkomentarza">
    <w:name w:val="annotation subject"/>
    <w:basedOn w:val="Tekstkomentarza"/>
    <w:next w:val="Tekstkomentarza"/>
    <w:link w:val="TematkomentarzaZnak"/>
    <w:uiPriority w:val="99"/>
    <w:semiHidden/>
    <w:unhideWhenUsed/>
    <w:rsid w:val="009F5C79"/>
    <w:rPr>
      <w:b/>
      <w:bCs/>
    </w:rPr>
  </w:style>
  <w:style w:type="character" w:customStyle="1" w:styleId="TematkomentarzaZnak">
    <w:name w:val="Temat komentarza Znak"/>
    <w:basedOn w:val="TekstkomentarzaZnak"/>
    <w:link w:val="Tematkomentarza"/>
    <w:uiPriority w:val="99"/>
    <w:semiHidden/>
    <w:rsid w:val="009F5C79"/>
    <w:rPr>
      <w:rFonts w:asciiTheme="majorHAnsi" w:hAnsiTheme="majorHAnsi"/>
      <w:b/>
      <w:bCs/>
      <w:sz w:val="20"/>
      <w:szCs w:val="20"/>
    </w:rPr>
  </w:style>
  <w:style w:type="character" w:styleId="Hipercze">
    <w:name w:val="Hyperlink"/>
    <w:basedOn w:val="Domylnaczcionkaakapitu"/>
    <w:uiPriority w:val="99"/>
    <w:unhideWhenUsed/>
    <w:rsid w:val="009F5C79"/>
    <w:rPr>
      <w:color w:val="0000FF"/>
      <w:u w:val="single"/>
    </w:rPr>
  </w:style>
  <w:style w:type="paragraph" w:customStyle="1" w:styleId="Requirementsnumbering">
    <w:name w:val="Requirements_numbering"/>
    <w:basedOn w:val="Normalny"/>
    <w:qFormat/>
    <w:rsid w:val="009F5C79"/>
    <w:pPr>
      <w:numPr>
        <w:numId w:val="8"/>
      </w:numPr>
      <w:spacing w:after="120" w:line="276" w:lineRule="auto"/>
      <w:ind w:left="714" w:hanging="357"/>
      <w:jc w:val="both"/>
    </w:pPr>
    <w:rPr>
      <w:rFonts w:ascii="Verdana" w:hAnsi="Verdana" w:cstheme="minorHAnsi"/>
      <w:sz w:val="18"/>
      <w:szCs w:val="18"/>
    </w:rPr>
  </w:style>
  <w:style w:type="paragraph" w:styleId="Tekstprzypisukocowego">
    <w:name w:val="endnote text"/>
    <w:basedOn w:val="Normalny"/>
    <w:link w:val="TekstprzypisukocowegoZnak"/>
    <w:uiPriority w:val="99"/>
    <w:semiHidden/>
    <w:unhideWhenUsed/>
    <w:rsid w:val="009F5C79"/>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9F5C79"/>
    <w:rPr>
      <w:rFonts w:asciiTheme="majorHAnsi" w:hAnsiTheme="majorHAnsi"/>
      <w:sz w:val="20"/>
      <w:szCs w:val="20"/>
    </w:rPr>
  </w:style>
  <w:style w:type="character" w:styleId="Odwoanieprzypisukocowego">
    <w:name w:val="endnote reference"/>
    <w:basedOn w:val="Domylnaczcionkaakapitu"/>
    <w:uiPriority w:val="99"/>
    <w:semiHidden/>
    <w:unhideWhenUsed/>
    <w:rsid w:val="009F5C79"/>
    <w:rPr>
      <w:vertAlign w:val="superscript"/>
    </w:rPr>
  </w:style>
  <w:style w:type="character" w:customStyle="1" w:styleId="hps">
    <w:name w:val="hps"/>
    <w:basedOn w:val="Domylnaczcionkaakapitu"/>
    <w:rsid w:val="009F5C79"/>
  </w:style>
  <w:style w:type="paragraph" w:styleId="Poprawka">
    <w:name w:val="Revision"/>
    <w:hidden/>
    <w:uiPriority w:val="99"/>
    <w:semiHidden/>
    <w:rsid w:val="009F5C79"/>
    <w:pPr>
      <w:spacing w:after="0" w:line="240" w:lineRule="auto"/>
    </w:pPr>
    <w:rPr>
      <w:rFonts w:asciiTheme="majorHAnsi" w:hAnsiTheme="majorHAnsi"/>
    </w:rPr>
  </w:style>
  <w:style w:type="paragraph" w:styleId="Tekstprzypisudolnego">
    <w:name w:val="footnote text"/>
    <w:basedOn w:val="Normalny"/>
    <w:link w:val="TekstprzypisudolnegoZnak"/>
    <w:uiPriority w:val="99"/>
    <w:semiHidden/>
    <w:unhideWhenUsed/>
    <w:rsid w:val="009F5C79"/>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9F5C79"/>
    <w:rPr>
      <w:rFonts w:asciiTheme="majorHAnsi" w:hAnsiTheme="majorHAnsi"/>
      <w:sz w:val="20"/>
      <w:szCs w:val="20"/>
    </w:rPr>
  </w:style>
  <w:style w:type="character" w:styleId="Odwoanieprzypisudolnego">
    <w:name w:val="footnote reference"/>
    <w:basedOn w:val="Domylnaczcionkaakapitu"/>
    <w:uiPriority w:val="99"/>
    <w:semiHidden/>
    <w:unhideWhenUsed/>
    <w:rsid w:val="009F5C79"/>
    <w:rPr>
      <w:vertAlign w:val="superscript"/>
    </w:rPr>
  </w:style>
  <w:style w:type="character" w:styleId="Wyrnienieintensywne">
    <w:name w:val="Intense Emphasis"/>
    <w:basedOn w:val="Domylnaczcionkaakapitu"/>
    <w:uiPriority w:val="21"/>
    <w:qFormat/>
    <w:rsid w:val="009F5C79"/>
    <w:rPr>
      <w:i/>
      <w:iCs/>
      <w:color w:val="5B9BD5" w:themeColor="accent1"/>
    </w:rPr>
  </w:style>
  <w:style w:type="paragraph" w:styleId="Nagwekspisutreci">
    <w:name w:val="TOC Heading"/>
    <w:basedOn w:val="Nagwek1"/>
    <w:next w:val="Normalny"/>
    <w:uiPriority w:val="39"/>
    <w:unhideWhenUsed/>
    <w:qFormat/>
    <w:rsid w:val="009F5C79"/>
    <w:pPr>
      <w:spacing w:line="259" w:lineRule="auto"/>
      <w:outlineLvl w:val="9"/>
    </w:pPr>
    <w:rPr>
      <w:lang w:eastAsia="pl-PL"/>
    </w:rPr>
  </w:style>
  <w:style w:type="paragraph" w:styleId="Spistreci2">
    <w:name w:val="toc 2"/>
    <w:basedOn w:val="Normalny"/>
    <w:next w:val="Normalny"/>
    <w:autoRedefine/>
    <w:uiPriority w:val="39"/>
    <w:unhideWhenUsed/>
    <w:rsid w:val="009F5C79"/>
    <w:pPr>
      <w:spacing w:after="100"/>
      <w:ind w:left="220"/>
    </w:pPr>
  </w:style>
  <w:style w:type="paragraph" w:styleId="Spistreci3">
    <w:name w:val="toc 3"/>
    <w:basedOn w:val="Normalny"/>
    <w:next w:val="Normalny"/>
    <w:autoRedefine/>
    <w:uiPriority w:val="39"/>
    <w:unhideWhenUsed/>
    <w:rsid w:val="009F5C79"/>
    <w:pPr>
      <w:spacing w:after="100"/>
      <w:ind w:left="440"/>
    </w:pPr>
  </w:style>
  <w:style w:type="character" w:styleId="UyteHipercze">
    <w:name w:val="FollowedHyperlink"/>
    <w:basedOn w:val="Domylnaczcionkaakapitu"/>
    <w:uiPriority w:val="99"/>
    <w:semiHidden/>
    <w:unhideWhenUsed/>
    <w:rsid w:val="001E20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8D2A326B591B4CB4EDDDA75646CC30" ma:contentTypeVersion="0" ma:contentTypeDescription="Utwórz nowy dokument." ma:contentTypeScope="" ma:versionID="86d0a2d778a0d0328bde02bc2093ea0d">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7A8CDB-BFF4-4EB1-A88A-BE4B1B7E03ED}">
  <ds:schemaRefs>
    <ds:schemaRef ds:uri="http://schemas.microsoft.com/sharepoint/v3/contenttype/forms"/>
  </ds:schemaRefs>
</ds:datastoreItem>
</file>

<file path=customXml/itemProps2.xml><?xml version="1.0" encoding="utf-8"?>
<ds:datastoreItem xmlns:ds="http://schemas.openxmlformats.org/officeDocument/2006/customXml" ds:itemID="{E72058F6-A320-4A7A-8844-B2C0A49AFA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5941AA-461D-49F5-91FC-EF01C6F5B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7868</Words>
  <Characters>55792</Characters>
  <Application>Microsoft Office Word</Application>
  <DocSecurity>0</DocSecurity>
  <Lines>2425</Lines>
  <Paragraphs>979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Orzechowski Paweł (PKN) (IBI)</dc:creator>
  <cp:keywords/>
  <dc:description/>
  <cp:lastModifiedBy>Hardej Kinga (ORL)</cp:lastModifiedBy>
  <cp:revision>4</cp:revision>
  <dcterms:created xsi:type="dcterms:W3CDTF">2026-01-29T15:39:00Z</dcterms:created>
  <dcterms:modified xsi:type="dcterms:W3CDTF">2026-01-29T15:40:00Z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0x010100FD8D2A326B591B4CB4EDDDA75646CC30</vt:lpwstr>
  </property>
  <property fmtid="{D5CDD505-2E9C-101B-9397-08002B2CF9AE}" pid="3" name="MSIP_Label_b3b60e38-724b-44cb-8b52-7841a0346e9d_Enabled">
    <vt:lpwstr>true</vt:lpwstr>
  </property>
  <property fmtid="{D5CDD505-2E9C-101B-9397-08002B2CF9AE}" pid="4" name="MSIP_Label_b3b60e38-724b-44cb-8b52-7841a0346e9d_SetDate">
    <vt:lpwstr>2026-01-29T15:39:57Z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bec61ab7-7213-4ac3-a7a8-77734fe2cd0d</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